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326376" w:rsidRDefault="00FF27B1" w:rsidP="00793918">
      <w:pPr>
        <w:pStyle w:val="Heading2"/>
        <w:rPr>
          <w:color w:val="000000" w:themeColor="text1"/>
          <w:lang w:eastAsia="ja-JP"/>
        </w:rPr>
      </w:pPr>
      <w:r w:rsidRPr="00326376">
        <w:t>Abstract</w:t>
      </w:r>
    </w:p>
    <w:p w14:paraId="3DACDDE6" w14:textId="1B216A1B" w:rsidR="00EE007C" w:rsidRPr="00793918" w:rsidRDefault="006941A9" w:rsidP="00BD1703">
      <w:pPr>
        <w:spacing w:after="200" w:line="360" w:lineRule="auto"/>
      </w:pPr>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BD1703">
      <w:pPr>
        <w:spacing w:after="200" w:line="360" w:lineRule="auto"/>
      </w:pPr>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4ABC0389" w:rsidR="00092735" w:rsidRPr="00793918" w:rsidRDefault="006941A9" w:rsidP="00BD1703">
      <w:pPr>
        <w:spacing w:after="200" w:line="360" w:lineRule="auto"/>
      </w:pPr>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423337" w:rsidRPr="00793918">
        <w:t xml:space="preserve">were insignificant in all categories </w:t>
      </w:r>
      <w:r w:rsidR="000B611B" w:rsidRPr="00793918">
        <w:t>highlight</w:t>
      </w:r>
      <w:r w:rsidR="00423337" w:rsidRPr="00793918">
        <w:t>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793918">
      <w:pPr>
        <w:pStyle w:val="Heading2"/>
      </w:pPr>
      <w:r w:rsidRPr="00A77581">
        <w:t>Introduction</w:t>
      </w:r>
    </w:p>
    <w:p w14:paraId="5F81F398" w14:textId="75BCCCEB" w:rsidR="00FE1FEF" w:rsidRDefault="00E94570" w:rsidP="00E94570">
      <w:pPr>
        <w:spacing w:line="480" w:lineRule="auto"/>
        <w:rPr>
          <w:color w:val="000000" w:themeColor="text1"/>
        </w:rPr>
      </w:pPr>
      <w:r w:rsidRPr="00326376">
        <w:t>While breast cancer can occur in both men and women, it's far more common in women</w:t>
      </w:r>
      <w:r>
        <w:t xml:space="preserve"> with </w:t>
      </w:r>
      <w:r w:rsidRPr="00326376">
        <w:t xml:space="preserve">approximately 1 in 8 women </w:t>
      </w:r>
      <w:r>
        <w:t>being</w:t>
      </w:r>
      <w:r w:rsidRPr="00326376">
        <w:t xml:space="preserve"> diagnosed with breast cancer during their lifetime</w:t>
      </w:r>
      <w:r>
        <w:t xml:space="preserve"> vs 1 in 1,000 men</w:t>
      </w:r>
      <w:r w:rsidRPr="00326376">
        <w:t>.</w:t>
      </w:r>
      <w:r>
        <w:t xml:space="preserve"> </w:t>
      </w:r>
      <w:r w:rsidR="008F6EF0" w:rsidRPr="00326376">
        <w:t>After skin cancer, breast c</w:t>
      </w:r>
      <w:r w:rsidR="00383F81" w:rsidRPr="00326376">
        <w:t xml:space="preserve">ancer is the most commonly </w:t>
      </w:r>
      <w:r w:rsidR="008F6EF0" w:rsidRPr="00326376">
        <w:t>diagnosed</w:t>
      </w:r>
      <w:r w:rsidR="00383F81" w:rsidRPr="00326376">
        <w:t xml:space="preserve"> cancer among</w:t>
      </w:r>
      <w:r w:rsidR="008F6EF0" w:rsidRPr="00326376">
        <w:t xml:space="preserve"> women in the United States</w:t>
      </w:r>
      <w:r w:rsidR="00A1067E">
        <w:t xml:space="preserve"> </w:t>
      </w:r>
      <w:r>
        <w:t>and the cancer with the second highest death rate</w:t>
      </w:r>
      <w:r>
        <w:rPr>
          <w:vertAlign w:val="superscript"/>
        </w:rPr>
        <w:t>2</w:t>
      </w:r>
      <w:r w:rsidR="00383F81" w:rsidRPr="00326376">
        <w:t xml:space="preserve">. </w:t>
      </w:r>
      <w:r>
        <w:t>In</w:t>
      </w:r>
      <w:r w:rsidR="00383F81" w:rsidRPr="00326376">
        <w:t xml:space="preserve"> in </w:t>
      </w:r>
      <w:r w:rsidR="008F6EF0" w:rsidRPr="00326376">
        <w:t>recent years the</w:t>
      </w:r>
      <w:r w:rsidR="0002382F">
        <w:t>re have been higher prevention rates and the</w:t>
      </w:r>
      <w:r w:rsidR="008F6EF0" w:rsidRPr="00326376">
        <w:t xml:space="preserve"> number of deaths associated wi</w:t>
      </w:r>
      <w:r w:rsidR="00383F81" w:rsidRPr="00326376">
        <w:t>th this di</w:t>
      </w:r>
      <w:r w:rsidR="0002382F">
        <w:t xml:space="preserve">sease have decreased, </w:t>
      </w:r>
      <w:r w:rsidR="008F6EF0" w:rsidRPr="00326376">
        <w:lastRenderedPageBreak/>
        <w:t>largely 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risk factors</w:t>
        </w:r>
      </w:hyperlink>
      <w:r w:rsidR="00FE2E9B" w:rsidRPr="00326376">
        <w:t xml:space="preserve"> for breast cancer are </w:t>
      </w:r>
      <w:r w:rsidR="00AC755F">
        <w:t xml:space="preserve">that have been identified are </w:t>
      </w:r>
      <w:r w:rsidR="00FE2E9B" w:rsidRPr="00326376">
        <w:t>gender (being a woman) and age (growing older)</w:t>
      </w:r>
      <w:r w:rsidR="00AC755F">
        <w:t>,</w:t>
      </w:r>
      <w:r w:rsidR="00FE2E9B" w:rsidRPr="00326376">
        <w:t xml:space="preserve"> however other known risk factors </w:t>
      </w:r>
      <w:r w:rsidR="00AC755F">
        <w:t xml:space="preserve">may </w:t>
      </w:r>
      <w:r w:rsidR="00FE2E9B" w:rsidRPr="00326376">
        <w:t>include family history, radiation exposure, obesity,</w:t>
      </w:r>
      <w:r w:rsidR="00FE2E9B" w:rsidRPr="008819C7">
        <w:rPr>
          <w:color w:val="000000" w:themeColor="text1"/>
        </w:rPr>
        <w:t xml:space="preserve"> and </w:t>
      </w:r>
      <w:r w:rsidR="00AC755F" w:rsidRPr="008819C7">
        <w:rPr>
          <w:color w:val="000000" w:themeColor="text1"/>
        </w:rPr>
        <w:t xml:space="preserve">types of </w:t>
      </w:r>
      <w:r w:rsidR="00FE2E9B" w:rsidRPr="008819C7">
        <w:rPr>
          <w:color w:val="000000" w:themeColor="text1"/>
        </w:rPr>
        <w:t>hormone therapy</w:t>
      </w:r>
      <w:r w:rsidR="00FE2E9B" w:rsidRPr="008819C7">
        <w:rPr>
          <w:color w:val="E17587" w:themeColor="accent3" w:themeTint="99"/>
        </w:rPr>
        <w:t xml:space="preserve"> </w:t>
      </w:r>
      <w:r w:rsidR="00FE2E9B" w:rsidRPr="00326376">
        <w:rPr>
          <w:color w:val="E17587" w:themeColor="accent3" w:themeTint="99"/>
        </w:rPr>
        <w:t>(</w:t>
      </w:r>
      <w:r w:rsidR="00182329">
        <w:rPr>
          <w:color w:val="E17587" w:themeColor="accent3" w:themeTint="99"/>
        </w:rPr>
        <w:t>expand/add</w:t>
      </w:r>
      <w:r w:rsidR="00FE2E9B" w:rsidRPr="00326376">
        <w:rPr>
          <w:color w:val="E17587" w:themeColor="accent3" w:themeTint="99"/>
        </w:rPr>
        <w:t xml:space="preserve"> more</w:t>
      </w:r>
      <w:r w:rsidR="00973C9D">
        <w:rPr>
          <w:color w:val="E17587" w:themeColor="accent3" w:themeTint="99"/>
        </w:rPr>
        <w:t xml:space="preserve"> and </w:t>
      </w:r>
      <w:r w:rsidR="00182329">
        <w:rPr>
          <w:color w:val="E17587" w:themeColor="accent3" w:themeTint="99"/>
        </w:rPr>
        <w:t xml:space="preserve">look into </w:t>
      </w:r>
      <w:r w:rsidR="00973C9D" w:rsidRPr="00182329">
        <w:rPr>
          <w:b/>
          <w:color w:val="E17587" w:themeColor="accent3" w:themeTint="99"/>
          <w:u w:val="single"/>
        </w:rPr>
        <w:t>citing</w:t>
      </w:r>
      <w:r w:rsidR="00182329" w:rsidRPr="00182329">
        <w:rPr>
          <w:b/>
          <w:color w:val="E17587" w:themeColor="accent3" w:themeTint="99"/>
          <w:u w:val="single"/>
        </w:rPr>
        <w:t xml:space="preserve"> these</w:t>
      </w:r>
      <w:r w:rsidR="00FE2E9B" w:rsidRPr="00326376">
        <w:rPr>
          <w:color w:val="E17587" w:themeColor="accent3" w:themeTint="99"/>
        </w:rPr>
        <w:t>).</w:t>
      </w:r>
      <w:r w:rsidR="00FE2E9B" w:rsidRPr="00326376">
        <w:rPr>
          <w:color w:val="000000" w:themeColor="text1"/>
        </w:rPr>
        <w:t xml:space="preserve"> </w:t>
      </w:r>
    </w:p>
    <w:p w14:paraId="5DB404CD" w14:textId="0BFA80FD" w:rsidR="00464201" w:rsidRDefault="00FE1FEF" w:rsidP="003E017C">
      <w:pPr>
        <w:spacing w:line="480" w:lineRule="auto"/>
        <w:rPr>
          <w:rFonts w:eastAsia="Times New Roman"/>
          <w:color w:val="000000"/>
          <w:shd w:val="clear" w:color="auto" w:fill="FFFFFF"/>
        </w:rPr>
      </w:pPr>
      <w:r>
        <w:rPr>
          <w:shd w:val="clear" w:color="auto" w:fill="FFFFFF"/>
        </w:rPr>
        <w:t>Previous r</w:t>
      </w:r>
      <w:r>
        <w:rPr>
          <w:shd w:val="clear" w:color="auto" w:fill="FFFFFF"/>
        </w:rPr>
        <w:t xml:space="preserve">esearch has shown that people who drink excessively have a greater risk </w:t>
      </w:r>
      <w:r>
        <w:rPr>
          <w:shd w:val="clear" w:color="auto" w:fill="FFFFFF"/>
        </w:rPr>
        <w:t>of</w:t>
      </w:r>
      <w:r>
        <w:rPr>
          <w:shd w:val="clear" w:color="auto" w:fill="FFFFFF"/>
        </w:rPr>
        <w:t xml:space="preserve"> cancers of the oral cavity, esophagus, larynx, pharynx, liver, colon, and rectum</w:t>
      </w:r>
      <w:r>
        <w:rPr>
          <w:shd w:val="clear" w:color="auto" w:fill="FFFFFF"/>
        </w:rPr>
        <w:t xml:space="preserve">. Following this line of thought, </w:t>
      </w:r>
      <w:r>
        <w:rPr>
          <w:rFonts w:eastAsia="Times New Roman"/>
        </w:rPr>
        <w:t>a</w:t>
      </w:r>
      <w:r w:rsidR="00043B9D" w:rsidRPr="008907DB">
        <w:rPr>
          <w:rFonts w:eastAsia="Times New Roman"/>
        </w:rPr>
        <w:t xml:space="preserve">lcohol consumption was first identified as a </w:t>
      </w:r>
      <w:r w:rsidR="00043B9D">
        <w:rPr>
          <w:rFonts w:eastAsia="Times New Roman"/>
        </w:rPr>
        <w:t xml:space="preserve">potential </w:t>
      </w:r>
      <w:r w:rsidR="00043B9D" w:rsidRPr="008907DB">
        <w:rPr>
          <w:rFonts w:eastAsia="Times New Roman"/>
        </w:rPr>
        <w:t>risk factor</w:t>
      </w:r>
      <w:r w:rsidR="00043B9D">
        <w:rPr>
          <w:rFonts w:eastAsia="Times New Roman"/>
        </w:rPr>
        <w:t xml:space="preserve"> of breast cancer</w:t>
      </w:r>
      <w:r w:rsidR="00043B9D" w:rsidRPr="008907DB">
        <w:rPr>
          <w:rFonts w:eastAsia="Times New Roman"/>
        </w:rPr>
        <w:t xml:space="preserve"> in analyses of Third National Cancer Survey data </w:t>
      </w:r>
      <w:r w:rsidR="00043B9D">
        <w:rPr>
          <w:rFonts w:eastAsia="Times New Roman"/>
        </w:rPr>
        <w:t>more than</w:t>
      </w:r>
      <w:r w:rsidR="00043B9D" w:rsidRPr="008907DB">
        <w:rPr>
          <w:rFonts w:eastAsia="Times New Roman"/>
        </w:rPr>
        <w:t xml:space="preserve"> 30 years ago</w:t>
      </w:r>
      <w:r w:rsidR="00043B9D">
        <w:rPr>
          <w:rFonts w:eastAsia="Times New Roman"/>
          <w:vertAlign w:val="superscript"/>
        </w:rPr>
        <w:t>4</w:t>
      </w:r>
      <w:r>
        <w:rPr>
          <w:rFonts w:eastAsia="Times New Roman"/>
        </w:rPr>
        <w:t>. However, o</w:t>
      </w:r>
      <w:r w:rsidR="00043B9D">
        <w:t xml:space="preserve">ngoing research is still being done to confirm the strength of this association as well as the biological mechanisms behind it. </w:t>
      </w:r>
      <w:r w:rsidR="001C5660">
        <w:t>One possible mechanism that was suggested</w:t>
      </w:r>
      <w:r>
        <w:rPr>
          <w:rFonts w:eastAsia="Times New Roman"/>
        </w:rPr>
        <w:t xml:space="preserve"> is </w:t>
      </w:r>
      <w:r w:rsidR="001C5660" w:rsidRPr="001C5660">
        <w:rPr>
          <w:rFonts w:eastAsia="Times New Roman"/>
          <w:color w:val="000000"/>
          <w:shd w:val="clear" w:color="auto" w:fill="FFFFFF"/>
        </w:rPr>
        <w:t>alcohol's interaction and effect on oestrogen secretion</w:t>
      </w:r>
      <w:r>
        <w:rPr>
          <w:rFonts w:eastAsia="Times New Roman"/>
          <w:color w:val="000000"/>
          <w:shd w:val="clear" w:color="auto" w:fill="FFFFFF"/>
          <w:vertAlign w:val="superscript"/>
        </w:rPr>
        <w:t>5</w:t>
      </w:r>
      <w:r>
        <w:rPr>
          <w:rFonts w:eastAsia="Times New Roman"/>
          <w:color w:val="000000"/>
          <w:shd w:val="clear" w:color="auto" w:fill="FFFFFF"/>
        </w:rPr>
        <w:t xml:space="preserve">. </w:t>
      </w:r>
      <w:r w:rsidRPr="00FE1FEF">
        <w:rPr>
          <w:rFonts w:eastAsia="Times New Roman"/>
          <w:color w:val="000000"/>
          <w:shd w:val="clear" w:color="auto" w:fill="FFFFFF"/>
        </w:rPr>
        <w:t xml:space="preserve">Many lines of breast cancer cells depend on oestrogen and progesterone in growth. </w:t>
      </w:r>
      <w:r w:rsidR="00BD3A6B">
        <w:rPr>
          <w:rFonts w:eastAsia="Times New Roman"/>
          <w:color w:val="000000"/>
          <w:shd w:val="clear" w:color="auto" w:fill="FFFFFF"/>
        </w:rPr>
        <w:t xml:space="preserve">Higher levels of alcohol consumption trigger higher levels of oestrogen which </w:t>
      </w:r>
      <w:r w:rsidRPr="00FE1FEF">
        <w:rPr>
          <w:rFonts w:eastAsia="Times New Roman"/>
          <w:color w:val="000000"/>
          <w:shd w:val="clear" w:color="auto" w:fill="FFFFFF"/>
        </w:rPr>
        <w:t xml:space="preserve">may in turn trigger oestrogen sensitive </w:t>
      </w:r>
      <w:r w:rsidR="008D49C7">
        <w:rPr>
          <w:rFonts w:eastAsia="Times New Roman"/>
          <w:color w:val="000000"/>
          <w:shd w:val="clear" w:color="auto" w:fill="FFFFFF"/>
        </w:rPr>
        <w:t xml:space="preserve">breast tissue cells </w:t>
      </w:r>
      <w:r w:rsidRPr="00FE1FEF">
        <w:rPr>
          <w:rFonts w:eastAsia="Times New Roman"/>
          <w:color w:val="000000"/>
          <w:shd w:val="clear" w:color="auto" w:fill="FFFFFF"/>
        </w:rPr>
        <w:t>to become cancerous.</w:t>
      </w:r>
    </w:p>
    <w:p w14:paraId="6FAB3926" w14:textId="1A07E015" w:rsidR="00D3548F" w:rsidRDefault="00D3548F" w:rsidP="003E017C">
      <w:pPr>
        <w:spacing w:line="480" w:lineRule="auto"/>
        <w:rPr>
          <w:rFonts w:eastAsia="Times New Roman"/>
          <w:color w:val="C02942" w:themeColor="accent3"/>
          <w:shd w:val="clear" w:color="auto" w:fill="FFFFFF"/>
        </w:rPr>
      </w:pPr>
      <w:r w:rsidRPr="00F606A0">
        <w:rPr>
          <w:rFonts w:eastAsia="Times New Roman"/>
          <w:color w:val="C02942" w:themeColor="accent3"/>
          <w:shd w:val="clear" w:color="auto" w:fill="FFFFFF"/>
        </w:rPr>
        <w:t>Past studies have been conducted</w:t>
      </w:r>
      <w:r w:rsidRPr="00BA52BA">
        <w:rPr>
          <w:rFonts w:eastAsia="Times New Roman"/>
          <w:color w:val="000000"/>
          <w:shd w:val="clear" w:color="auto" w:fill="FFFFFF"/>
        </w:rPr>
        <w:t xml:space="preserve"> to further assess the relationship between </w:t>
      </w:r>
      <w:r>
        <w:rPr>
          <w:rFonts w:eastAsia="Times New Roman"/>
          <w:color w:val="000000"/>
          <w:shd w:val="clear" w:color="auto" w:fill="FFFFFF"/>
        </w:rPr>
        <w:t>alcohol consumption</w:t>
      </w:r>
      <w:r w:rsidRPr="00BA52BA">
        <w:rPr>
          <w:rFonts w:eastAsia="Times New Roman"/>
          <w:color w:val="000000"/>
          <w:shd w:val="clear" w:color="auto" w:fill="FFFFFF"/>
        </w:rPr>
        <w:t xml:space="preserve"> and </w:t>
      </w:r>
      <w:r>
        <w:rPr>
          <w:rFonts w:eastAsia="Times New Roman"/>
          <w:color w:val="000000"/>
          <w:shd w:val="clear" w:color="auto" w:fill="FFFFFF"/>
        </w:rPr>
        <w:t xml:space="preserve">breast cancer. </w:t>
      </w:r>
    </w:p>
    <w:p w14:paraId="29390180" w14:textId="2B389980" w:rsidR="00421B2B" w:rsidRPr="00444C0D" w:rsidRDefault="00182329" w:rsidP="003E017C">
      <w:pPr>
        <w:spacing w:line="480" w:lineRule="auto"/>
        <w:rPr>
          <w:rFonts w:ascii="-webkit-standard" w:eastAsia="Times New Roman" w:hAnsi="-webkit-standard"/>
          <w:color w:val="000000"/>
        </w:rPr>
      </w:pPr>
      <w:r>
        <w:rPr>
          <w:rFonts w:eastAsia="Times New Roman"/>
          <w:color w:val="000000"/>
          <w:shd w:val="clear" w:color="auto" w:fill="FFFFFF"/>
        </w:rPr>
        <w:t xml:space="preserve">While some studies indicate a that alcohol consumption is linked with a higher risk of breast cancer, there were also studies that did not show this result. This study was conducted to assess the differential effects of three levels of alcohol consumption on the risk of breast cancer. </w:t>
      </w:r>
      <w:r w:rsidR="00444C0D">
        <w:rPr>
          <w:rFonts w:eastAsia="Times New Roman"/>
          <w:color w:val="000000"/>
          <w:shd w:val="clear" w:color="auto" w:fill="FFFFFF"/>
        </w:rPr>
        <w:t xml:space="preserve">We predicted a positive </w:t>
      </w:r>
      <w:r w:rsidR="00421B2B" w:rsidRPr="00BA52BA">
        <w:rPr>
          <w:rFonts w:eastAsia="Times New Roman"/>
          <w:color w:val="000000"/>
          <w:shd w:val="clear" w:color="auto" w:fill="FFFFFF"/>
        </w:rPr>
        <w:t xml:space="preserve">association between </w:t>
      </w:r>
      <w:r w:rsidR="00444C0D">
        <w:rPr>
          <w:rFonts w:eastAsia="Times New Roman"/>
          <w:color w:val="000000"/>
          <w:shd w:val="clear" w:color="auto" w:fill="FFFFFF"/>
        </w:rPr>
        <w:t>levels of alcohol use</w:t>
      </w:r>
      <w:r w:rsidR="00421B2B" w:rsidRPr="00BA52BA">
        <w:rPr>
          <w:rFonts w:eastAsia="Times New Roman"/>
          <w:color w:val="000000"/>
          <w:shd w:val="clear" w:color="auto" w:fill="FFFFFF"/>
        </w:rPr>
        <w:t xml:space="preserve"> and a higher risk of </w:t>
      </w:r>
      <w:r w:rsidR="00444C0D">
        <w:rPr>
          <w:rFonts w:eastAsia="Times New Roman"/>
          <w:color w:val="000000"/>
          <w:shd w:val="clear" w:color="auto" w:fill="FFFFFF"/>
        </w:rPr>
        <w:t>breast cancer</w:t>
      </w:r>
      <w:r>
        <w:rPr>
          <w:rFonts w:eastAsia="Times New Roman"/>
          <w:color w:val="000000"/>
          <w:shd w:val="clear" w:color="auto" w:fill="FFFFFF"/>
        </w:rPr>
        <w:t xml:space="preserve"> and </w:t>
      </w:r>
      <w:r>
        <w:rPr>
          <w:rFonts w:eastAsia="Times New Roman"/>
          <w:color w:val="000000"/>
          <w:shd w:val="clear" w:color="auto" w:fill="FFFFFF"/>
        </w:rPr>
        <w:lastRenderedPageBreak/>
        <w:t>that higher levels of consumption would be associated with a higher risk of breast cancer</w:t>
      </w:r>
      <w:r w:rsidR="00421B2B" w:rsidRPr="00BA52BA">
        <w:rPr>
          <w:rFonts w:eastAsia="Times New Roman"/>
          <w:color w:val="000000"/>
          <w:shd w:val="clear" w:color="auto" w:fill="FFFFFF"/>
        </w:rPr>
        <w:t>. Our null hypothesis is</w:t>
      </w:r>
      <w:r w:rsidR="00421B2B" w:rsidRPr="00BA52BA">
        <w:rPr>
          <w:rFonts w:eastAsia="Times New Roman"/>
          <w:b/>
          <w:bCs/>
          <w:color w:val="000000"/>
          <w:shd w:val="clear" w:color="auto" w:fill="FFFFFF"/>
        </w:rPr>
        <w:t xml:space="preserve"> </w:t>
      </w:r>
      <w:r w:rsidR="00421B2B" w:rsidRPr="00BA52BA">
        <w:rPr>
          <w:rFonts w:eastAsia="Times New Roman"/>
          <w:color w:val="000000"/>
          <w:shd w:val="clear" w:color="auto" w:fill="FFFFFF"/>
        </w:rPr>
        <w:t xml:space="preserve">that there is no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 xml:space="preserve">. Our alternative hypothesis is that there is an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w:t>
      </w:r>
    </w:p>
    <w:p w14:paraId="3782CE9D" w14:textId="36B70953" w:rsidR="00FF27B1" w:rsidRPr="00326376" w:rsidRDefault="00FF27B1" w:rsidP="00793918">
      <w:pPr>
        <w:pStyle w:val="Heading2"/>
      </w:pPr>
      <w:r w:rsidRPr="00326376">
        <w:t xml:space="preserve">Methodology </w:t>
      </w:r>
    </w:p>
    <w:p w14:paraId="640F6EA0" w14:textId="3F13DCEC" w:rsidR="00D204A7" w:rsidRPr="00793918" w:rsidRDefault="00D204A7" w:rsidP="003E017C">
      <w:pPr>
        <w:spacing w:after="0" w:line="480" w:lineRule="auto"/>
        <w:rPr>
          <w:i/>
        </w:rPr>
      </w:pPr>
      <w:r w:rsidRPr="00793918">
        <w:rPr>
          <w:i/>
        </w:rPr>
        <w:t>Study Population</w:t>
      </w:r>
    </w:p>
    <w:p w14:paraId="10203F1E" w14:textId="1E8850E6" w:rsidR="003E017C" w:rsidRPr="00D3548F" w:rsidRDefault="002A0AFB" w:rsidP="00D3548F">
      <w:pPr>
        <w:spacing w:line="480" w:lineRule="auto"/>
        <w:rPr>
          <w:rFonts w:eastAsia="Times New Roman"/>
          <w:color w:val="000000"/>
          <w:shd w:val="clear" w:color="auto" w:fill="FFFFFF"/>
        </w:rPr>
      </w:pPr>
      <w:r>
        <w:t xml:space="preserve">The data for the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780F19AE" w14:textId="05192A87" w:rsidR="00D204A7" w:rsidRPr="00793918" w:rsidRDefault="00D204A7" w:rsidP="003E017C">
      <w:pPr>
        <w:spacing w:after="0" w:line="480" w:lineRule="auto"/>
        <w:rPr>
          <w:i/>
        </w:rPr>
      </w:pPr>
      <w:r w:rsidRPr="00793918">
        <w:rPr>
          <w:i/>
        </w:rPr>
        <w:t xml:space="preserve">Exposure and Outcomes </w:t>
      </w:r>
    </w:p>
    <w:p w14:paraId="1D31B09B" w14:textId="70072789" w:rsidR="009C0FDE" w:rsidRPr="009C0FDE" w:rsidRDefault="009C0FDE" w:rsidP="00D3548F">
      <w:pPr>
        <w:spacing w:line="480" w:lineRule="auto"/>
        <w:rPr>
          <w:rFonts w:asciiTheme="minorHAnsi" w:hAnsiTheme="minorHAnsi" w:cstheme="minorBidi"/>
          <w:color w:val="000000" w:themeColor="text1"/>
          <w:lang w:eastAsia="ja-JP"/>
        </w:rPr>
      </w:pPr>
      <w:r>
        <w:rPr>
          <w:rFonts w:eastAsia="Times New Roman"/>
          <w:color w:val="000000"/>
          <w:shd w:val="clear" w:color="auto" w:fill="FFFFFF"/>
        </w:rPr>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One drink was classified as 12 ounces of beer, 5 ounces of wine, or 1.5 ounces of liquor.</w:t>
      </w:r>
      <w:r w:rsidR="00222F87">
        <w:t xml:space="preserve"> Women were classified based on drinking levels as 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D3548F">
      <w:pPr>
        <w:spacing w:line="480" w:lineRule="auto"/>
      </w:pPr>
      <w:r w:rsidRPr="00326376">
        <w:lastRenderedPageBreak/>
        <w:t>The primary outcome in this study was the diagnosis of breast canc</w:t>
      </w:r>
      <w:r w:rsidR="00793918">
        <w:t xml:space="preserve">er, determined by two questions; </w:t>
      </w:r>
      <w:r w:rsidR="00793918" w:rsidRPr="00793918">
        <w:t>if the participant had ever been told by a doctor or other health professional that he/she had cancer or a malignancy of any kind, and a follow up question about what kind of cancer it was</w:t>
      </w:r>
      <w:r w:rsidR="00793918">
        <w:rPr>
          <w:b/>
          <w:vertAlign w:val="superscript"/>
        </w:rPr>
        <w:t>1</w:t>
      </w:r>
      <w:r w:rsidR="00793918" w:rsidRPr="00793918">
        <w:t>.</w:t>
      </w:r>
    </w:p>
    <w:p w14:paraId="4AB148AD" w14:textId="11F022D9" w:rsidR="00EC2139" w:rsidRPr="00326376" w:rsidRDefault="007C1A4D" w:rsidP="00D3548F">
      <w:pPr>
        <w:spacing w:line="480" w:lineRule="auto"/>
      </w:pPr>
      <w:r w:rsidRPr="00BA52BA">
        <w:rPr>
          <w:rFonts w:eastAsia="Times New Roman"/>
          <w:color w:val="000000"/>
          <w:shd w:val="clear" w:color="auto" w:fill="FFFFFF"/>
        </w:rPr>
        <w:t xml:space="preserve">Other variables taken into account for confounding were age, race, sex, </w:t>
      </w:r>
      <w:r w:rsidR="00215486" w:rsidRPr="00793918">
        <w:t>smoking, body mass index (BMI), history of pregnancy, use of birth control pills, use of female hormones, and use of estrogen/progestin combination pills</w:t>
      </w:r>
      <w:r w:rsidR="00215486">
        <w:t xml:space="preserve">. </w:t>
      </w:r>
    </w:p>
    <w:p w14:paraId="0F5871DB" w14:textId="1E606F97" w:rsidR="00D204A7" w:rsidRPr="00464201" w:rsidRDefault="00D204A7" w:rsidP="003E017C">
      <w:pPr>
        <w:spacing w:after="0" w:line="480" w:lineRule="auto"/>
        <w:rPr>
          <w:i/>
          <w:color w:val="C02942" w:themeColor="accent3"/>
        </w:rPr>
      </w:pPr>
      <w:r w:rsidRPr="00464201">
        <w:rPr>
          <w:i/>
          <w:color w:val="C02942" w:themeColor="accent3"/>
        </w:rPr>
        <w:t xml:space="preserve">Statistical analysis </w:t>
      </w:r>
    </w:p>
    <w:p w14:paraId="1253DB84" w14:textId="26E77EDB" w:rsidR="00B86926" w:rsidRPr="00464201" w:rsidRDefault="009D5068" w:rsidP="003E017C">
      <w:pPr>
        <w:spacing w:line="480" w:lineRule="auto"/>
        <w:rPr>
          <w:rFonts w:eastAsia="Times New Roman"/>
          <w:color w:val="000000"/>
        </w:rPr>
      </w:pPr>
      <w:r w:rsidRPr="00326376">
        <w:t xml:space="preserve">All of the data was analyzed using SAS </w:t>
      </w:r>
      <w:r w:rsidR="00F777D3">
        <w:t xml:space="preserve">9.3 </w:t>
      </w:r>
      <w:r w:rsidRPr="00326376">
        <w:t xml:space="preserve">programming. Prior to analyzing data, all participants who had missing data for </w:t>
      </w:r>
      <w:r w:rsidR="003E017C">
        <w:t>either the exposure or outcome were excluded</w:t>
      </w:r>
      <w:r w:rsidRPr="00326376">
        <w:t xml:space="preserve">. </w:t>
      </w:r>
      <w:r w:rsidR="00F777D3" w:rsidRPr="00BA52BA">
        <w:rPr>
          <w:rFonts w:eastAsia="Times New Roman"/>
          <w:color w:val="000000"/>
        </w:rPr>
        <w:t xml:space="preserve">A covariate analysis was </w:t>
      </w:r>
      <w:r w:rsidR="00F777D3">
        <w:rPr>
          <w:rFonts w:eastAsia="Times New Roman"/>
          <w:color w:val="000000"/>
        </w:rPr>
        <w:t>done</w:t>
      </w:r>
      <w:r w:rsidR="00F777D3" w:rsidRPr="00BA52BA">
        <w:rPr>
          <w:rFonts w:eastAsia="Times New Roman"/>
          <w:color w:val="000000"/>
        </w:rPr>
        <w:t xml:space="preserve"> using logistic regression in order assess for confounding</w:t>
      </w:r>
      <w:r w:rsidR="00F777D3">
        <w:rPr>
          <w:rFonts w:eastAsia="Times New Roman"/>
          <w:color w:val="000000"/>
        </w:rPr>
        <w:t xml:space="preserve"> </w:t>
      </w:r>
      <w:r w:rsidR="00464201">
        <w:rPr>
          <w:rFonts w:eastAsia="Times New Roman"/>
          <w:color w:val="000000"/>
        </w:rPr>
        <w:t xml:space="preserve">using variables that had been previously studied and found to have a relationship with breast cancer, </w:t>
      </w:r>
      <w:r w:rsidR="00F777D3">
        <w:rPr>
          <w:rFonts w:eastAsia="Times New Roman"/>
          <w:color w:val="000000"/>
        </w:rPr>
        <w:t xml:space="preserve">and </w:t>
      </w:r>
      <w:r w:rsidR="00F777D3" w:rsidRPr="00BA52BA">
        <w:rPr>
          <w:rFonts w:eastAsia="Times New Roman"/>
          <w:color w:val="000000"/>
        </w:rPr>
        <w:t xml:space="preserve">the crude odds ratio </w:t>
      </w:r>
      <w:r w:rsidR="00F777D3">
        <w:rPr>
          <w:rFonts w:eastAsia="Times New Roman"/>
          <w:color w:val="000000"/>
        </w:rPr>
        <w:t xml:space="preserve">was compared to </w:t>
      </w:r>
      <w:r w:rsidR="00F777D3" w:rsidRPr="00BA52BA">
        <w:rPr>
          <w:rFonts w:eastAsia="Times New Roman"/>
          <w:color w:val="000000"/>
        </w:rPr>
        <w:t>the adjusted odds ratio for each potential confounder.</w:t>
      </w:r>
    </w:p>
    <w:p w14:paraId="70D70607" w14:textId="4F617FB2" w:rsidR="006C234D" w:rsidRPr="00F606A0" w:rsidRDefault="00714E5B" w:rsidP="00F606A0">
      <w:pPr>
        <w:pStyle w:val="Heading2"/>
      </w:pPr>
      <w:r>
        <w:t>Results</w:t>
      </w:r>
    </w:p>
    <w:p w14:paraId="16C9DCEB" w14:textId="0669CA37" w:rsidR="00714E5B" w:rsidRPr="00D11850" w:rsidRDefault="00464201" w:rsidP="00D11850">
      <w:pPr>
        <w:spacing w:line="480" w:lineRule="auto"/>
        <w:rPr>
          <w:rFonts w:eastAsia="Times New Roman"/>
          <w:color w:val="000000"/>
        </w:rPr>
      </w:pPr>
      <w:r w:rsidRPr="00BA52BA">
        <w:rPr>
          <w:rFonts w:eastAsia="Times New Roman"/>
          <w:color w:val="000000"/>
        </w:rPr>
        <w:t xml:space="preserve">Prior to adjusting for potential covariates, there were no significant associations </w:t>
      </w:r>
      <w:r>
        <w:rPr>
          <w:rFonts w:eastAsia="Times New Roman"/>
          <w:color w:val="000000"/>
        </w:rPr>
        <w:t>between alcohol consumption and breast cancer at any level (Table 3</w:t>
      </w:r>
      <w:r w:rsidRPr="00BA52BA">
        <w:rPr>
          <w:rFonts w:eastAsia="Times New Roman"/>
          <w:color w:val="000000"/>
        </w:rPr>
        <w:t xml:space="preserve">). This </w:t>
      </w:r>
      <w:r>
        <w:rPr>
          <w:rFonts w:eastAsia="Times New Roman"/>
          <w:color w:val="000000"/>
        </w:rPr>
        <w:t xml:space="preserve">was determined by the fact that </w:t>
      </w:r>
      <w:r w:rsidRPr="00BA52BA">
        <w:rPr>
          <w:rFonts w:eastAsia="Times New Roman"/>
          <w:color w:val="000000"/>
        </w:rPr>
        <w:t xml:space="preserve">the 95% confidence intervals for the crude odds ratios </w:t>
      </w:r>
      <w:r>
        <w:rPr>
          <w:rFonts w:eastAsia="Times New Roman"/>
          <w:color w:val="000000"/>
        </w:rPr>
        <w:t>both include the value of 1 (Table 3</w:t>
      </w:r>
      <w:r w:rsidRPr="00BA52BA">
        <w:rPr>
          <w:rFonts w:eastAsia="Times New Roman"/>
          <w:color w:val="000000"/>
        </w:rPr>
        <w:t xml:space="preserve">). </w:t>
      </w:r>
      <w:r w:rsidRPr="00464201">
        <w:rPr>
          <w:rFonts w:eastAsia="Times New Roman"/>
          <w:color w:val="000000"/>
        </w:rPr>
        <w:t>When considering the variables that entered the</w:t>
      </w:r>
      <w:r>
        <w:rPr>
          <w:rFonts w:eastAsia="Times New Roman"/>
          <w:color w:val="000000"/>
        </w:rPr>
        <w:t xml:space="preserve"> final</w:t>
      </w:r>
      <w:r w:rsidRPr="00464201">
        <w:rPr>
          <w:rFonts w:eastAsia="Times New Roman"/>
          <w:color w:val="000000"/>
        </w:rPr>
        <w:t xml:space="preserve"> model, </w:t>
      </w:r>
      <w:r>
        <w:rPr>
          <w:rFonts w:eastAsia="Times New Roman"/>
          <w:color w:val="000000"/>
        </w:rPr>
        <w:t>no variables</w:t>
      </w:r>
      <w:r w:rsidRPr="00464201">
        <w:rPr>
          <w:rFonts w:eastAsia="Times New Roman"/>
          <w:color w:val="000000"/>
        </w:rPr>
        <w:t xml:space="preserve"> were </w:t>
      </w:r>
      <w:r>
        <w:rPr>
          <w:rFonts w:eastAsia="Times New Roman"/>
          <w:color w:val="000000"/>
        </w:rPr>
        <w:t xml:space="preserve">shown to be </w:t>
      </w:r>
      <w:r w:rsidRPr="00464201">
        <w:rPr>
          <w:rFonts w:eastAsia="Times New Roman"/>
          <w:color w:val="000000"/>
        </w:rPr>
        <w:t xml:space="preserve">statistically significant (Table 2). </w:t>
      </w:r>
    </w:p>
    <w:p w14:paraId="3F059675" w14:textId="189682DD" w:rsidR="00464201" w:rsidRDefault="00FF27B1" w:rsidP="00D11850">
      <w:pPr>
        <w:pStyle w:val="Heading2"/>
      </w:pPr>
      <w:r w:rsidRPr="00326376">
        <w:lastRenderedPageBreak/>
        <w:t xml:space="preserve">Discussion </w:t>
      </w:r>
    </w:p>
    <w:p w14:paraId="2AA1BB87" w14:textId="418061F2" w:rsidR="00AC79A8" w:rsidRDefault="00AC79A8" w:rsidP="00BD3F16">
      <w:pPr>
        <w:spacing w:line="480" w:lineRule="auto"/>
        <w:rPr>
          <w:rFonts w:eastAsia="Times New Roman"/>
          <w:color w:val="000000"/>
        </w:rPr>
      </w:pPr>
      <w:r w:rsidRPr="00BA52BA">
        <w:rPr>
          <w:rFonts w:eastAsia="Times New Roman"/>
          <w:color w:val="000000"/>
        </w:rPr>
        <w:t xml:space="preserve">The purpose of this cross-sectional study was to determine whether </w:t>
      </w:r>
      <w:r w:rsidR="00A425B2">
        <w:rPr>
          <w:rFonts w:eastAsia="Times New Roman"/>
          <w:color w:val="000000"/>
        </w:rPr>
        <w:t>alcohol consumption increases the risk of breast cancer among</w:t>
      </w:r>
      <w:r w:rsidRPr="00BA52BA">
        <w:rPr>
          <w:rFonts w:eastAsia="Times New Roman"/>
          <w:color w:val="000000"/>
        </w:rPr>
        <w:t xml:space="preserve"> </w:t>
      </w:r>
      <w:r w:rsidR="00A425B2">
        <w:rPr>
          <w:rFonts w:eastAsia="Times New Roman"/>
          <w:color w:val="000000"/>
        </w:rPr>
        <w:t>women in the U.S</w:t>
      </w:r>
      <w:r w:rsidRPr="00BA52BA">
        <w:rPr>
          <w:rFonts w:eastAsia="Times New Roman"/>
          <w:color w:val="000000"/>
        </w:rPr>
        <w:t xml:space="preserve">. </w:t>
      </w:r>
      <w:r w:rsidR="00A425B2">
        <w:rPr>
          <w:rFonts w:eastAsia="Times New Roman"/>
          <w:color w:val="000000"/>
        </w:rPr>
        <w:t>As there were no significant associations found w</w:t>
      </w:r>
      <w:r w:rsidRPr="00BA52BA">
        <w:rPr>
          <w:rFonts w:eastAsia="Times New Roman"/>
          <w:color w:val="000000"/>
        </w:rPr>
        <w:t>e concluded</w:t>
      </w:r>
      <w:r w:rsidR="00A425B2">
        <w:rPr>
          <w:rFonts w:eastAsia="Times New Roman"/>
          <w:color w:val="000000"/>
        </w:rPr>
        <w:t xml:space="preserve"> based on this data</w:t>
      </w:r>
      <w:r w:rsidRPr="00BA52BA">
        <w:rPr>
          <w:rFonts w:eastAsia="Times New Roman"/>
          <w:color w:val="000000"/>
        </w:rPr>
        <w:t xml:space="preserve"> that there </w:t>
      </w:r>
      <w:r w:rsidR="00A425B2">
        <w:rPr>
          <w:rFonts w:eastAsia="Times New Roman"/>
          <w:color w:val="000000"/>
        </w:rPr>
        <w:t>is</w:t>
      </w:r>
      <w:r w:rsidRPr="00BA52BA">
        <w:rPr>
          <w:rFonts w:eastAsia="Times New Roman"/>
          <w:color w:val="000000"/>
        </w:rPr>
        <w:t xml:space="preserve"> no association between </w:t>
      </w:r>
      <w:r w:rsidR="00A425B2">
        <w:rPr>
          <w:rFonts w:eastAsia="Times New Roman"/>
          <w:color w:val="000000"/>
        </w:rPr>
        <w:t>alcohol consumption and breast cancer</w:t>
      </w:r>
      <w:r w:rsidRPr="00BA52BA">
        <w:rPr>
          <w:rFonts w:eastAsia="Times New Roman"/>
          <w:color w:val="000000"/>
        </w:rPr>
        <w:t>.</w:t>
      </w:r>
    </w:p>
    <w:p w14:paraId="60CED3D3" w14:textId="36A54A82" w:rsidR="00A425B2" w:rsidRPr="00A425B2" w:rsidRDefault="00A425B2" w:rsidP="00E264E6">
      <w:pPr>
        <w:spacing w:line="480" w:lineRule="auto"/>
        <w:rPr>
          <w:rFonts w:eastAsia="Times New Roman"/>
        </w:rPr>
      </w:pPr>
      <w:r>
        <w:rPr>
          <w:rFonts w:eastAsia="Times New Roman"/>
        </w:rPr>
        <w:t xml:space="preserve">A limitation of the study is with the data itself as it was pre-existing data. </w:t>
      </w:r>
      <w:r w:rsidR="00E264E6" w:rsidRPr="00BA52BA">
        <w:rPr>
          <w:rFonts w:eastAsia="Times New Roman"/>
          <w:color w:val="000000"/>
        </w:rPr>
        <w:t xml:space="preserve">The participants were given a </w:t>
      </w:r>
      <w:r w:rsidR="00E264E6">
        <w:rPr>
          <w:rFonts w:eastAsia="Times New Roman"/>
          <w:color w:val="000000"/>
        </w:rPr>
        <w:t>long questionnaire</w:t>
      </w:r>
      <w:r w:rsidR="00E264E6" w:rsidRPr="00BA52BA">
        <w:rPr>
          <w:rFonts w:eastAsia="Times New Roman"/>
          <w:color w:val="000000"/>
        </w:rPr>
        <w:t xml:space="preserve"> to fill out in which </w:t>
      </w:r>
      <w:r w:rsidR="00E264E6">
        <w:rPr>
          <w:rFonts w:eastAsia="Times New Roman"/>
          <w:color w:val="000000"/>
        </w:rPr>
        <w:t xml:space="preserve">it is very possible that </w:t>
      </w:r>
      <w:r w:rsidR="00E264E6" w:rsidRPr="00BA52BA">
        <w:rPr>
          <w:rFonts w:eastAsia="Times New Roman"/>
          <w:color w:val="000000"/>
        </w:rPr>
        <w:t>may have not completed all of the questions</w:t>
      </w:r>
      <w:r w:rsidR="00E264E6">
        <w:rPr>
          <w:rFonts w:eastAsia="Times New Roman"/>
          <w:color w:val="000000"/>
        </w:rPr>
        <w:t>, and if a</w:t>
      </w:r>
      <w:r>
        <w:rPr>
          <w:rFonts w:eastAsia="Times New Roman"/>
          <w:color w:val="000000"/>
        </w:rPr>
        <w:t xml:space="preserve"> question was left unanswered</w:t>
      </w:r>
      <w:r w:rsidRPr="00BA52BA">
        <w:rPr>
          <w:rFonts w:eastAsia="Times New Roman"/>
          <w:color w:val="000000"/>
        </w:rPr>
        <w:t xml:space="preserve"> </w:t>
      </w:r>
      <w:r>
        <w:rPr>
          <w:rFonts w:eastAsia="Times New Roman"/>
          <w:color w:val="000000"/>
        </w:rPr>
        <w:t xml:space="preserve">or the participant refused to answer the question, there was no way to rectify this. </w:t>
      </w:r>
      <w:r>
        <w:rPr>
          <w:rFonts w:eastAsia="Times New Roman"/>
        </w:rPr>
        <w:t>Moreover, i</w:t>
      </w:r>
      <w:r w:rsidR="00336D1B">
        <w:rPr>
          <w:rFonts w:eastAsia="Times New Roman"/>
        </w:rPr>
        <w:t>t is a concern that there may be i</w:t>
      </w:r>
      <w:r w:rsidR="00BD3F16" w:rsidRPr="00BD3F16">
        <w:rPr>
          <w:rFonts w:eastAsia="Times New Roman"/>
        </w:rPr>
        <w:t>nformation bias</w:t>
      </w:r>
      <w:r w:rsidR="00336D1B">
        <w:rPr>
          <w:rFonts w:eastAsia="Times New Roman"/>
        </w:rPr>
        <w:t xml:space="preserve"> in this study due to </w:t>
      </w:r>
      <w:r w:rsidR="00BD3F16" w:rsidRPr="00BD3F16">
        <w:rPr>
          <w:rFonts w:eastAsia="Times New Roman"/>
        </w:rPr>
        <w:t xml:space="preserve">self-reporting </w:t>
      </w:r>
      <w:r w:rsidR="000A0438">
        <w:rPr>
          <w:rFonts w:eastAsia="Times New Roman"/>
        </w:rPr>
        <w:t>and recall bias</w:t>
      </w:r>
      <w:r w:rsidR="000A0438">
        <w:rPr>
          <w:rFonts w:eastAsia="Times New Roman"/>
        </w:rPr>
        <w:t xml:space="preserve"> </w:t>
      </w:r>
      <w:r w:rsidR="00336D1B">
        <w:rPr>
          <w:rFonts w:eastAsia="Times New Roman"/>
        </w:rPr>
        <w:t>of answers regarding the exposure and potential covariates</w:t>
      </w:r>
      <w:r w:rsidR="000A0438">
        <w:rPr>
          <w:rFonts w:eastAsia="Times New Roman"/>
        </w:rPr>
        <w:t xml:space="preserve">. </w:t>
      </w:r>
    </w:p>
    <w:p w14:paraId="2DC854FD" w14:textId="117E46B1" w:rsidR="00336D1B" w:rsidRPr="00BD3F16" w:rsidRDefault="00E264E6" w:rsidP="00BD3F16">
      <w:pPr>
        <w:spacing w:line="480" w:lineRule="auto"/>
        <w:rPr>
          <w:rFonts w:eastAsia="Times New Roman"/>
        </w:rPr>
      </w:pPr>
      <w:r>
        <w:rPr>
          <w:rFonts w:eastAsia="Times New Roman"/>
        </w:rPr>
        <w:t xml:space="preserve">The study also had a relatively </w:t>
      </w:r>
      <w:r w:rsidR="00BD3F16">
        <w:rPr>
          <w:rFonts w:eastAsia="Times New Roman"/>
        </w:rPr>
        <w:t>small s</w:t>
      </w:r>
      <w:r w:rsidR="00BD3F16" w:rsidRPr="00BD3F16">
        <w:rPr>
          <w:rFonts w:eastAsia="Times New Roman"/>
        </w:rPr>
        <w:t xml:space="preserve">ample size, </w:t>
      </w:r>
      <w:r w:rsidR="007438FB">
        <w:rPr>
          <w:rFonts w:eastAsia="Times New Roman"/>
        </w:rPr>
        <w:t>as a</w:t>
      </w:r>
      <w:r w:rsidRPr="00BA52BA">
        <w:rPr>
          <w:rFonts w:eastAsia="Times New Roman"/>
          <w:color w:val="000000"/>
        </w:rPr>
        <w:t xml:space="preserve">t first, the sample population included </w:t>
      </w:r>
      <w:r>
        <w:rPr>
          <w:rFonts w:eastAsia="Times New Roman"/>
          <w:color w:val="000000"/>
        </w:rPr>
        <w:t>9,971</w:t>
      </w:r>
      <w:r w:rsidRPr="00BA52BA">
        <w:rPr>
          <w:rFonts w:eastAsia="Times New Roman"/>
          <w:color w:val="000000"/>
        </w:rPr>
        <w:t xml:space="preserve"> participants</w:t>
      </w:r>
      <w:r>
        <w:rPr>
          <w:rFonts w:eastAsia="Times New Roman"/>
          <w:color w:val="000000"/>
          <w:vertAlign w:val="superscript"/>
        </w:rPr>
        <w:t>1</w:t>
      </w:r>
      <w:r>
        <w:rPr>
          <w:rFonts w:eastAsia="Times New Roman"/>
          <w:color w:val="000000"/>
        </w:rPr>
        <w:t xml:space="preserve"> however a</w:t>
      </w:r>
      <w:r w:rsidRPr="00BA52BA">
        <w:rPr>
          <w:rFonts w:eastAsia="Times New Roman"/>
          <w:color w:val="000000"/>
        </w:rPr>
        <w:t xml:space="preserve">fter filtering </w:t>
      </w:r>
      <w:r w:rsidR="007438FB">
        <w:rPr>
          <w:rFonts w:eastAsia="Times New Roman"/>
          <w:color w:val="000000"/>
        </w:rPr>
        <w:t>the sample size decreased to only 1,560 female</w:t>
      </w:r>
      <w:r w:rsidRPr="00BA52BA">
        <w:rPr>
          <w:rFonts w:eastAsia="Times New Roman"/>
          <w:color w:val="000000"/>
        </w:rPr>
        <w:t xml:space="preserve"> participants</w:t>
      </w:r>
      <w:r w:rsidRPr="00BA52BA">
        <w:rPr>
          <w:rFonts w:eastAsia="Times New Roman"/>
          <w:b/>
          <w:bCs/>
          <w:color w:val="000000"/>
        </w:rPr>
        <w:t>.</w:t>
      </w:r>
      <w:r w:rsidR="007438FB">
        <w:rPr>
          <w:rFonts w:eastAsia="Times New Roman"/>
        </w:rPr>
        <w:t xml:space="preserve"> Of these women, o</w:t>
      </w:r>
      <w:r w:rsidR="00BD3F16">
        <w:rPr>
          <w:rFonts w:eastAsia="Times New Roman"/>
        </w:rPr>
        <w:t xml:space="preserve">nly 86 had breast cancer, and among these </w:t>
      </w:r>
      <w:r w:rsidR="007438FB">
        <w:rPr>
          <w:rFonts w:eastAsia="Times New Roman"/>
        </w:rPr>
        <w:t xml:space="preserve">86 </w:t>
      </w:r>
      <w:r w:rsidR="00BD3F16" w:rsidRPr="00BD3F16">
        <w:rPr>
          <w:rFonts w:eastAsia="Times New Roman"/>
        </w:rPr>
        <w:t xml:space="preserve">only 48 </w:t>
      </w:r>
      <w:r w:rsidR="00BD3F16">
        <w:rPr>
          <w:rFonts w:eastAsia="Times New Roman"/>
        </w:rPr>
        <w:t xml:space="preserve">also responded </w:t>
      </w:r>
      <w:r w:rsidR="00BD3F16" w:rsidRPr="00BD3F16">
        <w:rPr>
          <w:rFonts w:eastAsia="Times New Roman"/>
        </w:rPr>
        <w:t xml:space="preserve">in some manner to </w:t>
      </w:r>
      <w:r w:rsidR="00BD3F16">
        <w:rPr>
          <w:rFonts w:eastAsia="Times New Roman"/>
        </w:rPr>
        <w:t xml:space="preserve">the </w:t>
      </w:r>
      <w:r w:rsidR="00BD3F16" w:rsidRPr="00BD3F16">
        <w:rPr>
          <w:rFonts w:eastAsia="Times New Roman"/>
        </w:rPr>
        <w:t xml:space="preserve">alcohol </w:t>
      </w:r>
      <w:r w:rsidR="00BD3F16">
        <w:rPr>
          <w:rFonts w:eastAsia="Times New Roman"/>
        </w:rPr>
        <w:t>consumption question.</w:t>
      </w:r>
      <w:r w:rsidR="00336D1B">
        <w:rPr>
          <w:rFonts w:eastAsia="Times New Roman"/>
        </w:rPr>
        <w:t xml:space="preserve"> </w:t>
      </w:r>
      <w:r w:rsidR="000A0438" w:rsidRPr="000A0438">
        <w:rPr>
          <w:rFonts w:eastAsia="Times New Roman"/>
        </w:rPr>
        <w:t>Additionally, a</w:t>
      </w:r>
      <w:r w:rsidR="00A425B2">
        <w:rPr>
          <w:rFonts w:eastAsia="Times New Roman"/>
        </w:rPr>
        <w:t>s both the exposure and outcome are analyzed at the same time a</w:t>
      </w:r>
      <w:r w:rsidR="000A0438" w:rsidRPr="000A0438">
        <w:rPr>
          <w:rFonts w:eastAsia="Times New Roman"/>
        </w:rPr>
        <w:t xml:space="preserve"> t</w:t>
      </w:r>
      <w:r w:rsidR="00336D1B" w:rsidRPr="000A0438">
        <w:rPr>
          <w:color w:val="000000"/>
        </w:rPr>
        <w:t xml:space="preserve">emporal relationship cannot be established through </w:t>
      </w:r>
      <w:r w:rsidR="000A0438" w:rsidRPr="000A0438">
        <w:rPr>
          <w:color w:val="000000"/>
        </w:rPr>
        <w:t>this</w:t>
      </w:r>
      <w:r w:rsidR="00336D1B" w:rsidRPr="000A0438">
        <w:rPr>
          <w:color w:val="000000"/>
        </w:rPr>
        <w:t xml:space="preserve"> study design</w:t>
      </w:r>
      <w:r w:rsidR="000A0438" w:rsidRPr="000A0438">
        <w:rPr>
          <w:color w:val="000000"/>
        </w:rPr>
        <w:t>.</w:t>
      </w:r>
      <w:r w:rsidR="000A0438">
        <w:rPr>
          <w:rFonts w:ascii="Roboto" w:hAnsi="Roboto"/>
          <w:color w:val="000000"/>
          <w:sz w:val="28"/>
          <w:szCs w:val="28"/>
        </w:rPr>
        <w:t xml:space="preserve"> </w:t>
      </w:r>
    </w:p>
    <w:p w14:paraId="36FDB3D9" w14:textId="346AACA6" w:rsidR="00E34267" w:rsidRDefault="007438FB" w:rsidP="003E017C">
      <w:pPr>
        <w:spacing w:line="480" w:lineRule="auto"/>
      </w:pPr>
      <w:r>
        <w:t xml:space="preserve">Another limitation of this study was the inability to assess all potential confounders. </w:t>
      </w:r>
      <w:r w:rsidR="00464201">
        <w:t>It has</w:t>
      </w:r>
      <w:r w:rsidR="00712708" w:rsidRPr="00326376">
        <w:t xml:space="preserve"> been shown that a woman’s risk of breast cancer nearly doubles if she has a first-degree relative (mother, sister, daughter) who has been diagnosed with breast cancer</w:t>
      </w:r>
      <w:r w:rsidR="00464201">
        <w:t xml:space="preserve"> </w:t>
      </w:r>
      <w:r w:rsidR="00464201">
        <w:rPr>
          <w:b/>
          <w:vertAlign w:val="superscript"/>
        </w:rPr>
        <w:t>2</w:t>
      </w:r>
      <w:r w:rsidR="00712708" w:rsidRPr="00326376">
        <w:t xml:space="preserve">. </w:t>
      </w:r>
      <w:r w:rsidR="00712708" w:rsidRPr="00464201">
        <w:t xml:space="preserve">Unfortunately, family history data was not available in the NHANES data set and as a result this was a limitation of the study. </w:t>
      </w:r>
      <w:r w:rsidR="00464201">
        <w:t>Additionally, estrogen/progestin pi</w:t>
      </w:r>
      <w:bookmarkStart w:id="0" w:name="_GoBack"/>
      <w:bookmarkEnd w:id="0"/>
      <w:r w:rsidR="00464201">
        <w:t xml:space="preserve">ll usage also served as a limitation as while this was a </w:t>
      </w:r>
      <w:r w:rsidR="00464201">
        <w:lastRenderedPageBreak/>
        <w:t xml:space="preserve">question asked in the NHANES questionnaire, only a small percentage of women answered it and when merged in the data set there were </w:t>
      </w:r>
      <w:r w:rsidR="00E34267" w:rsidRPr="00326376">
        <w:t xml:space="preserve">1,415 missing answers </w:t>
      </w:r>
      <w:r w:rsidR="00464201">
        <w:t xml:space="preserve">for the 1,560 observations. Due to the small number of responses it was determined that it would not be statistically accurate to use this variable. </w:t>
      </w:r>
      <w:r w:rsidR="00E34267" w:rsidRPr="00326376">
        <w:t xml:space="preserve"> </w:t>
      </w:r>
    </w:p>
    <w:p w14:paraId="07AF01B5" w14:textId="77777777" w:rsidR="003473D5" w:rsidRDefault="007438FB" w:rsidP="00C6253A">
      <w:pPr>
        <w:spacing w:line="480" w:lineRule="auto"/>
        <w:rPr>
          <w:rFonts w:eastAsia="Times New Roman"/>
          <w:color w:val="000000"/>
        </w:rPr>
      </w:pPr>
      <w:r w:rsidRPr="00BA52BA">
        <w:rPr>
          <w:rFonts w:eastAsia="Times New Roman"/>
          <w:color w:val="000000"/>
        </w:rPr>
        <w:t xml:space="preserve">It would also be important to increase the sample size, which would in turn increase our study power. </w:t>
      </w:r>
      <w:r w:rsidRPr="007438FB">
        <w:rPr>
          <w:rFonts w:eastAsia="Times New Roman"/>
          <w:color w:val="000000" w:themeColor="text1"/>
        </w:rPr>
        <w:t>If this study were to be repeated</w:t>
      </w:r>
      <w:r>
        <w:rPr>
          <w:rFonts w:eastAsia="Times New Roman"/>
          <w:color w:val="000000" w:themeColor="text1"/>
        </w:rPr>
        <w:t xml:space="preserve"> using the same source of data</w:t>
      </w:r>
      <w:r w:rsidRPr="007438FB">
        <w:rPr>
          <w:rFonts w:eastAsia="Times New Roman"/>
          <w:color w:val="000000" w:themeColor="text1"/>
        </w:rPr>
        <w:t>, adding</w:t>
      </w:r>
      <w:r>
        <w:rPr>
          <w:rFonts w:eastAsia="Times New Roman"/>
          <w:color w:val="000000" w:themeColor="text1"/>
        </w:rPr>
        <w:t xml:space="preserve"> more data from the same questions</w:t>
      </w:r>
      <w:r w:rsidRPr="007438FB">
        <w:rPr>
          <w:rFonts w:eastAsia="Times New Roman"/>
          <w:color w:val="000000" w:themeColor="text1"/>
        </w:rPr>
        <w:t xml:space="preserve"> from a previous year of the NHANES questionnaire would </w:t>
      </w:r>
      <w:r>
        <w:rPr>
          <w:rFonts w:eastAsia="Times New Roman"/>
          <w:color w:val="000000" w:themeColor="text1"/>
        </w:rPr>
        <w:t xml:space="preserve">be a good way to </w:t>
      </w:r>
      <w:r w:rsidRPr="007438FB">
        <w:rPr>
          <w:rFonts w:eastAsia="Times New Roman"/>
          <w:color w:val="000000" w:themeColor="text1"/>
        </w:rPr>
        <w:t>increase the sample size.</w:t>
      </w:r>
      <w:r w:rsidR="00C6253A">
        <w:rPr>
          <w:rFonts w:eastAsia="Times New Roman"/>
          <w:color w:val="000000" w:themeColor="text1"/>
        </w:rPr>
        <w:t xml:space="preserve"> With more resources and </w:t>
      </w:r>
      <w:r w:rsidR="00FD5EF1">
        <w:rPr>
          <w:rFonts w:eastAsia="Times New Roman"/>
          <w:color w:val="000000" w:themeColor="text1"/>
        </w:rPr>
        <w:t>time,</w:t>
      </w:r>
      <w:r w:rsidR="00C6253A">
        <w:rPr>
          <w:rFonts w:eastAsia="Times New Roman"/>
          <w:color w:val="000000" w:themeColor="text1"/>
        </w:rPr>
        <w:t xml:space="preserve"> it would be possible to conduct a</w:t>
      </w:r>
      <w:r w:rsidR="00FD5EF1">
        <w:rPr>
          <w:rFonts w:eastAsia="Times New Roman"/>
          <w:color w:val="000000" w:themeColor="text1"/>
        </w:rPr>
        <w:t xml:space="preserve"> </w:t>
      </w:r>
      <w:r w:rsidR="00C6253A" w:rsidRPr="00BA52BA">
        <w:rPr>
          <w:rFonts w:eastAsia="Times New Roman"/>
          <w:color w:val="000000"/>
        </w:rPr>
        <w:t xml:space="preserve">prospective cohort study. This would allow </w:t>
      </w:r>
      <w:r w:rsidR="00FD5EF1">
        <w:rPr>
          <w:rFonts w:eastAsia="Times New Roman"/>
          <w:color w:val="000000"/>
        </w:rPr>
        <w:t xml:space="preserve">for </w:t>
      </w:r>
      <w:r w:rsidR="00C6253A" w:rsidRPr="00BA52BA">
        <w:rPr>
          <w:rFonts w:eastAsia="Times New Roman"/>
          <w:color w:val="000000"/>
        </w:rPr>
        <w:t xml:space="preserve">us to study the temporal relationship between </w:t>
      </w:r>
      <w:r w:rsidR="00FD5EF1">
        <w:rPr>
          <w:rFonts w:eastAsia="Times New Roman"/>
          <w:color w:val="000000"/>
        </w:rPr>
        <w:t>alcohol consumption and breast cancer</w:t>
      </w:r>
      <w:r w:rsidR="00C6253A" w:rsidRPr="00BA52BA">
        <w:rPr>
          <w:rFonts w:eastAsia="Times New Roman"/>
          <w:color w:val="000000"/>
        </w:rPr>
        <w:t>. Als</w:t>
      </w:r>
      <w:r w:rsidR="00FD5EF1">
        <w:rPr>
          <w:rFonts w:eastAsia="Times New Roman"/>
          <w:color w:val="000000"/>
        </w:rPr>
        <w:t xml:space="preserve">o, through a prospective study it might be possible </w:t>
      </w:r>
      <w:r w:rsidR="00C6253A" w:rsidRPr="00BA52BA">
        <w:rPr>
          <w:rFonts w:eastAsia="Times New Roman"/>
          <w:color w:val="000000"/>
        </w:rPr>
        <w:t xml:space="preserve">eliminate some information bias </w:t>
      </w:r>
      <w:r w:rsidR="00FD5EF1">
        <w:rPr>
          <w:rFonts w:eastAsia="Times New Roman"/>
          <w:color w:val="000000"/>
        </w:rPr>
        <w:t>as</w:t>
      </w:r>
      <w:r w:rsidR="00C6253A" w:rsidRPr="00BA52BA">
        <w:rPr>
          <w:rFonts w:eastAsia="Times New Roman"/>
          <w:color w:val="000000"/>
        </w:rPr>
        <w:t xml:space="preserve"> we </w:t>
      </w:r>
      <w:r w:rsidR="00FD5EF1">
        <w:rPr>
          <w:rFonts w:eastAsia="Times New Roman"/>
          <w:color w:val="000000"/>
        </w:rPr>
        <w:t>would</w:t>
      </w:r>
      <w:r w:rsidR="00C6253A" w:rsidRPr="00BA52BA">
        <w:rPr>
          <w:rFonts w:eastAsia="Times New Roman"/>
          <w:color w:val="000000"/>
        </w:rPr>
        <w:t xml:space="preserve"> be in contact with the patients </w:t>
      </w:r>
      <w:r w:rsidR="00FD5EF1">
        <w:rPr>
          <w:rFonts w:eastAsia="Times New Roman"/>
          <w:color w:val="000000"/>
        </w:rPr>
        <w:t xml:space="preserve">directly </w:t>
      </w:r>
      <w:r w:rsidR="00C6253A" w:rsidRPr="00BA52BA">
        <w:rPr>
          <w:rFonts w:eastAsia="Times New Roman"/>
          <w:color w:val="000000"/>
        </w:rPr>
        <w:t xml:space="preserve">rather than </w:t>
      </w:r>
      <w:r w:rsidR="00FD5EF1">
        <w:rPr>
          <w:rFonts w:eastAsia="Times New Roman"/>
          <w:color w:val="000000"/>
        </w:rPr>
        <w:t xml:space="preserve">only having pre-existing records. </w:t>
      </w:r>
    </w:p>
    <w:p w14:paraId="5DC7904F" w14:textId="77777777" w:rsidR="003473D5" w:rsidRDefault="003473D5" w:rsidP="00C6253A">
      <w:pPr>
        <w:spacing w:line="480" w:lineRule="auto"/>
        <w:rPr>
          <w:rFonts w:eastAsia="Times New Roman"/>
          <w:color w:val="000000"/>
        </w:rPr>
      </w:pPr>
    </w:p>
    <w:p w14:paraId="4BF81AC3" w14:textId="3B01B778" w:rsidR="003473D5" w:rsidRPr="00BA52BA" w:rsidRDefault="003473D5" w:rsidP="003473D5">
      <w:pPr>
        <w:spacing w:line="480" w:lineRule="auto"/>
        <w:ind w:firstLine="720"/>
        <w:rPr>
          <w:rFonts w:ascii="-webkit-standard" w:eastAsia="Times New Roman" w:hAnsi="-webkit-standard"/>
          <w:color w:val="000000"/>
        </w:rPr>
      </w:pPr>
      <w:r w:rsidRPr="00BA52BA">
        <w:rPr>
          <w:rFonts w:eastAsia="Times New Roman"/>
          <w:color w:val="000000"/>
        </w:rPr>
        <w:t>Hopefully</w:t>
      </w:r>
      <w:r>
        <w:rPr>
          <w:rFonts w:eastAsia="Times New Roman"/>
          <w:color w:val="000000"/>
        </w:rPr>
        <w:t>,</w:t>
      </w:r>
      <w:r w:rsidRPr="00BA52BA">
        <w:rPr>
          <w:rFonts w:eastAsia="Times New Roman"/>
          <w:color w:val="000000"/>
        </w:rPr>
        <w:t xml:space="preserve"> through future research we will be able to discover more about the </w:t>
      </w:r>
      <w:r>
        <w:rPr>
          <w:rFonts w:eastAsia="Times New Roman"/>
          <w:color w:val="000000"/>
        </w:rPr>
        <w:t xml:space="preserve">effect of alcohol consumption on the risk of breast cancer which could prove to be very helpful in the prevention of the disease. </w:t>
      </w:r>
    </w:p>
    <w:p w14:paraId="456F5C2E" w14:textId="5FE13553" w:rsidR="00C6253A" w:rsidRPr="00C6253A" w:rsidRDefault="00C6253A" w:rsidP="00C6253A">
      <w:pPr>
        <w:spacing w:line="480" w:lineRule="auto"/>
        <w:rPr>
          <w:rFonts w:eastAsia="Times New Roman"/>
          <w:color w:val="000000" w:themeColor="text1"/>
        </w:rPr>
      </w:pPr>
      <w:r w:rsidRPr="00BA52BA">
        <w:rPr>
          <w:rFonts w:eastAsia="Times New Roman"/>
          <w:color w:val="000000"/>
        </w:rPr>
        <w:t xml:space="preserve"> </w:t>
      </w:r>
    </w:p>
    <w:p w14:paraId="28BF1402" w14:textId="77777777" w:rsidR="00C6253A" w:rsidRDefault="00C6253A" w:rsidP="003E017C">
      <w:pPr>
        <w:spacing w:line="480" w:lineRule="auto"/>
      </w:pPr>
    </w:p>
    <w:p w14:paraId="34792CCD" w14:textId="77777777" w:rsidR="00D11850" w:rsidRPr="00326376" w:rsidRDefault="00D11850" w:rsidP="003E017C">
      <w:pPr>
        <w:spacing w:line="480" w:lineRule="auto"/>
      </w:pPr>
    </w:p>
    <w:p w14:paraId="745B9A7A" w14:textId="0267E64F" w:rsidR="00793918" w:rsidRDefault="00FF27B1" w:rsidP="00043B9D">
      <w:pPr>
        <w:pStyle w:val="Heading2"/>
      </w:pPr>
      <w:r w:rsidRPr="00326376">
        <w:lastRenderedPageBreak/>
        <w:t>References</w:t>
      </w:r>
    </w:p>
    <w:p w14:paraId="797A40C8" w14:textId="3B5EDBA0" w:rsidR="008F7B06" w:rsidRPr="008F7B06" w:rsidRDefault="008F7B06" w:rsidP="00D11850">
      <w:pPr>
        <w:pStyle w:val="ListParagraph"/>
        <w:numPr>
          <w:ilvl w:val="0"/>
          <w:numId w:val="27"/>
        </w:numPr>
        <w:ind w:left="360"/>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t>wwwn.cdc.gov/nchs/nhanes/search/datapage.aspx?Component</w:t>
      </w:r>
      <w:proofErr w:type="gramEnd"/>
      <w:r w:rsidRPr="008F7B06">
        <w:t>=Questionnaire&amp;CycleBeginYear=2015.</w:t>
      </w:r>
    </w:p>
    <w:p w14:paraId="7FB35758" w14:textId="08368880" w:rsidR="004B6F27" w:rsidRPr="004B6F27" w:rsidRDefault="004B6F27" w:rsidP="00D11850">
      <w:pPr>
        <w:pStyle w:val="ListParagraph"/>
        <w:numPr>
          <w:ilvl w:val="0"/>
          <w:numId w:val="27"/>
        </w:numPr>
        <w:ind w:left="360"/>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2EEF5938" w:rsidR="009C0FDE" w:rsidRDefault="009C0FDE" w:rsidP="00D11850">
      <w:pPr>
        <w:pStyle w:val="ListParagraph"/>
        <w:numPr>
          <w:ilvl w:val="0"/>
          <w:numId w:val="27"/>
        </w:numPr>
        <w:ind w:left="360"/>
      </w:pPr>
      <w:r w:rsidRPr="009C0FDE">
        <w:t>“Drinking Levels Defined.” </w:t>
      </w:r>
      <w:r w:rsidRPr="004B6F27">
        <w:rPr>
          <w:i/>
        </w:rPr>
        <w:t>National Institute on Alcohol Abuse and Alcoholism</w:t>
      </w:r>
      <w:r w:rsidRPr="009C0FDE">
        <w:t xml:space="preserve">, U.S. Department of Health and Human Services, </w:t>
      </w:r>
      <w:r w:rsidR="00043B9D" w:rsidRPr="00043B9D">
        <w:t>www.niaaa.nih.gov/alcohol-health/overview-alcohol-consumption/moderate-binge-drinking</w:t>
      </w:r>
      <w:r w:rsidRPr="009C0FDE">
        <w:t>.</w:t>
      </w:r>
    </w:p>
    <w:p w14:paraId="3F0CF58B" w14:textId="77777777" w:rsidR="00FE1FEF" w:rsidRPr="00FE1FEF" w:rsidRDefault="00043B9D" w:rsidP="00FE1FEF">
      <w:pPr>
        <w:pStyle w:val="ListParagraph"/>
        <w:numPr>
          <w:ilvl w:val="0"/>
          <w:numId w:val="27"/>
        </w:numPr>
        <w:ind w:left="360"/>
        <w:rPr>
          <w:rFonts w:eastAsia="Times New Roman"/>
        </w:rPr>
      </w:pPr>
      <w:r>
        <w:rPr>
          <w:rFonts w:eastAsia="Times New Roman"/>
          <w:shd w:val="clear" w:color="auto" w:fill="FFFFFF"/>
        </w:rPr>
        <w:t>Williams, Roger R.</w:t>
      </w:r>
      <w:r w:rsidRPr="00043B9D">
        <w:rPr>
          <w:rFonts w:eastAsia="Times New Roman"/>
          <w:shd w:val="clear" w:color="auto" w:fill="FFFFFF"/>
        </w:rPr>
        <w:t xml:space="preserve"> and </w:t>
      </w:r>
      <w:proofErr w:type="spellStart"/>
      <w:r w:rsidRPr="00043B9D">
        <w:rPr>
          <w:rFonts w:eastAsia="Times New Roman"/>
          <w:shd w:val="clear" w:color="auto" w:fill="FFFFFF"/>
        </w:rPr>
        <w:t>Horm</w:t>
      </w:r>
      <w:proofErr w:type="spellEnd"/>
      <w:r>
        <w:rPr>
          <w:rFonts w:eastAsia="Times New Roman"/>
          <w:shd w:val="clear" w:color="auto" w:fill="FFFFFF"/>
        </w:rPr>
        <w:t>, John W</w:t>
      </w:r>
      <w:r w:rsidRPr="00043B9D">
        <w:rPr>
          <w:rFonts w:eastAsia="Times New Roman"/>
          <w:shd w:val="clear" w:color="auto" w:fill="FFFFFF"/>
        </w:rPr>
        <w:t xml:space="preserve">. “Association of Cancer Sites </w:t>
      </w:r>
      <w:proofErr w:type="gramStart"/>
      <w:r w:rsidRPr="00043B9D">
        <w:rPr>
          <w:rFonts w:eastAsia="Times New Roman"/>
          <w:shd w:val="clear" w:color="auto" w:fill="FFFFFF"/>
        </w:rPr>
        <w:t>With</w:t>
      </w:r>
      <w:proofErr w:type="gramEnd"/>
      <w:r w:rsidRPr="00043B9D">
        <w:rPr>
          <w:rFonts w:eastAsia="Times New Roman"/>
          <w:shd w:val="clear" w:color="auto" w:fill="FFFFFF"/>
        </w:rPr>
        <w:t xml:space="preserve"> Tobacco and Alcohol Consumption and Socioeconomic Status of Patients: Interview Study From the Third National Cancer Survey.” </w:t>
      </w:r>
      <w:r w:rsidRPr="00043B9D">
        <w:rPr>
          <w:rFonts w:eastAsia="Times New Roman"/>
          <w:i/>
          <w:iCs/>
          <w:shd w:val="clear" w:color="auto" w:fill="FFFFFF"/>
        </w:rPr>
        <w:t>JNCI: Journal of the National Cancer Institute</w:t>
      </w:r>
      <w:r w:rsidRPr="00043B9D">
        <w:rPr>
          <w:rFonts w:eastAsia="Times New Roman"/>
          <w:shd w:val="clear" w:color="auto" w:fill="FFFFFF"/>
        </w:rPr>
        <w:t>, vol. 58, no. 3, 1977, pp. 525–547., doi:10.1093/</w:t>
      </w:r>
      <w:proofErr w:type="spellStart"/>
      <w:r w:rsidRPr="00043B9D">
        <w:rPr>
          <w:rFonts w:eastAsia="Times New Roman"/>
          <w:shd w:val="clear" w:color="auto" w:fill="FFFFFF"/>
        </w:rPr>
        <w:t>jnci</w:t>
      </w:r>
      <w:proofErr w:type="spellEnd"/>
      <w:r w:rsidRPr="00043B9D">
        <w:rPr>
          <w:rFonts w:eastAsia="Times New Roman"/>
          <w:shd w:val="clear" w:color="auto" w:fill="FFFFFF"/>
        </w:rPr>
        <w:t>/58.3.525.</w:t>
      </w:r>
    </w:p>
    <w:p w14:paraId="4C3B9FE9" w14:textId="484A8716" w:rsidR="00FE1FEF" w:rsidRPr="00FE1FEF" w:rsidRDefault="00FE1FEF" w:rsidP="00FE1FEF">
      <w:pPr>
        <w:pStyle w:val="ListParagraph"/>
        <w:numPr>
          <w:ilvl w:val="0"/>
          <w:numId w:val="27"/>
        </w:numPr>
        <w:ind w:left="360"/>
        <w:rPr>
          <w:rFonts w:eastAsia="Times New Roman"/>
        </w:rPr>
      </w:pPr>
      <w:r w:rsidRPr="00FE1FEF">
        <w:rPr>
          <w:rFonts w:eastAsia="Times New Roman"/>
          <w:shd w:val="clear" w:color="auto" w:fill="FFFFFF"/>
        </w:rPr>
        <w:t>Al-</w:t>
      </w:r>
      <w:proofErr w:type="spellStart"/>
      <w:r w:rsidRPr="00FE1FEF">
        <w:rPr>
          <w:rFonts w:eastAsia="Times New Roman"/>
          <w:shd w:val="clear" w:color="auto" w:fill="FFFFFF"/>
        </w:rPr>
        <w:t>Sader</w:t>
      </w:r>
      <w:proofErr w:type="spellEnd"/>
      <w:r w:rsidRPr="00FE1FEF">
        <w:rPr>
          <w:rFonts w:eastAsia="Times New Roman"/>
          <w:shd w:val="clear" w:color="auto" w:fill="FFFFFF"/>
        </w:rPr>
        <w:t xml:space="preserve">, </w:t>
      </w:r>
      <w:proofErr w:type="spellStart"/>
      <w:r w:rsidRPr="00FE1FEF">
        <w:rPr>
          <w:rFonts w:eastAsia="Times New Roman"/>
          <w:shd w:val="clear" w:color="auto" w:fill="FFFFFF"/>
        </w:rPr>
        <w:t>Hassen</w:t>
      </w:r>
      <w:proofErr w:type="spellEnd"/>
      <w:r w:rsidR="00BD3A6B">
        <w:rPr>
          <w:rFonts w:eastAsia="Times New Roman"/>
          <w:shd w:val="clear" w:color="auto" w:fill="FFFFFF"/>
        </w:rPr>
        <w:t>,</w:t>
      </w:r>
      <w:r>
        <w:rPr>
          <w:rFonts w:eastAsia="Times New Roman"/>
          <w:shd w:val="clear" w:color="auto" w:fill="FFFFFF"/>
        </w:rPr>
        <w:t xml:space="preserve"> et al</w:t>
      </w:r>
      <w:r w:rsidRPr="00FE1FEF">
        <w:rPr>
          <w:rFonts w:eastAsia="Times New Roman"/>
          <w:shd w:val="clear" w:color="auto" w:fill="FFFFFF"/>
        </w:rPr>
        <w:t>. “Alcohol and Breast Cancer: The Mechanisms Explained.” </w:t>
      </w:r>
      <w:r w:rsidRPr="00FE1FEF">
        <w:rPr>
          <w:rFonts w:eastAsia="Times New Roman"/>
          <w:i/>
          <w:iCs/>
          <w:shd w:val="clear" w:color="auto" w:fill="FFFFFF"/>
        </w:rPr>
        <w:t>Journal of Clinical Medicine Research</w:t>
      </w:r>
      <w:r w:rsidRPr="00FE1FEF">
        <w:rPr>
          <w:rFonts w:eastAsia="Times New Roman"/>
          <w:shd w:val="clear" w:color="auto" w:fill="FFFFFF"/>
        </w:rPr>
        <w:t>, vol. 1, no. 3, Aug. 2009, pp. 125–131., doi:10.4021/jocmr2009.07.1246.</w:t>
      </w:r>
    </w:p>
    <w:p w14:paraId="6007235A" w14:textId="77777777" w:rsidR="00FE1FEF" w:rsidRPr="00FE1FEF" w:rsidRDefault="00FE1FEF" w:rsidP="00FE1FEF">
      <w:pPr>
        <w:rPr>
          <w:rFonts w:eastAsia="Times New Roman"/>
        </w:rPr>
      </w:pPr>
    </w:p>
    <w:p w14:paraId="692D2D7D" w14:textId="77777777" w:rsidR="00383F81" w:rsidRPr="00326376" w:rsidRDefault="00383F81" w:rsidP="00793918"/>
    <w:p w14:paraId="00C111FB" w14:textId="77777777" w:rsidR="00FF27B1" w:rsidRDefault="00FF27B1" w:rsidP="00793918">
      <w:pPr>
        <w:pStyle w:val="Heading2"/>
      </w:pPr>
      <w:r w:rsidRPr="00326376">
        <w:t xml:space="preserve">Tables </w:t>
      </w:r>
    </w:p>
    <w:tbl>
      <w:tblPr>
        <w:tblW w:w="9010" w:type="dxa"/>
        <w:tblCellMar>
          <w:top w:w="15" w:type="dxa"/>
          <w:left w:w="15" w:type="dxa"/>
          <w:bottom w:w="15" w:type="dxa"/>
          <w:right w:w="15" w:type="dxa"/>
        </w:tblCellMar>
        <w:tblLook w:val="04A0" w:firstRow="1" w:lastRow="0" w:firstColumn="1" w:lastColumn="0" w:noHBand="0" w:noVBand="1"/>
      </w:tblPr>
      <w:tblGrid>
        <w:gridCol w:w="3790"/>
        <w:gridCol w:w="2160"/>
        <w:gridCol w:w="3060"/>
      </w:tblGrid>
      <w:tr w:rsidR="008A0727" w:rsidRPr="00B63B30" w14:paraId="185698BD" w14:textId="77777777" w:rsidTr="008A0727">
        <w:trPr>
          <w:trHeight w:val="403"/>
        </w:trPr>
        <w:tc>
          <w:tcPr>
            <w:tcW w:w="3790" w:type="dxa"/>
            <w:tcBorders>
              <w:top w:val="single" w:sz="4" w:space="0" w:color="auto"/>
              <w:bottom w:val="single" w:sz="4" w:space="0" w:color="auto"/>
            </w:tcBorders>
            <w:shd w:val="clear" w:color="auto" w:fill="auto"/>
            <w:tcMar>
              <w:top w:w="0" w:type="dxa"/>
              <w:left w:w="108" w:type="dxa"/>
              <w:bottom w:w="0" w:type="dxa"/>
              <w:right w:w="108" w:type="dxa"/>
            </w:tcMar>
            <w:hideMark/>
          </w:tcPr>
          <w:p w14:paraId="047A1F40" w14:textId="77777777" w:rsidR="000C73C7" w:rsidRPr="00B63B30" w:rsidRDefault="000C73C7" w:rsidP="003E017C">
            <w:pPr>
              <w:spacing w:after="0"/>
              <w:rPr>
                <w:rFonts w:eastAsia="Times New Roman"/>
              </w:rPr>
            </w:pPr>
          </w:p>
        </w:tc>
        <w:tc>
          <w:tcPr>
            <w:tcW w:w="2160" w:type="dxa"/>
            <w:tcBorders>
              <w:top w:val="single" w:sz="4" w:space="0" w:color="auto"/>
              <w:bottom w:val="single" w:sz="4" w:space="0" w:color="auto"/>
            </w:tcBorders>
            <w:shd w:val="clear" w:color="auto" w:fill="auto"/>
            <w:tcMar>
              <w:top w:w="0" w:type="dxa"/>
              <w:left w:w="108" w:type="dxa"/>
              <w:bottom w:w="0" w:type="dxa"/>
              <w:right w:w="108" w:type="dxa"/>
            </w:tcMar>
            <w:hideMark/>
          </w:tcPr>
          <w:p w14:paraId="5C0D919F" w14:textId="77777777" w:rsidR="000C73C7" w:rsidRPr="008A0727" w:rsidRDefault="000C73C7" w:rsidP="003E017C">
            <w:pPr>
              <w:spacing w:after="0"/>
              <w:rPr>
                <w:b/>
              </w:rPr>
            </w:pPr>
            <w:r w:rsidRPr="008A0727">
              <w:rPr>
                <w:b/>
              </w:rPr>
              <w:t>No Breast Cancer</w:t>
            </w:r>
          </w:p>
          <w:p w14:paraId="0F986385" w14:textId="77777777" w:rsidR="000C73C7" w:rsidRPr="00B63B30" w:rsidRDefault="000C73C7" w:rsidP="003E017C">
            <w:pPr>
              <w:spacing w:after="0"/>
            </w:pPr>
            <w:r>
              <w:t>N</w:t>
            </w:r>
            <w:r w:rsidRPr="00B63B30">
              <w:t>=1</w:t>
            </w:r>
            <w:r>
              <w:t>,</w:t>
            </w:r>
            <w:r w:rsidRPr="00B63B30">
              <w:t>474</w:t>
            </w:r>
          </w:p>
        </w:tc>
        <w:tc>
          <w:tcPr>
            <w:tcW w:w="3060" w:type="dxa"/>
            <w:tcBorders>
              <w:top w:val="single" w:sz="4" w:space="0" w:color="auto"/>
              <w:bottom w:val="single" w:sz="4" w:space="0" w:color="auto"/>
            </w:tcBorders>
            <w:shd w:val="clear" w:color="auto" w:fill="auto"/>
            <w:tcMar>
              <w:top w:w="0" w:type="dxa"/>
              <w:left w:w="108" w:type="dxa"/>
              <w:bottom w:w="0" w:type="dxa"/>
              <w:right w:w="108" w:type="dxa"/>
            </w:tcMar>
            <w:hideMark/>
          </w:tcPr>
          <w:p w14:paraId="642EA83A" w14:textId="77777777" w:rsidR="000C73C7" w:rsidRPr="008A0727" w:rsidRDefault="000C73C7" w:rsidP="003E017C">
            <w:pPr>
              <w:spacing w:after="0"/>
              <w:rPr>
                <w:b/>
              </w:rPr>
            </w:pPr>
            <w:r w:rsidRPr="008A0727">
              <w:rPr>
                <w:b/>
              </w:rPr>
              <w:t>History of Breast Cancer</w:t>
            </w:r>
          </w:p>
          <w:p w14:paraId="6CF89AC6" w14:textId="77777777" w:rsidR="000C73C7" w:rsidRPr="00B63B30" w:rsidRDefault="000C73C7" w:rsidP="003E017C">
            <w:pPr>
              <w:spacing w:after="0"/>
            </w:pPr>
            <w:r>
              <w:t>N=86</w:t>
            </w:r>
          </w:p>
        </w:tc>
      </w:tr>
      <w:tr w:rsidR="008A0727" w:rsidRPr="00B63B30" w14:paraId="03FAD418" w14:textId="77777777" w:rsidTr="008A0727">
        <w:trPr>
          <w:trHeight w:val="192"/>
        </w:trPr>
        <w:tc>
          <w:tcPr>
            <w:tcW w:w="3790" w:type="dxa"/>
            <w:tcBorders>
              <w:top w:val="single" w:sz="4" w:space="0" w:color="auto"/>
            </w:tcBorders>
            <w:shd w:val="clear" w:color="auto" w:fill="auto"/>
            <w:tcMar>
              <w:top w:w="0" w:type="dxa"/>
              <w:left w:w="108" w:type="dxa"/>
              <w:bottom w:w="0" w:type="dxa"/>
              <w:right w:w="108" w:type="dxa"/>
            </w:tcMar>
            <w:hideMark/>
          </w:tcPr>
          <w:p w14:paraId="4D2E5969" w14:textId="77777777" w:rsidR="000C73C7" w:rsidRPr="008A0727" w:rsidRDefault="000C73C7" w:rsidP="003E017C">
            <w:pPr>
              <w:spacing w:after="0"/>
              <w:rPr>
                <w:b/>
              </w:rPr>
            </w:pPr>
            <w:r w:rsidRPr="008A0727">
              <w:rPr>
                <w:b/>
              </w:rPr>
              <w:t>Median Age, years</w:t>
            </w:r>
          </w:p>
        </w:tc>
        <w:tc>
          <w:tcPr>
            <w:tcW w:w="2160" w:type="dxa"/>
            <w:tcBorders>
              <w:top w:val="single" w:sz="4" w:space="0" w:color="auto"/>
            </w:tcBorders>
            <w:shd w:val="clear" w:color="auto" w:fill="auto"/>
            <w:tcMar>
              <w:top w:w="0" w:type="dxa"/>
              <w:left w:w="108" w:type="dxa"/>
              <w:bottom w:w="0" w:type="dxa"/>
              <w:right w:w="108" w:type="dxa"/>
            </w:tcMar>
            <w:hideMark/>
          </w:tcPr>
          <w:p w14:paraId="0628E751" w14:textId="77777777" w:rsidR="000C73C7" w:rsidRPr="00B63B30" w:rsidRDefault="000C73C7" w:rsidP="003E017C">
            <w:pPr>
              <w:spacing w:after="0"/>
              <w:rPr>
                <w:rFonts w:eastAsia="Times New Roman"/>
              </w:rPr>
            </w:pPr>
          </w:p>
        </w:tc>
        <w:tc>
          <w:tcPr>
            <w:tcW w:w="3060" w:type="dxa"/>
            <w:tcBorders>
              <w:top w:val="single" w:sz="4" w:space="0" w:color="auto"/>
            </w:tcBorders>
            <w:shd w:val="clear" w:color="auto" w:fill="auto"/>
            <w:tcMar>
              <w:top w:w="0" w:type="dxa"/>
              <w:left w:w="108" w:type="dxa"/>
              <w:bottom w:w="0" w:type="dxa"/>
              <w:right w:w="108" w:type="dxa"/>
            </w:tcMar>
            <w:hideMark/>
          </w:tcPr>
          <w:p w14:paraId="6A3EBD8E" w14:textId="77777777" w:rsidR="000C73C7" w:rsidRPr="00B63B30" w:rsidRDefault="000C73C7" w:rsidP="003E017C">
            <w:pPr>
              <w:spacing w:after="0"/>
              <w:rPr>
                <w:rFonts w:eastAsia="Times New Roman"/>
              </w:rPr>
            </w:pPr>
          </w:p>
        </w:tc>
      </w:tr>
      <w:tr w:rsidR="008A0727" w:rsidRPr="00B63B30" w14:paraId="7583C1E2" w14:textId="77777777" w:rsidTr="008A0727">
        <w:trPr>
          <w:trHeight w:val="192"/>
        </w:trPr>
        <w:tc>
          <w:tcPr>
            <w:tcW w:w="3790" w:type="dxa"/>
            <w:shd w:val="clear" w:color="auto" w:fill="auto"/>
            <w:tcMar>
              <w:top w:w="0" w:type="dxa"/>
              <w:left w:w="108" w:type="dxa"/>
              <w:bottom w:w="0" w:type="dxa"/>
              <w:right w:w="108" w:type="dxa"/>
            </w:tcMar>
            <w:hideMark/>
          </w:tcPr>
          <w:p w14:paraId="48A75896" w14:textId="77777777" w:rsidR="000C73C7" w:rsidRPr="00B63B30" w:rsidRDefault="000C73C7" w:rsidP="003E017C">
            <w:pPr>
              <w:spacing w:after="0"/>
              <w:rPr>
                <w:rFonts w:eastAsia="Times New Roman"/>
              </w:rPr>
            </w:pPr>
          </w:p>
        </w:tc>
        <w:tc>
          <w:tcPr>
            <w:tcW w:w="5220" w:type="dxa"/>
            <w:gridSpan w:val="2"/>
            <w:shd w:val="clear" w:color="auto" w:fill="auto"/>
            <w:tcMar>
              <w:top w:w="0" w:type="dxa"/>
              <w:left w:w="108" w:type="dxa"/>
              <w:bottom w:w="0" w:type="dxa"/>
              <w:right w:w="108" w:type="dxa"/>
            </w:tcMar>
            <w:hideMark/>
          </w:tcPr>
          <w:p w14:paraId="56FE515A" w14:textId="77777777" w:rsidR="000C73C7" w:rsidRPr="00B63B30" w:rsidRDefault="000C73C7" w:rsidP="003E017C">
            <w:pPr>
              <w:spacing w:after="0"/>
            </w:pPr>
            <w:r>
              <w:t>45±17.5</w:t>
            </w:r>
          </w:p>
        </w:tc>
      </w:tr>
      <w:tr w:rsidR="008A0727" w:rsidRPr="00B63B30" w14:paraId="10608E95" w14:textId="77777777" w:rsidTr="008A0727">
        <w:trPr>
          <w:trHeight w:val="229"/>
        </w:trPr>
        <w:tc>
          <w:tcPr>
            <w:tcW w:w="3790" w:type="dxa"/>
            <w:shd w:val="clear" w:color="auto" w:fill="auto"/>
            <w:tcMar>
              <w:top w:w="0" w:type="dxa"/>
              <w:left w:w="108" w:type="dxa"/>
              <w:bottom w:w="0" w:type="dxa"/>
              <w:right w:w="108" w:type="dxa"/>
            </w:tcMar>
            <w:hideMark/>
          </w:tcPr>
          <w:p w14:paraId="5AB1F349" w14:textId="77777777" w:rsidR="000C73C7" w:rsidRPr="008A0727" w:rsidRDefault="000C73C7" w:rsidP="003E017C">
            <w:pPr>
              <w:spacing w:after="0"/>
              <w:rPr>
                <w:b/>
              </w:rPr>
            </w:pPr>
            <w:r w:rsidRPr="008A0727">
              <w:rPr>
                <w:b/>
              </w:rPr>
              <w:t>Alcohol Consumption, n (%)</w:t>
            </w:r>
          </w:p>
        </w:tc>
        <w:tc>
          <w:tcPr>
            <w:tcW w:w="2160" w:type="dxa"/>
            <w:shd w:val="clear" w:color="auto" w:fill="auto"/>
            <w:tcMar>
              <w:top w:w="0" w:type="dxa"/>
              <w:left w:w="108" w:type="dxa"/>
              <w:bottom w:w="0" w:type="dxa"/>
              <w:right w:w="108" w:type="dxa"/>
            </w:tcMar>
            <w:hideMark/>
          </w:tcPr>
          <w:p w14:paraId="77CF1ED8"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5FDF30D0" w14:textId="77777777" w:rsidR="000C73C7" w:rsidRPr="00B63B30" w:rsidRDefault="000C73C7" w:rsidP="003E017C">
            <w:pPr>
              <w:spacing w:after="0"/>
              <w:rPr>
                <w:rFonts w:eastAsia="Times New Roman"/>
              </w:rPr>
            </w:pPr>
          </w:p>
        </w:tc>
      </w:tr>
      <w:tr w:rsidR="008A0727" w:rsidRPr="00B63B30" w14:paraId="35974C0E" w14:textId="77777777" w:rsidTr="008A0727">
        <w:trPr>
          <w:trHeight w:val="434"/>
        </w:trPr>
        <w:tc>
          <w:tcPr>
            <w:tcW w:w="3790" w:type="dxa"/>
            <w:shd w:val="clear" w:color="auto" w:fill="auto"/>
            <w:tcMar>
              <w:top w:w="0" w:type="dxa"/>
              <w:left w:w="108" w:type="dxa"/>
              <w:bottom w:w="0" w:type="dxa"/>
              <w:right w:w="108" w:type="dxa"/>
            </w:tcMar>
            <w:hideMark/>
          </w:tcPr>
          <w:p w14:paraId="73CAFEE1" w14:textId="77777777" w:rsidR="008A0727" w:rsidRDefault="000C73C7" w:rsidP="008A0727">
            <w:pPr>
              <w:spacing w:after="0"/>
              <w:ind w:left="720"/>
            </w:pPr>
            <w:r w:rsidRPr="00B63B30">
              <w:t>Low/none</w:t>
            </w:r>
          </w:p>
          <w:p w14:paraId="04B02B66" w14:textId="4DA0E118" w:rsidR="008A0727" w:rsidRDefault="000C73C7" w:rsidP="008A0727">
            <w:pPr>
              <w:spacing w:after="0"/>
              <w:ind w:left="720"/>
            </w:pPr>
            <w:r w:rsidRPr="00B63B30">
              <w:t>Medium</w:t>
            </w:r>
          </w:p>
          <w:p w14:paraId="6FD642BD" w14:textId="757DA4F8" w:rsidR="000C73C7" w:rsidRPr="00B63B30" w:rsidRDefault="000C73C7" w:rsidP="008A0727">
            <w:pPr>
              <w:spacing w:after="0"/>
              <w:ind w:left="720"/>
            </w:pPr>
            <w:r w:rsidRPr="00B63B30">
              <w:t>Heavy</w:t>
            </w:r>
          </w:p>
        </w:tc>
        <w:tc>
          <w:tcPr>
            <w:tcW w:w="2160" w:type="dxa"/>
            <w:shd w:val="clear" w:color="auto" w:fill="auto"/>
            <w:tcMar>
              <w:top w:w="0" w:type="dxa"/>
              <w:left w:w="108" w:type="dxa"/>
              <w:bottom w:w="0" w:type="dxa"/>
              <w:right w:w="108" w:type="dxa"/>
            </w:tcMar>
            <w:hideMark/>
          </w:tcPr>
          <w:p w14:paraId="09CB44C6" w14:textId="77777777" w:rsidR="000C73C7" w:rsidRPr="00B63B30" w:rsidRDefault="000C73C7" w:rsidP="003E017C">
            <w:pPr>
              <w:spacing w:after="0"/>
            </w:pPr>
            <w:r w:rsidRPr="00B63B30">
              <w:t>654</w:t>
            </w:r>
            <w:r>
              <w:t>, (42.0%)</w:t>
            </w:r>
          </w:p>
          <w:p w14:paraId="561A1A00" w14:textId="77777777" w:rsidR="000C73C7" w:rsidRPr="00B63B30" w:rsidRDefault="000C73C7" w:rsidP="003E017C">
            <w:pPr>
              <w:spacing w:after="0"/>
            </w:pPr>
            <w:r w:rsidRPr="00B63B30">
              <w:t>642</w:t>
            </w:r>
            <w:r>
              <w:t xml:space="preserve"> (41.2%)</w:t>
            </w:r>
          </w:p>
          <w:p w14:paraId="42644313" w14:textId="77777777" w:rsidR="000C73C7" w:rsidRPr="00B63B30" w:rsidRDefault="000C73C7" w:rsidP="003E017C">
            <w:pPr>
              <w:spacing w:after="0"/>
            </w:pPr>
            <w:r w:rsidRPr="00B63B30">
              <w:t>178</w:t>
            </w:r>
            <w:r>
              <w:t xml:space="preserve"> (11.4%)</w:t>
            </w:r>
          </w:p>
        </w:tc>
        <w:tc>
          <w:tcPr>
            <w:tcW w:w="3060" w:type="dxa"/>
            <w:shd w:val="clear" w:color="auto" w:fill="auto"/>
            <w:tcMar>
              <w:top w:w="0" w:type="dxa"/>
              <w:left w:w="108" w:type="dxa"/>
              <w:bottom w:w="0" w:type="dxa"/>
              <w:right w:w="108" w:type="dxa"/>
            </w:tcMar>
            <w:hideMark/>
          </w:tcPr>
          <w:p w14:paraId="1B6DF7E9" w14:textId="77777777" w:rsidR="000C73C7" w:rsidRPr="00B63B30" w:rsidRDefault="000C73C7" w:rsidP="003E017C">
            <w:pPr>
              <w:spacing w:after="0"/>
            </w:pPr>
            <w:r w:rsidRPr="00B63B30">
              <w:t>26</w:t>
            </w:r>
            <w:r>
              <w:t xml:space="preserve"> (1.67%)</w:t>
            </w:r>
          </w:p>
          <w:p w14:paraId="64CC6E79" w14:textId="77777777" w:rsidR="000C73C7" w:rsidRPr="00B63B30" w:rsidRDefault="000C73C7" w:rsidP="003E017C">
            <w:pPr>
              <w:spacing w:after="0"/>
            </w:pPr>
            <w:r w:rsidRPr="00B63B30">
              <w:t>20</w:t>
            </w:r>
            <w:r>
              <w:t xml:space="preserve"> (1.28%)</w:t>
            </w:r>
          </w:p>
          <w:p w14:paraId="11B70714" w14:textId="77777777" w:rsidR="000C73C7" w:rsidRPr="00B63B30" w:rsidRDefault="000C73C7" w:rsidP="003E017C">
            <w:pPr>
              <w:spacing w:after="0"/>
            </w:pPr>
            <w:r w:rsidRPr="00B63B30">
              <w:t>2</w:t>
            </w:r>
            <w:r>
              <w:t xml:space="preserve"> (0.128%)</w:t>
            </w:r>
          </w:p>
        </w:tc>
      </w:tr>
      <w:tr w:rsidR="008A0727" w:rsidRPr="00B63B30" w14:paraId="1365D84C" w14:textId="77777777" w:rsidTr="008A0727">
        <w:trPr>
          <w:trHeight w:val="192"/>
        </w:trPr>
        <w:tc>
          <w:tcPr>
            <w:tcW w:w="3790" w:type="dxa"/>
            <w:shd w:val="clear" w:color="auto" w:fill="auto"/>
            <w:tcMar>
              <w:top w:w="0" w:type="dxa"/>
              <w:left w:w="108" w:type="dxa"/>
              <w:bottom w:w="0" w:type="dxa"/>
              <w:right w:w="108" w:type="dxa"/>
            </w:tcMar>
            <w:hideMark/>
          </w:tcPr>
          <w:p w14:paraId="084D7AFF" w14:textId="77777777" w:rsidR="000C73C7" w:rsidRPr="008A0727" w:rsidRDefault="000C73C7" w:rsidP="003E017C">
            <w:pPr>
              <w:spacing w:after="0"/>
              <w:rPr>
                <w:b/>
              </w:rPr>
            </w:pPr>
            <w:r w:rsidRPr="008A0727">
              <w:rPr>
                <w:b/>
              </w:rPr>
              <w:t>Race, n (%)</w:t>
            </w:r>
          </w:p>
        </w:tc>
        <w:tc>
          <w:tcPr>
            <w:tcW w:w="2160" w:type="dxa"/>
            <w:shd w:val="clear" w:color="auto" w:fill="auto"/>
            <w:tcMar>
              <w:top w:w="0" w:type="dxa"/>
              <w:left w:w="108" w:type="dxa"/>
              <w:bottom w:w="0" w:type="dxa"/>
              <w:right w:w="108" w:type="dxa"/>
            </w:tcMar>
            <w:hideMark/>
          </w:tcPr>
          <w:p w14:paraId="1F744E2C"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4BE7B70A" w14:textId="77777777" w:rsidR="000C73C7" w:rsidRPr="00B63B30" w:rsidRDefault="000C73C7" w:rsidP="003E017C">
            <w:pPr>
              <w:spacing w:after="0"/>
              <w:rPr>
                <w:rFonts w:eastAsia="Times New Roman"/>
              </w:rPr>
            </w:pPr>
          </w:p>
        </w:tc>
      </w:tr>
      <w:tr w:rsidR="008A0727" w:rsidRPr="00B63B30" w14:paraId="6F7B6568" w14:textId="77777777" w:rsidTr="008A0727">
        <w:trPr>
          <w:trHeight w:val="296"/>
        </w:trPr>
        <w:tc>
          <w:tcPr>
            <w:tcW w:w="3790" w:type="dxa"/>
            <w:shd w:val="clear" w:color="auto" w:fill="auto"/>
            <w:tcMar>
              <w:top w:w="0" w:type="dxa"/>
              <w:left w:w="108" w:type="dxa"/>
              <w:bottom w:w="0" w:type="dxa"/>
              <w:right w:w="108" w:type="dxa"/>
            </w:tcMar>
            <w:hideMark/>
          </w:tcPr>
          <w:p w14:paraId="45279109" w14:textId="2121AF07" w:rsidR="000C73C7" w:rsidRPr="00B63B30" w:rsidRDefault="000C73C7" w:rsidP="008A0727">
            <w:pPr>
              <w:spacing w:after="0"/>
              <w:ind w:left="720"/>
            </w:pPr>
            <w:r w:rsidRPr="00B63B30">
              <w:t>White</w:t>
            </w:r>
          </w:p>
          <w:p w14:paraId="19F3CD4E" w14:textId="78A65BEE" w:rsidR="000C73C7" w:rsidRPr="009B549C" w:rsidRDefault="000C73C7" w:rsidP="008A0727">
            <w:pPr>
              <w:spacing w:after="0"/>
              <w:ind w:left="720"/>
            </w:pPr>
            <w:r w:rsidRPr="00B63B30">
              <w:lastRenderedPageBreak/>
              <w:t>Non-White</w:t>
            </w:r>
          </w:p>
        </w:tc>
        <w:tc>
          <w:tcPr>
            <w:tcW w:w="2160" w:type="dxa"/>
            <w:shd w:val="clear" w:color="auto" w:fill="auto"/>
            <w:tcMar>
              <w:top w:w="0" w:type="dxa"/>
              <w:left w:w="108" w:type="dxa"/>
              <w:bottom w:w="0" w:type="dxa"/>
              <w:right w:w="108" w:type="dxa"/>
            </w:tcMar>
            <w:hideMark/>
          </w:tcPr>
          <w:p w14:paraId="3917E44E" w14:textId="77777777" w:rsidR="000C73C7" w:rsidRDefault="000C73C7" w:rsidP="003E017C">
            <w:pPr>
              <w:spacing w:after="0"/>
              <w:rPr>
                <w:rFonts w:eastAsia="Times New Roman"/>
              </w:rPr>
            </w:pPr>
            <w:r>
              <w:rPr>
                <w:rFonts w:eastAsia="Times New Roman"/>
              </w:rPr>
              <w:lastRenderedPageBreak/>
              <w:t>558 (35.8%)</w:t>
            </w:r>
          </w:p>
          <w:p w14:paraId="649E5C4D" w14:textId="77777777" w:rsidR="000C73C7" w:rsidRPr="00B63B30" w:rsidRDefault="000C73C7" w:rsidP="003E017C">
            <w:pPr>
              <w:spacing w:after="0"/>
              <w:rPr>
                <w:rFonts w:eastAsia="Times New Roman"/>
              </w:rPr>
            </w:pPr>
            <w:r>
              <w:rPr>
                <w:rFonts w:eastAsia="Times New Roman"/>
              </w:rPr>
              <w:lastRenderedPageBreak/>
              <w:t>243 (15.6%)</w:t>
            </w:r>
          </w:p>
        </w:tc>
        <w:tc>
          <w:tcPr>
            <w:tcW w:w="3060" w:type="dxa"/>
            <w:shd w:val="clear" w:color="auto" w:fill="auto"/>
            <w:tcMar>
              <w:top w:w="0" w:type="dxa"/>
              <w:left w:w="108" w:type="dxa"/>
              <w:bottom w:w="0" w:type="dxa"/>
              <w:right w:w="108" w:type="dxa"/>
            </w:tcMar>
            <w:hideMark/>
          </w:tcPr>
          <w:p w14:paraId="2A47D941" w14:textId="77777777" w:rsidR="000C73C7" w:rsidRDefault="000C73C7" w:rsidP="003E017C">
            <w:pPr>
              <w:spacing w:after="0"/>
              <w:rPr>
                <w:rFonts w:eastAsia="Times New Roman"/>
              </w:rPr>
            </w:pPr>
            <w:r>
              <w:rPr>
                <w:rFonts w:eastAsia="Times New Roman"/>
              </w:rPr>
              <w:lastRenderedPageBreak/>
              <w:t>40 (2.56%)</w:t>
            </w:r>
          </w:p>
          <w:p w14:paraId="21665FF1" w14:textId="77777777" w:rsidR="000C73C7" w:rsidRPr="00B63B30" w:rsidRDefault="000C73C7" w:rsidP="003E017C">
            <w:pPr>
              <w:spacing w:after="0"/>
              <w:rPr>
                <w:rFonts w:eastAsia="Times New Roman"/>
              </w:rPr>
            </w:pPr>
            <w:r>
              <w:rPr>
                <w:rFonts w:eastAsia="Times New Roman"/>
              </w:rPr>
              <w:lastRenderedPageBreak/>
              <w:t>11 (0.705%)</w:t>
            </w:r>
          </w:p>
        </w:tc>
      </w:tr>
      <w:tr w:rsidR="008A0727" w:rsidRPr="00B63B30" w14:paraId="4D859AAC" w14:textId="77777777" w:rsidTr="008A0727">
        <w:trPr>
          <w:trHeight w:val="268"/>
        </w:trPr>
        <w:tc>
          <w:tcPr>
            <w:tcW w:w="3790" w:type="dxa"/>
            <w:shd w:val="clear" w:color="auto" w:fill="auto"/>
            <w:tcMar>
              <w:top w:w="0" w:type="dxa"/>
              <w:left w:w="108" w:type="dxa"/>
              <w:bottom w:w="0" w:type="dxa"/>
              <w:right w:w="108" w:type="dxa"/>
            </w:tcMar>
            <w:hideMark/>
          </w:tcPr>
          <w:p w14:paraId="6BEE4435" w14:textId="77777777" w:rsidR="000C73C7" w:rsidRPr="008A0727" w:rsidRDefault="000C73C7" w:rsidP="003E017C">
            <w:pPr>
              <w:spacing w:after="0"/>
              <w:rPr>
                <w:b/>
              </w:rPr>
            </w:pPr>
            <w:r w:rsidRPr="008A0727">
              <w:rPr>
                <w:b/>
              </w:rPr>
              <w:lastRenderedPageBreak/>
              <w:t>History of Pregnancy, n (%)</w:t>
            </w:r>
          </w:p>
        </w:tc>
        <w:tc>
          <w:tcPr>
            <w:tcW w:w="2160" w:type="dxa"/>
            <w:shd w:val="clear" w:color="auto" w:fill="auto"/>
            <w:tcMar>
              <w:top w:w="0" w:type="dxa"/>
              <w:left w:w="108" w:type="dxa"/>
              <w:bottom w:w="0" w:type="dxa"/>
              <w:right w:w="108" w:type="dxa"/>
            </w:tcMar>
            <w:hideMark/>
          </w:tcPr>
          <w:p w14:paraId="2EBBA828"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702EC698" w14:textId="77777777" w:rsidR="000C73C7" w:rsidRPr="00B63B30" w:rsidRDefault="000C73C7" w:rsidP="003E017C">
            <w:pPr>
              <w:spacing w:after="0"/>
              <w:rPr>
                <w:rFonts w:eastAsia="Times New Roman"/>
              </w:rPr>
            </w:pPr>
          </w:p>
        </w:tc>
      </w:tr>
      <w:tr w:rsidR="008A0727" w:rsidRPr="00B63B30" w14:paraId="4431D507" w14:textId="77777777" w:rsidTr="008A0727">
        <w:trPr>
          <w:trHeight w:val="501"/>
        </w:trPr>
        <w:tc>
          <w:tcPr>
            <w:tcW w:w="3790" w:type="dxa"/>
            <w:shd w:val="clear" w:color="auto" w:fill="auto"/>
            <w:tcMar>
              <w:top w:w="0" w:type="dxa"/>
              <w:left w:w="108" w:type="dxa"/>
              <w:bottom w:w="0" w:type="dxa"/>
              <w:right w:w="108" w:type="dxa"/>
            </w:tcMar>
            <w:hideMark/>
          </w:tcPr>
          <w:p w14:paraId="5C1548AA" w14:textId="77777777" w:rsidR="008A0727" w:rsidRDefault="008A0727" w:rsidP="008A0727">
            <w:pPr>
              <w:spacing w:after="0"/>
              <w:ind w:left="720"/>
            </w:pPr>
            <w:r>
              <w:t>Yes</w:t>
            </w:r>
          </w:p>
          <w:p w14:paraId="1A28CF73" w14:textId="37918C28" w:rsidR="000C73C7" w:rsidRPr="00B63B30" w:rsidRDefault="000C73C7" w:rsidP="008A0727">
            <w:pPr>
              <w:spacing w:after="0"/>
              <w:ind w:left="720"/>
            </w:pPr>
            <w:r w:rsidRPr="00B63B30">
              <w:t>No</w:t>
            </w:r>
          </w:p>
        </w:tc>
        <w:tc>
          <w:tcPr>
            <w:tcW w:w="2160" w:type="dxa"/>
            <w:shd w:val="clear" w:color="auto" w:fill="auto"/>
            <w:tcMar>
              <w:top w:w="0" w:type="dxa"/>
              <w:left w:w="108" w:type="dxa"/>
              <w:bottom w:w="0" w:type="dxa"/>
              <w:right w:w="108" w:type="dxa"/>
            </w:tcMar>
            <w:hideMark/>
          </w:tcPr>
          <w:p w14:paraId="2AAB221B" w14:textId="77777777" w:rsidR="000C73C7" w:rsidRDefault="000C73C7" w:rsidP="003E017C">
            <w:pPr>
              <w:spacing w:after="0"/>
              <w:rPr>
                <w:rFonts w:eastAsia="Times New Roman"/>
              </w:rPr>
            </w:pPr>
            <w:r>
              <w:rPr>
                <w:rFonts w:eastAsia="Times New Roman"/>
              </w:rPr>
              <w:t>1,198 (76.8%)</w:t>
            </w:r>
          </w:p>
          <w:p w14:paraId="0248298C" w14:textId="77777777" w:rsidR="000C73C7" w:rsidRPr="00B63B30" w:rsidRDefault="000C73C7" w:rsidP="003E017C">
            <w:pPr>
              <w:spacing w:after="0"/>
              <w:rPr>
                <w:rFonts w:eastAsia="Times New Roman"/>
              </w:rPr>
            </w:pPr>
            <w:r>
              <w:rPr>
                <w:rFonts w:eastAsia="Times New Roman"/>
              </w:rPr>
              <w:t xml:space="preserve">276 (17.7%) </w:t>
            </w:r>
          </w:p>
        </w:tc>
        <w:tc>
          <w:tcPr>
            <w:tcW w:w="3060" w:type="dxa"/>
            <w:shd w:val="clear" w:color="auto" w:fill="auto"/>
            <w:tcMar>
              <w:top w:w="0" w:type="dxa"/>
              <w:left w:w="108" w:type="dxa"/>
              <w:bottom w:w="0" w:type="dxa"/>
              <w:right w:w="108" w:type="dxa"/>
            </w:tcMar>
            <w:hideMark/>
          </w:tcPr>
          <w:p w14:paraId="256E9B21" w14:textId="77777777" w:rsidR="000C73C7" w:rsidRDefault="000C73C7" w:rsidP="003E017C">
            <w:pPr>
              <w:spacing w:after="0"/>
              <w:rPr>
                <w:rFonts w:eastAsia="Times New Roman"/>
              </w:rPr>
            </w:pPr>
            <w:r>
              <w:rPr>
                <w:rFonts w:eastAsia="Times New Roman"/>
              </w:rPr>
              <w:t xml:space="preserve">74 (4.74%) </w:t>
            </w:r>
          </w:p>
          <w:p w14:paraId="1F420E78" w14:textId="77777777" w:rsidR="000C73C7" w:rsidRPr="00B63B30" w:rsidRDefault="000C73C7" w:rsidP="003E017C">
            <w:pPr>
              <w:spacing w:after="0"/>
              <w:rPr>
                <w:rFonts w:eastAsia="Times New Roman"/>
              </w:rPr>
            </w:pPr>
            <w:r>
              <w:rPr>
                <w:rFonts w:eastAsia="Times New Roman"/>
              </w:rPr>
              <w:t xml:space="preserve">12 (0.769%) </w:t>
            </w:r>
          </w:p>
        </w:tc>
      </w:tr>
      <w:tr w:rsidR="008A0727" w:rsidRPr="00B63B30" w14:paraId="3253A1FE" w14:textId="77777777" w:rsidTr="008A0727">
        <w:trPr>
          <w:trHeight w:val="192"/>
        </w:trPr>
        <w:tc>
          <w:tcPr>
            <w:tcW w:w="3790" w:type="dxa"/>
            <w:shd w:val="clear" w:color="auto" w:fill="auto"/>
            <w:tcMar>
              <w:top w:w="0" w:type="dxa"/>
              <w:left w:w="108" w:type="dxa"/>
              <w:bottom w:w="0" w:type="dxa"/>
              <w:right w:w="108" w:type="dxa"/>
            </w:tcMar>
            <w:hideMark/>
          </w:tcPr>
          <w:p w14:paraId="46C659AA" w14:textId="77777777" w:rsidR="000C73C7" w:rsidRPr="008A0727" w:rsidRDefault="000C73C7" w:rsidP="003E017C">
            <w:pPr>
              <w:spacing w:after="0"/>
              <w:rPr>
                <w:b/>
              </w:rPr>
            </w:pPr>
            <w:r w:rsidRPr="008A0727">
              <w:rPr>
                <w:b/>
              </w:rPr>
              <w:t>Menopausal Status, n (%)</w:t>
            </w:r>
          </w:p>
        </w:tc>
        <w:tc>
          <w:tcPr>
            <w:tcW w:w="2160" w:type="dxa"/>
            <w:shd w:val="clear" w:color="auto" w:fill="auto"/>
            <w:tcMar>
              <w:top w:w="0" w:type="dxa"/>
              <w:left w:w="108" w:type="dxa"/>
              <w:bottom w:w="0" w:type="dxa"/>
              <w:right w:w="108" w:type="dxa"/>
            </w:tcMar>
            <w:hideMark/>
          </w:tcPr>
          <w:p w14:paraId="426AACB8"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1170E025" w14:textId="77777777" w:rsidR="000C73C7" w:rsidRPr="00B63B30" w:rsidRDefault="000C73C7" w:rsidP="003E017C">
            <w:pPr>
              <w:spacing w:after="0"/>
              <w:rPr>
                <w:rFonts w:eastAsia="Times New Roman"/>
              </w:rPr>
            </w:pPr>
          </w:p>
        </w:tc>
      </w:tr>
      <w:tr w:rsidR="008A0727" w:rsidRPr="00B63B30" w14:paraId="66D96D87" w14:textId="77777777" w:rsidTr="008A0727">
        <w:trPr>
          <w:trHeight w:val="423"/>
        </w:trPr>
        <w:tc>
          <w:tcPr>
            <w:tcW w:w="3790" w:type="dxa"/>
            <w:shd w:val="clear" w:color="auto" w:fill="auto"/>
            <w:tcMar>
              <w:top w:w="0" w:type="dxa"/>
              <w:left w:w="108" w:type="dxa"/>
              <w:bottom w:w="0" w:type="dxa"/>
              <w:right w:w="108" w:type="dxa"/>
            </w:tcMar>
            <w:hideMark/>
          </w:tcPr>
          <w:p w14:paraId="01157FFA" w14:textId="77777777" w:rsidR="008A0727" w:rsidRDefault="000C73C7" w:rsidP="008A0727">
            <w:pPr>
              <w:spacing w:after="0"/>
              <w:ind w:left="720"/>
            </w:pPr>
            <w:r w:rsidRPr="00B63B30">
              <w:t>Pre</w:t>
            </w:r>
          </w:p>
          <w:p w14:paraId="676BC7E7" w14:textId="30DB4C53" w:rsidR="000C73C7" w:rsidRPr="00B63B30" w:rsidRDefault="000C73C7" w:rsidP="008A0727">
            <w:pPr>
              <w:spacing w:after="0"/>
              <w:ind w:left="720"/>
            </w:pPr>
            <w:r w:rsidRPr="00B63B30">
              <w:t>Current/post</w:t>
            </w:r>
          </w:p>
        </w:tc>
        <w:tc>
          <w:tcPr>
            <w:tcW w:w="2160" w:type="dxa"/>
            <w:shd w:val="clear" w:color="auto" w:fill="auto"/>
            <w:tcMar>
              <w:top w:w="0" w:type="dxa"/>
              <w:left w:w="108" w:type="dxa"/>
              <w:bottom w:w="0" w:type="dxa"/>
              <w:right w:w="108" w:type="dxa"/>
            </w:tcMar>
            <w:hideMark/>
          </w:tcPr>
          <w:p w14:paraId="2CE0C681" w14:textId="77777777" w:rsidR="000C73C7" w:rsidRDefault="000C73C7" w:rsidP="003E017C">
            <w:pPr>
              <w:spacing w:after="0"/>
              <w:rPr>
                <w:rFonts w:eastAsia="Times New Roman"/>
              </w:rPr>
            </w:pPr>
            <w:r>
              <w:rPr>
                <w:rFonts w:eastAsia="Times New Roman"/>
              </w:rPr>
              <w:t xml:space="preserve">745 (47.8%) </w:t>
            </w:r>
          </w:p>
          <w:p w14:paraId="462C17AF" w14:textId="77777777" w:rsidR="000C73C7" w:rsidRPr="00B63B30" w:rsidRDefault="000C73C7" w:rsidP="003E017C">
            <w:pPr>
              <w:spacing w:after="0"/>
              <w:rPr>
                <w:rFonts w:eastAsia="Times New Roman"/>
              </w:rPr>
            </w:pPr>
            <w:r>
              <w:rPr>
                <w:rFonts w:eastAsia="Times New Roman"/>
              </w:rPr>
              <w:t>729 (46.7%)</w:t>
            </w:r>
          </w:p>
        </w:tc>
        <w:tc>
          <w:tcPr>
            <w:tcW w:w="3060" w:type="dxa"/>
            <w:shd w:val="clear" w:color="auto" w:fill="auto"/>
            <w:tcMar>
              <w:top w:w="0" w:type="dxa"/>
              <w:left w:w="108" w:type="dxa"/>
              <w:bottom w:w="0" w:type="dxa"/>
              <w:right w:w="108" w:type="dxa"/>
            </w:tcMar>
            <w:hideMark/>
          </w:tcPr>
          <w:p w14:paraId="24955FBB" w14:textId="77777777" w:rsidR="000C73C7" w:rsidRDefault="000C73C7" w:rsidP="003E017C">
            <w:pPr>
              <w:spacing w:after="0"/>
              <w:rPr>
                <w:rFonts w:eastAsia="Times New Roman"/>
              </w:rPr>
            </w:pPr>
            <w:r>
              <w:rPr>
                <w:rFonts w:eastAsia="Times New Roman"/>
              </w:rPr>
              <w:t>2 (0.128%)</w:t>
            </w:r>
          </w:p>
          <w:p w14:paraId="11864388" w14:textId="77777777" w:rsidR="000C73C7" w:rsidRPr="00B63B30" w:rsidRDefault="000C73C7" w:rsidP="003E017C">
            <w:pPr>
              <w:spacing w:after="0"/>
              <w:rPr>
                <w:rFonts w:eastAsia="Times New Roman"/>
              </w:rPr>
            </w:pPr>
            <w:r>
              <w:rPr>
                <w:rFonts w:eastAsia="Times New Roman"/>
              </w:rPr>
              <w:t>84 (5.38%)</w:t>
            </w:r>
          </w:p>
        </w:tc>
      </w:tr>
      <w:tr w:rsidR="008A0727" w:rsidRPr="00B63B30" w14:paraId="414FD279" w14:textId="77777777" w:rsidTr="008A0727">
        <w:trPr>
          <w:trHeight w:val="192"/>
        </w:trPr>
        <w:tc>
          <w:tcPr>
            <w:tcW w:w="3790" w:type="dxa"/>
            <w:shd w:val="clear" w:color="auto" w:fill="auto"/>
            <w:tcMar>
              <w:top w:w="0" w:type="dxa"/>
              <w:left w:w="108" w:type="dxa"/>
              <w:bottom w:w="0" w:type="dxa"/>
              <w:right w:w="108" w:type="dxa"/>
            </w:tcMar>
            <w:hideMark/>
          </w:tcPr>
          <w:p w14:paraId="3E4BCBEE" w14:textId="77777777" w:rsidR="000C73C7" w:rsidRPr="008A0727" w:rsidRDefault="000C73C7" w:rsidP="003E017C">
            <w:pPr>
              <w:spacing w:after="0"/>
              <w:rPr>
                <w:b/>
              </w:rPr>
            </w:pPr>
            <w:r w:rsidRPr="008A0727">
              <w:rPr>
                <w:b/>
              </w:rPr>
              <w:t>BMI, n (%)</w:t>
            </w:r>
          </w:p>
        </w:tc>
        <w:tc>
          <w:tcPr>
            <w:tcW w:w="2160" w:type="dxa"/>
            <w:shd w:val="clear" w:color="auto" w:fill="auto"/>
            <w:tcMar>
              <w:top w:w="0" w:type="dxa"/>
              <w:left w:w="108" w:type="dxa"/>
              <w:bottom w:w="0" w:type="dxa"/>
              <w:right w:w="108" w:type="dxa"/>
            </w:tcMar>
            <w:hideMark/>
          </w:tcPr>
          <w:p w14:paraId="7CDB34E9"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0089CB7B" w14:textId="77777777" w:rsidR="000C73C7" w:rsidRPr="00B63B30" w:rsidRDefault="000C73C7" w:rsidP="003E017C">
            <w:pPr>
              <w:spacing w:after="0"/>
              <w:rPr>
                <w:rFonts w:eastAsia="Times New Roman"/>
              </w:rPr>
            </w:pPr>
          </w:p>
        </w:tc>
      </w:tr>
      <w:tr w:rsidR="008A0727" w:rsidRPr="00B63B30" w14:paraId="0E14D50C" w14:textId="77777777" w:rsidTr="008A0727">
        <w:trPr>
          <w:trHeight w:val="694"/>
        </w:trPr>
        <w:tc>
          <w:tcPr>
            <w:tcW w:w="3790" w:type="dxa"/>
            <w:shd w:val="clear" w:color="auto" w:fill="auto"/>
            <w:tcMar>
              <w:top w:w="0" w:type="dxa"/>
              <w:left w:w="108" w:type="dxa"/>
              <w:bottom w:w="0" w:type="dxa"/>
              <w:right w:w="108" w:type="dxa"/>
            </w:tcMar>
            <w:hideMark/>
          </w:tcPr>
          <w:p w14:paraId="2E4A4CEB" w14:textId="680BCFF6" w:rsidR="000C73C7" w:rsidRPr="00B63B30" w:rsidRDefault="000C73C7" w:rsidP="008A0727">
            <w:pPr>
              <w:spacing w:after="0"/>
              <w:ind w:left="720"/>
            </w:pPr>
            <w:r w:rsidRPr="00B63B30">
              <w:t>Underweight</w:t>
            </w:r>
          </w:p>
          <w:p w14:paraId="737593F5" w14:textId="50448DB3" w:rsidR="000C73C7" w:rsidRPr="00B63B30" w:rsidRDefault="000C73C7" w:rsidP="008A0727">
            <w:pPr>
              <w:spacing w:after="0"/>
              <w:ind w:left="720"/>
            </w:pPr>
            <w:r w:rsidRPr="00B63B30">
              <w:t>Normal</w:t>
            </w:r>
          </w:p>
          <w:p w14:paraId="00BA0DE0" w14:textId="70FCE317" w:rsidR="000C73C7" w:rsidRPr="00B63B30" w:rsidRDefault="000C73C7" w:rsidP="008A0727">
            <w:pPr>
              <w:spacing w:after="0"/>
              <w:ind w:left="720"/>
            </w:pPr>
            <w:r w:rsidRPr="00B63B30">
              <w:t xml:space="preserve">Overweight </w:t>
            </w:r>
          </w:p>
          <w:p w14:paraId="7CB30531" w14:textId="30A0EC1B" w:rsidR="000C73C7" w:rsidRPr="00B63B30" w:rsidRDefault="000C73C7" w:rsidP="008A0727">
            <w:pPr>
              <w:spacing w:after="0"/>
              <w:ind w:left="720"/>
            </w:pPr>
            <w:r w:rsidRPr="00B63B30">
              <w:t>Obese</w:t>
            </w:r>
          </w:p>
        </w:tc>
        <w:tc>
          <w:tcPr>
            <w:tcW w:w="2160" w:type="dxa"/>
            <w:shd w:val="clear" w:color="auto" w:fill="auto"/>
            <w:tcMar>
              <w:top w:w="0" w:type="dxa"/>
              <w:left w:w="108" w:type="dxa"/>
              <w:bottom w:w="0" w:type="dxa"/>
              <w:right w:w="108" w:type="dxa"/>
            </w:tcMar>
            <w:hideMark/>
          </w:tcPr>
          <w:p w14:paraId="7ADB1931" w14:textId="77777777" w:rsidR="000C73C7" w:rsidRDefault="000C73C7" w:rsidP="003E017C">
            <w:pPr>
              <w:spacing w:after="0"/>
              <w:rPr>
                <w:rFonts w:eastAsia="Times New Roman"/>
              </w:rPr>
            </w:pPr>
            <w:r>
              <w:rPr>
                <w:rFonts w:eastAsia="Times New Roman"/>
              </w:rPr>
              <w:t>35 (2.24%)</w:t>
            </w:r>
          </w:p>
          <w:p w14:paraId="426263DD" w14:textId="77777777" w:rsidR="000C73C7" w:rsidRDefault="000C73C7" w:rsidP="003E017C">
            <w:pPr>
              <w:spacing w:after="0"/>
              <w:rPr>
                <w:rFonts w:eastAsia="Times New Roman"/>
              </w:rPr>
            </w:pPr>
            <w:r>
              <w:rPr>
                <w:rFonts w:eastAsia="Times New Roman"/>
              </w:rPr>
              <w:t>408 (26.2%)</w:t>
            </w:r>
          </w:p>
          <w:p w14:paraId="539DE0E3" w14:textId="77777777" w:rsidR="000C73C7" w:rsidRDefault="000C73C7" w:rsidP="003E017C">
            <w:pPr>
              <w:spacing w:after="0"/>
              <w:rPr>
                <w:rFonts w:eastAsia="Times New Roman"/>
              </w:rPr>
            </w:pPr>
            <w:r>
              <w:rPr>
                <w:rFonts w:eastAsia="Times New Roman"/>
              </w:rPr>
              <w:t>386 (24.7%)</w:t>
            </w:r>
          </w:p>
          <w:p w14:paraId="6AC948DE" w14:textId="77777777" w:rsidR="000C73C7" w:rsidRPr="00B63B30" w:rsidRDefault="000C73C7" w:rsidP="003E017C">
            <w:pPr>
              <w:spacing w:after="0"/>
              <w:rPr>
                <w:rFonts w:eastAsia="Times New Roman"/>
              </w:rPr>
            </w:pPr>
            <w:r>
              <w:rPr>
                <w:rFonts w:eastAsia="Times New Roman"/>
              </w:rPr>
              <w:t>645 (41.4%)</w:t>
            </w:r>
          </w:p>
        </w:tc>
        <w:tc>
          <w:tcPr>
            <w:tcW w:w="3060" w:type="dxa"/>
            <w:shd w:val="clear" w:color="auto" w:fill="auto"/>
            <w:tcMar>
              <w:top w:w="0" w:type="dxa"/>
              <w:left w:w="108" w:type="dxa"/>
              <w:bottom w:w="0" w:type="dxa"/>
              <w:right w:w="108" w:type="dxa"/>
            </w:tcMar>
            <w:hideMark/>
          </w:tcPr>
          <w:p w14:paraId="46FD55C6" w14:textId="77777777" w:rsidR="000C73C7" w:rsidRDefault="000C73C7" w:rsidP="003E017C">
            <w:pPr>
              <w:spacing w:after="0"/>
              <w:rPr>
                <w:rFonts w:eastAsia="Times New Roman"/>
              </w:rPr>
            </w:pPr>
            <w:r>
              <w:rPr>
                <w:rFonts w:eastAsia="Times New Roman"/>
              </w:rPr>
              <w:t xml:space="preserve">5 (0.321%) </w:t>
            </w:r>
          </w:p>
          <w:p w14:paraId="7FD060C5" w14:textId="77777777" w:rsidR="000C73C7" w:rsidRDefault="000C73C7" w:rsidP="003E017C">
            <w:pPr>
              <w:spacing w:after="0"/>
              <w:rPr>
                <w:rFonts w:eastAsia="Times New Roman"/>
              </w:rPr>
            </w:pPr>
            <w:r>
              <w:rPr>
                <w:rFonts w:eastAsia="Times New Roman"/>
              </w:rPr>
              <w:t>20 (1.28%)</w:t>
            </w:r>
          </w:p>
          <w:p w14:paraId="781D6F95" w14:textId="77777777" w:rsidR="000C73C7" w:rsidRDefault="000C73C7" w:rsidP="003E017C">
            <w:pPr>
              <w:spacing w:after="0"/>
              <w:rPr>
                <w:rFonts w:eastAsia="Times New Roman"/>
              </w:rPr>
            </w:pPr>
            <w:r>
              <w:rPr>
                <w:rFonts w:eastAsia="Times New Roman"/>
              </w:rPr>
              <w:t>26 (1.67%)</w:t>
            </w:r>
          </w:p>
          <w:p w14:paraId="1C4E9773" w14:textId="77777777" w:rsidR="000C73C7" w:rsidRPr="00B63B30" w:rsidRDefault="000C73C7" w:rsidP="003E017C">
            <w:pPr>
              <w:spacing w:after="0"/>
              <w:rPr>
                <w:rFonts w:eastAsia="Times New Roman"/>
              </w:rPr>
            </w:pPr>
            <w:r>
              <w:rPr>
                <w:rFonts w:eastAsia="Times New Roman"/>
              </w:rPr>
              <w:t>35 (2.24%)</w:t>
            </w:r>
          </w:p>
        </w:tc>
      </w:tr>
      <w:tr w:rsidR="008A0727" w:rsidRPr="00B63B30" w14:paraId="37C6B9E7" w14:textId="77777777" w:rsidTr="008A0727">
        <w:trPr>
          <w:trHeight w:val="229"/>
        </w:trPr>
        <w:tc>
          <w:tcPr>
            <w:tcW w:w="3790" w:type="dxa"/>
            <w:shd w:val="clear" w:color="auto" w:fill="auto"/>
            <w:tcMar>
              <w:top w:w="0" w:type="dxa"/>
              <w:left w:w="108" w:type="dxa"/>
              <w:bottom w:w="0" w:type="dxa"/>
              <w:right w:w="108" w:type="dxa"/>
            </w:tcMar>
            <w:hideMark/>
          </w:tcPr>
          <w:p w14:paraId="503DDEA9" w14:textId="77777777" w:rsidR="000C73C7" w:rsidRPr="008A0727" w:rsidRDefault="000C73C7" w:rsidP="003E017C">
            <w:pPr>
              <w:spacing w:after="0"/>
              <w:rPr>
                <w:b/>
              </w:rPr>
            </w:pPr>
            <w:r w:rsidRPr="008A0727">
              <w:rPr>
                <w:b/>
              </w:rPr>
              <w:t>Smoking Status, n (%)</w:t>
            </w:r>
          </w:p>
        </w:tc>
        <w:tc>
          <w:tcPr>
            <w:tcW w:w="2160" w:type="dxa"/>
            <w:shd w:val="clear" w:color="auto" w:fill="auto"/>
            <w:tcMar>
              <w:top w:w="0" w:type="dxa"/>
              <w:left w:w="108" w:type="dxa"/>
              <w:bottom w:w="0" w:type="dxa"/>
              <w:right w:w="108" w:type="dxa"/>
            </w:tcMar>
            <w:hideMark/>
          </w:tcPr>
          <w:p w14:paraId="7093E729"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75181411" w14:textId="77777777" w:rsidR="000C73C7" w:rsidRPr="00B63B30" w:rsidRDefault="000C73C7" w:rsidP="003E017C">
            <w:pPr>
              <w:spacing w:after="0"/>
              <w:rPr>
                <w:rFonts w:eastAsia="Times New Roman"/>
              </w:rPr>
            </w:pPr>
          </w:p>
        </w:tc>
      </w:tr>
      <w:tr w:rsidR="008A0727" w:rsidRPr="00B63B30" w14:paraId="05C34FBD" w14:textId="77777777" w:rsidTr="008A0727">
        <w:trPr>
          <w:trHeight w:val="207"/>
        </w:trPr>
        <w:tc>
          <w:tcPr>
            <w:tcW w:w="3790" w:type="dxa"/>
            <w:shd w:val="clear" w:color="auto" w:fill="auto"/>
            <w:tcMar>
              <w:top w:w="0" w:type="dxa"/>
              <w:left w:w="108" w:type="dxa"/>
              <w:bottom w:w="0" w:type="dxa"/>
              <w:right w:w="108" w:type="dxa"/>
            </w:tcMar>
            <w:hideMark/>
          </w:tcPr>
          <w:p w14:paraId="5DD691C8" w14:textId="288EA04D" w:rsidR="000C73C7" w:rsidRPr="00B63B30" w:rsidRDefault="000C73C7" w:rsidP="008A0727">
            <w:pPr>
              <w:spacing w:after="0"/>
              <w:ind w:left="720"/>
            </w:pPr>
            <w:r w:rsidRPr="00B63B30">
              <w:t>Non-smoker</w:t>
            </w:r>
          </w:p>
          <w:p w14:paraId="0BA38EB6" w14:textId="02A8714F" w:rsidR="000C73C7" w:rsidRPr="009B549C" w:rsidRDefault="000C73C7" w:rsidP="008A0727">
            <w:pPr>
              <w:spacing w:after="0"/>
              <w:ind w:left="720"/>
            </w:pPr>
            <w:r>
              <w:t>Smoker</w:t>
            </w:r>
          </w:p>
        </w:tc>
        <w:tc>
          <w:tcPr>
            <w:tcW w:w="2160" w:type="dxa"/>
            <w:shd w:val="clear" w:color="auto" w:fill="auto"/>
            <w:tcMar>
              <w:top w:w="0" w:type="dxa"/>
              <w:left w:w="108" w:type="dxa"/>
              <w:bottom w:w="0" w:type="dxa"/>
              <w:right w:w="108" w:type="dxa"/>
            </w:tcMar>
            <w:hideMark/>
          </w:tcPr>
          <w:p w14:paraId="1CA6828F" w14:textId="77777777" w:rsidR="000C73C7" w:rsidRDefault="000C73C7" w:rsidP="003E017C">
            <w:pPr>
              <w:spacing w:after="0"/>
              <w:rPr>
                <w:rFonts w:eastAsia="Times New Roman"/>
              </w:rPr>
            </w:pPr>
            <w:r>
              <w:rPr>
                <w:rFonts w:eastAsia="Times New Roman"/>
              </w:rPr>
              <w:t>22 (1.41%)</w:t>
            </w:r>
          </w:p>
          <w:p w14:paraId="3AEB6265" w14:textId="77777777" w:rsidR="000C73C7" w:rsidRPr="00B63B30" w:rsidRDefault="000C73C7" w:rsidP="003E017C">
            <w:pPr>
              <w:spacing w:after="0"/>
              <w:rPr>
                <w:rFonts w:eastAsia="Times New Roman"/>
              </w:rPr>
            </w:pPr>
            <w:r>
              <w:rPr>
                <w:rFonts w:eastAsia="Times New Roman"/>
              </w:rPr>
              <w:t>552 (35.4%)</w:t>
            </w:r>
          </w:p>
        </w:tc>
        <w:tc>
          <w:tcPr>
            <w:tcW w:w="3060" w:type="dxa"/>
            <w:shd w:val="clear" w:color="auto" w:fill="auto"/>
            <w:tcMar>
              <w:top w:w="0" w:type="dxa"/>
              <w:left w:w="108" w:type="dxa"/>
              <w:bottom w:w="0" w:type="dxa"/>
              <w:right w:w="108" w:type="dxa"/>
            </w:tcMar>
            <w:hideMark/>
          </w:tcPr>
          <w:p w14:paraId="732A8A3D" w14:textId="77777777" w:rsidR="000C73C7" w:rsidRDefault="000C73C7" w:rsidP="003E017C">
            <w:pPr>
              <w:spacing w:after="0"/>
              <w:rPr>
                <w:rFonts w:eastAsia="Times New Roman"/>
              </w:rPr>
            </w:pPr>
            <w:r>
              <w:rPr>
                <w:rFonts w:eastAsia="Times New Roman"/>
              </w:rPr>
              <w:t>0 (0.00%)</w:t>
            </w:r>
          </w:p>
          <w:p w14:paraId="4206464A" w14:textId="77777777" w:rsidR="000C73C7" w:rsidRPr="00B63B30" w:rsidRDefault="000C73C7" w:rsidP="003E017C">
            <w:pPr>
              <w:spacing w:after="0"/>
              <w:rPr>
                <w:rFonts w:eastAsia="Times New Roman"/>
              </w:rPr>
            </w:pPr>
            <w:r>
              <w:rPr>
                <w:rFonts w:eastAsia="Times New Roman"/>
              </w:rPr>
              <w:t>40 (2.56%)</w:t>
            </w:r>
          </w:p>
        </w:tc>
      </w:tr>
      <w:tr w:rsidR="008A0727" w:rsidRPr="00B63B30" w14:paraId="4DE8D0EF" w14:textId="77777777" w:rsidTr="008A0727">
        <w:trPr>
          <w:trHeight w:val="170"/>
        </w:trPr>
        <w:tc>
          <w:tcPr>
            <w:tcW w:w="3790" w:type="dxa"/>
            <w:shd w:val="clear" w:color="auto" w:fill="auto"/>
            <w:tcMar>
              <w:top w:w="0" w:type="dxa"/>
              <w:left w:w="108" w:type="dxa"/>
              <w:bottom w:w="0" w:type="dxa"/>
              <w:right w:w="108" w:type="dxa"/>
            </w:tcMar>
            <w:hideMark/>
          </w:tcPr>
          <w:p w14:paraId="30D6CABF" w14:textId="77777777" w:rsidR="000C73C7" w:rsidRPr="008A0727" w:rsidRDefault="000C73C7" w:rsidP="003E017C">
            <w:pPr>
              <w:spacing w:after="0"/>
              <w:rPr>
                <w:b/>
              </w:rPr>
            </w:pPr>
            <w:r w:rsidRPr="008A0727">
              <w:rPr>
                <w:b/>
              </w:rPr>
              <w:t>Birth Control Usage, n (%)</w:t>
            </w:r>
          </w:p>
        </w:tc>
        <w:tc>
          <w:tcPr>
            <w:tcW w:w="2160" w:type="dxa"/>
            <w:shd w:val="clear" w:color="auto" w:fill="auto"/>
            <w:tcMar>
              <w:top w:w="0" w:type="dxa"/>
              <w:left w:w="108" w:type="dxa"/>
              <w:bottom w:w="0" w:type="dxa"/>
              <w:right w:w="108" w:type="dxa"/>
            </w:tcMar>
            <w:hideMark/>
          </w:tcPr>
          <w:p w14:paraId="3B2CC6FF"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3FDAF4A9" w14:textId="77777777" w:rsidR="000C73C7" w:rsidRPr="00B63B30" w:rsidRDefault="000C73C7" w:rsidP="003E017C">
            <w:pPr>
              <w:spacing w:after="0"/>
              <w:rPr>
                <w:rFonts w:eastAsia="Times New Roman"/>
              </w:rPr>
            </w:pPr>
          </w:p>
        </w:tc>
      </w:tr>
      <w:tr w:rsidR="008A0727" w:rsidRPr="00B63B30" w14:paraId="1C8FB91A" w14:textId="77777777" w:rsidTr="008A0727">
        <w:trPr>
          <w:trHeight w:val="462"/>
        </w:trPr>
        <w:tc>
          <w:tcPr>
            <w:tcW w:w="3790" w:type="dxa"/>
            <w:shd w:val="clear" w:color="auto" w:fill="auto"/>
            <w:tcMar>
              <w:top w:w="0" w:type="dxa"/>
              <w:left w:w="108" w:type="dxa"/>
              <w:bottom w:w="0" w:type="dxa"/>
              <w:right w:w="108" w:type="dxa"/>
            </w:tcMar>
            <w:hideMark/>
          </w:tcPr>
          <w:p w14:paraId="77A43CFC" w14:textId="40410395" w:rsidR="000C73C7" w:rsidRPr="00B63B30" w:rsidRDefault="000C73C7" w:rsidP="008A0727">
            <w:pPr>
              <w:spacing w:after="0"/>
              <w:ind w:left="720"/>
            </w:pPr>
            <w:r w:rsidRPr="00B63B30">
              <w:t>Yes</w:t>
            </w:r>
          </w:p>
          <w:p w14:paraId="72C4796B" w14:textId="1D8DAE74" w:rsidR="000C73C7" w:rsidRPr="00B63B30" w:rsidRDefault="000C73C7" w:rsidP="008A0727">
            <w:pPr>
              <w:spacing w:after="0"/>
              <w:ind w:left="720"/>
            </w:pPr>
            <w:r w:rsidRPr="00B63B30">
              <w:t>No</w:t>
            </w:r>
          </w:p>
        </w:tc>
        <w:tc>
          <w:tcPr>
            <w:tcW w:w="2160" w:type="dxa"/>
            <w:shd w:val="clear" w:color="auto" w:fill="auto"/>
            <w:tcMar>
              <w:top w:w="0" w:type="dxa"/>
              <w:left w:w="108" w:type="dxa"/>
              <w:bottom w:w="0" w:type="dxa"/>
              <w:right w:w="108" w:type="dxa"/>
            </w:tcMar>
            <w:hideMark/>
          </w:tcPr>
          <w:p w14:paraId="7672F108" w14:textId="77777777" w:rsidR="000C73C7" w:rsidRDefault="000C73C7" w:rsidP="003E017C">
            <w:pPr>
              <w:spacing w:after="0"/>
              <w:rPr>
                <w:rFonts w:eastAsia="Times New Roman"/>
              </w:rPr>
            </w:pPr>
            <w:r>
              <w:rPr>
                <w:rFonts w:eastAsia="Times New Roman"/>
              </w:rPr>
              <w:t>1,085 (69.6%)</w:t>
            </w:r>
          </w:p>
          <w:p w14:paraId="3295C727" w14:textId="77777777" w:rsidR="000C73C7" w:rsidRPr="00B63B30" w:rsidRDefault="000C73C7" w:rsidP="003E017C">
            <w:pPr>
              <w:spacing w:after="0"/>
              <w:rPr>
                <w:rFonts w:eastAsia="Times New Roman"/>
              </w:rPr>
            </w:pPr>
            <w:r>
              <w:rPr>
                <w:rFonts w:eastAsia="Times New Roman"/>
              </w:rPr>
              <w:t>389 (24.9%)</w:t>
            </w:r>
          </w:p>
        </w:tc>
        <w:tc>
          <w:tcPr>
            <w:tcW w:w="3060" w:type="dxa"/>
            <w:shd w:val="clear" w:color="auto" w:fill="auto"/>
            <w:tcMar>
              <w:top w:w="0" w:type="dxa"/>
              <w:left w:w="108" w:type="dxa"/>
              <w:bottom w:w="0" w:type="dxa"/>
              <w:right w:w="108" w:type="dxa"/>
            </w:tcMar>
            <w:hideMark/>
          </w:tcPr>
          <w:p w14:paraId="3705F7C3" w14:textId="77777777" w:rsidR="000C73C7" w:rsidRDefault="000C73C7" w:rsidP="003E017C">
            <w:pPr>
              <w:spacing w:after="0"/>
              <w:rPr>
                <w:rFonts w:eastAsia="Times New Roman"/>
              </w:rPr>
            </w:pPr>
            <w:r>
              <w:rPr>
                <w:rFonts w:eastAsia="Times New Roman"/>
              </w:rPr>
              <w:t>53 (3.40%)</w:t>
            </w:r>
          </w:p>
          <w:p w14:paraId="7AFED073" w14:textId="77777777" w:rsidR="000C73C7" w:rsidRPr="00B63B30" w:rsidRDefault="000C73C7" w:rsidP="003E017C">
            <w:pPr>
              <w:spacing w:after="0"/>
              <w:rPr>
                <w:rFonts w:eastAsia="Times New Roman"/>
              </w:rPr>
            </w:pPr>
            <w:r>
              <w:rPr>
                <w:rFonts w:eastAsia="Times New Roman"/>
              </w:rPr>
              <w:t>33 (2.12%)</w:t>
            </w:r>
          </w:p>
        </w:tc>
      </w:tr>
      <w:tr w:rsidR="008A0727" w:rsidRPr="00B63B30" w14:paraId="4EA422E8" w14:textId="77777777" w:rsidTr="008A0727">
        <w:trPr>
          <w:trHeight w:hRule="exact" w:val="335"/>
        </w:trPr>
        <w:tc>
          <w:tcPr>
            <w:tcW w:w="3790" w:type="dxa"/>
            <w:shd w:val="clear" w:color="auto" w:fill="auto"/>
            <w:tcMar>
              <w:top w:w="0" w:type="dxa"/>
              <w:left w:w="108" w:type="dxa"/>
              <w:bottom w:w="0" w:type="dxa"/>
              <w:right w:w="108" w:type="dxa"/>
            </w:tcMar>
            <w:hideMark/>
          </w:tcPr>
          <w:p w14:paraId="50BCCE85" w14:textId="77777777" w:rsidR="000C73C7" w:rsidRPr="008A0727" w:rsidRDefault="000C73C7" w:rsidP="003E017C">
            <w:pPr>
              <w:spacing w:after="0"/>
              <w:rPr>
                <w:b/>
              </w:rPr>
            </w:pPr>
            <w:r w:rsidRPr="008A0727">
              <w:rPr>
                <w:b/>
              </w:rPr>
              <w:t>Female Hormone Usage, n (%)</w:t>
            </w:r>
          </w:p>
        </w:tc>
        <w:tc>
          <w:tcPr>
            <w:tcW w:w="2160" w:type="dxa"/>
            <w:shd w:val="clear" w:color="auto" w:fill="auto"/>
            <w:tcMar>
              <w:top w:w="0" w:type="dxa"/>
              <w:left w:w="108" w:type="dxa"/>
              <w:bottom w:w="0" w:type="dxa"/>
              <w:right w:w="108" w:type="dxa"/>
            </w:tcMar>
            <w:hideMark/>
          </w:tcPr>
          <w:p w14:paraId="764BA75E" w14:textId="77777777" w:rsidR="000C73C7" w:rsidRPr="00B63B30" w:rsidRDefault="000C73C7" w:rsidP="003E017C">
            <w:pPr>
              <w:spacing w:after="0"/>
              <w:rPr>
                <w:rFonts w:eastAsia="Times New Roman"/>
              </w:rPr>
            </w:pPr>
          </w:p>
        </w:tc>
        <w:tc>
          <w:tcPr>
            <w:tcW w:w="3060" w:type="dxa"/>
            <w:shd w:val="clear" w:color="auto" w:fill="auto"/>
            <w:tcMar>
              <w:top w:w="0" w:type="dxa"/>
              <w:left w:w="108" w:type="dxa"/>
              <w:bottom w:w="0" w:type="dxa"/>
              <w:right w:w="108" w:type="dxa"/>
            </w:tcMar>
            <w:hideMark/>
          </w:tcPr>
          <w:p w14:paraId="4F60C64C" w14:textId="77777777" w:rsidR="000C73C7" w:rsidRPr="00B63B30" w:rsidRDefault="000C73C7" w:rsidP="003E017C">
            <w:pPr>
              <w:spacing w:after="0"/>
              <w:rPr>
                <w:rFonts w:eastAsia="Times New Roman"/>
              </w:rPr>
            </w:pPr>
          </w:p>
        </w:tc>
      </w:tr>
      <w:tr w:rsidR="008A0727" w:rsidRPr="00B63B30" w14:paraId="2E55399B" w14:textId="77777777" w:rsidTr="008A0727">
        <w:trPr>
          <w:trHeight w:val="423"/>
        </w:trPr>
        <w:tc>
          <w:tcPr>
            <w:tcW w:w="3790" w:type="dxa"/>
            <w:tcBorders>
              <w:bottom w:val="single" w:sz="4" w:space="0" w:color="auto"/>
            </w:tcBorders>
            <w:shd w:val="clear" w:color="auto" w:fill="auto"/>
            <w:tcMar>
              <w:top w:w="0" w:type="dxa"/>
              <w:left w:w="108" w:type="dxa"/>
              <w:bottom w:w="0" w:type="dxa"/>
              <w:right w:w="108" w:type="dxa"/>
            </w:tcMar>
            <w:hideMark/>
          </w:tcPr>
          <w:p w14:paraId="09DBFB32" w14:textId="5F6A573B" w:rsidR="000C73C7" w:rsidRPr="00B63B30" w:rsidRDefault="000C73C7" w:rsidP="008A0727">
            <w:pPr>
              <w:spacing w:after="0"/>
              <w:ind w:left="720"/>
            </w:pPr>
            <w:r w:rsidRPr="00B63B30">
              <w:t>Yes</w:t>
            </w:r>
          </w:p>
          <w:p w14:paraId="574069A1" w14:textId="0DA14A07" w:rsidR="000C73C7" w:rsidRPr="00B63B30" w:rsidRDefault="000C73C7" w:rsidP="008A0727">
            <w:pPr>
              <w:spacing w:after="0"/>
              <w:ind w:left="720"/>
            </w:pPr>
            <w:r w:rsidRPr="00B63B30">
              <w:t>No</w:t>
            </w:r>
          </w:p>
        </w:tc>
        <w:tc>
          <w:tcPr>
            <w:tcW w:w="2160" w:type="dxa"/>
            <w:tcBorders>
              <w:bottom w:val="single" w:sz="4" w:space="0" w:color="auto"/>
            </w:tcBorders>
            <w:shd w:val="clear" w:color="auto" w:fill="auto"/>
            <w:tcMar>
              <w:top w:w="0" w:type="dxa"/>
              <w:left w:w="108" w:type="dxa"/>
              <w:bottom w:w="0" w:type="dxa"/>
              <w:right w:w="108" w:type="dxa"/>
            </w:tcMar>
            <w:hideMark/>
          </w:tcPr>
          <w:p w14:paraId="5D2135BB" w14:textId="77777777" w:rsidR="000C73C7" w:rsidRDefault="000C73C7" w:rsidP="003E017C">
            <w:pPr>
              <w:spacing w:after="0"/>
              <w:rPr>
                <w:rFonts w:eastAsia="Times New Roman"/>
              </w:rPr>
            </w:pPr>
            <w:r>
              <w:rPr>
                <w:rFonts w:eastAsia="Times New Roman"/>
              </w:rPr>
              <w:t>231 (14.8%)</w:t>
            </w:r>
          </w:p>
          <w:p w14:paraId="5E172484" w14:textId="77777777" w:rsidR="000C73C7" w:rsidRPr="00B63B30" w:rsidRDefault="000C73C7" w:rsidP="003E017C">
            <w:pPr>
              <w:spacing w:after="0"/>
              <w:rPr>
                <w:rFonts w:eastAsia="Times New Roman"/>
              </w:rPr>
            </w:pPr>
            <w:r>
              <w:rPr>
                <w:rFonts w:eastAsia="Times New Roman"/>
              </w:rPr>
              <w:t xml:space="preserve">1,243 (79.7%) </w:t>
            </w:r>
          </w:p>
        </w:tc>
        <w:tc>
          <w:tcPr>
            <w:tcW w:w="3060" w:type="dxa"/>
            <w:tcBorders>
              <w:bottom w:val="single" w:sz="4" w:space="0" w:color="auto"/>
            </w:tcBorders>
            <w:shd w:val="clear" w:color="auto" w:fill="auto"/>
            <w:tcMar>
              <w:top w:w="0" w:type="dxa"/>
              <w:left w:w="108" w:type="dxa"/>
              <w:bottom w:w="0" w:type="dxa"/>
              <w:right w:w="108" w:type="dxa"/>
            </w:tcMar>
            <w:hideMark/>
          </w:tcPr>
          <w:p w14:paraId="38E0D723" w14:textId="77777777" w:rsidR="000C73C7" w:rsidRDefault="000C73C7" w:rsidP="003E017C">
            <w:pPr>
              <w:spacing w:after="0"/>
              <w:rPr>
                <w:rFonts w:eastAsia="Times New Roman"/>
              </w:rPr>
            </w:pPr>
            <w:r>
              <w:rPr>
                <w:rFonts w:eastAsia="Times New Roman"/>
              </w:rPr>
              <w:t>23 (1.47%)</w:t>
            </w:r>
          </w:p>
          <w:p w14:paraId="24AA24DF" w14:textId="77777777" w:rsidR="000C73C7" w:rsidRPr="00B63B30" w:rsidRDefault="000C73C7" w:rsidP="003E017C">
            <w:pPr>
              <w:spacing w:after="0"/>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bottom w:val="none" w:sz="0" w:space="0" w:color="auto"/>
          <w:insideH w:val="none" w:sz="0" w:space="0" w:color="auto"/>
        </w:tblBorders>
        <w:tblLook w:val="04A0" w:firstRow="1" w:lastRow="0" w:firstColumn="1" w:lastColumn="0" w:noHBand="0" w:noVBand="1"/>
      </w:tblPr>
      <w:tblGrid>
        <w:gridCol w:w="3057"/>
        <w:gridCol w:w="2520"/>
        <w:gridCol w:w="2160"/>
        <w:gridCol w:w="1815"/>
      </w:tblGrid>
      <w:tr w:rsidR="00C83846" w14:paraId="5E27AFEE" w14:textId="77777777" w:rsidTr="008A0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368C5A0A" w14:textId="77777777" w:rsidR="000C73C7" w:rsidRPr="00151EAF" w:rsidRDefault="000C73C7" w:rsidP="00793918">
            <w:r w:rsidRPr="00151EAF">
              <w:lastRenderedPageBreak/>
              <w:t>Covariate</w:t>
            </w:r>
          </w:p>
        </w:tc>
        <w:tc>
          <w:tcPr>
            <w:tcW w:w="252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tcBorders>
          </w:tcPr>
          <w:p w14:paraId="3395216B" w14:textId="77777777" w:rsidR="000C73C7" w:rsidRPr="00C83846" w:rsidRDefault="000C73C7" w:rsidP="00793918">
            <w:r w:rsidRPr="00C83846">
              <w:t>Age</w:t>
            </w:r>
          </w:p>
        </w:tc>
        <w:tc>
          <w:tcPr>
            <w:tcW w:w="2520" w:type="dxa"/>
            <w:tcBorders>
              <w:top w:val="single" w:sz="4" w:space="0" w:color="auto"/>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4" w:space="0" w:color="auto"/>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Borders>
              <w:top w:val="single" w:sz="4" w:space="0" w:color="auto"/>
            </w:tcBorders>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8A07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8A07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bottom w:val="single" w:sz="4" w:space="0" w:color="auto"/>
            </w:tcBorders>
          </w:tcPr>
          <w:p w14:paraId="0181F123" w14:textId="77777777" w:rsidR="000C73C7" w:rsidRPr="00C83846" w:rsidRDefault="000C73C7" w:rsidP="00793918">
            <w:r w:rsidRPr="00C83846">
              <w:t>Female Hormone Usage</w:t>
            </w:r>
          </w:p>
        </w:tc>
        <w:tc>
          <w:tcPr>
            <w:tcW w:w="2520" w:type="dxa"/>
            <w:tcBorders>
              <w:bottom w:val="single" w:sz="4" w:space="0" w:color="auto"/>
            </w:tcBorders>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Borders>
              <w:bottom w:val="single" w:sz="4" w:space="0" w:color="auto"/>
            </w:tcBorders>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Borders>
              <w:bottom w:val="single" w:sz="4" w:space="0" w:color="auto"/>
            </w:tcBorders>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57A64872" w14:textId="36CF8AEE" w:rsidR="000C73C7" w:rsidRDefault="000C73C7" w:rsidP="00793918">
      <w:pPr>
        <w:rPr>
          <w:highlight w:val="yellow"/>
        </w:rPr>
      </w:pPr>
      <w:r w:rsidRPr="00E21C45">
        <w:t xml:space="preserve">Table </w:t>
      </w:r>
      <w:r>
        <w:t>1</w:t>
      </w:r>
      <w:r w:rsidRPr="00E21C45">
        <w:t xml:space="preserve">. </w:t>
      </w:r>
      <w:r>
        <w:t>Summary of Demographics (N=1,560)</w:t>
      </w:r>
      <w:r w:rsidR="00D11850">
        <w:t>.</w:t>
      </w:r>
    </w:p>
    <w:p w14:paraId="77FC51E9" w14:textId="77777777" w:rsidR="00383F81" w:rsidRDefault="00383F81" w:rsidP="00793918"/>
    <w:p w14:paraId="772DA999" w14:textId="77777777" w:rsidR="000C73C7" w:rsidRDefault="000C73C7" w:rsidP="00793918"/>
    <w:p w14:paraId="0B53D8BD" w14:textId="77777777" w:rsidR="008A0727" w:rsidRPr="00C83846" w:rsidRDefault="008A0727" w:rsidP="008A0727">
      <w:pPr>
        <w:rPr>
          <w:rFonts w:asciiTheme="minorHAnsi" w:hAnsiTheme="minorHAnsi" w:cstheme="minorBidi"/>
          <w:highlight w:val="yellow"/>
        </w:rPr>
      </w:pPr>
      <w:r w:rsidRPr="00E21C45">
        <w:t xml:space="preserve">Table </w:t>
      </w:r>
      <w:r>
        <w:t>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F946C60" w14:textId="77777777" w:rsidR="008A0727" w:rsidRDefault="008A072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8A0727">
        <w:trPr>
          <w:trHeight w:val="316"/>
        </w:trPr>
        <w:tc>
          <w:tcPr>
            <w:tcW w:w="3552" w:type="dxa"/>
            <w:tcBorders>
              <w:top w:val="single" w:sz="4" w:space="0" w:color="auto"/>
              <w:bottom w:val="single" w:sz="4" w:space="0" w:color="auto"/>
            </w:tcBorders>
            <w:tcMar>
              <w:top w:w="0" w:type="dxa"/>
              <w:left w:w="108" w:type="dxa"/>
              <w:bottom w:w="0" w:type="dxa"/>
              <w:right w:w="108" w:type="dxa"/>
            </w:tcMar>
            <w:hideMark/>
          </w:tcPr>
          <w:p w14:paraId="70AD8F04" w14:textId="77777777" w:rsidR="000C73C7" w:rsidRPr="00B63B30" w:rsidRDefault="000C73C7" w:rsidP="003E017C">
            <w:pPr>
              <w:spacing w:after="0"/>
              <w:rPr>
                <w:rFonts w:eastAsia="Times New Roman"/>
              </w:rPr>
            </w:pPr>
          </w:p>
        </w:tc>
        <w:tc>
          <w:tcPr>
            <w:tcW w:w="1572" w:type="dxa"/>
            <w:tcBorders>
              <w:top w:val="single" w:sz="4" w:space="0" w:color="auto"/>
              <w:bottom w:val="single" w:sz="4" w:space="0" w:color="auto"/>
            </w:tcBorders>
            <w:tcMar>
              <w:top w:w="0" w:type="dxa"/>
              <w:left w:w="108" w:type="dxa"/>
              <w:bottom w:w="0" w:type="dxa"/>
              <w:right w:w="108" w:type="dxa"/>
            </w:tcMar>
            <w:hideMark/>
          </w:tcPr>
          <w:p w14:paraId="4D548354" w14:textId="77777777" w:rsidR="000C73C7" w:rsidRPr="00B63B30" w:rsidRDefault="000C73C7" w:rsidP="003E017C">
            <w:pPr>
              <w:spacing w:after="0"/>
            </w:pPr>
            <w:r>
              <w:t>Odds Ratio</w:t>
            </w:r>
          </w:p>
        </w:tc>
        <w:tc>
          <w:tcPr>
            <w:tcW w:w="1653" w:type="dxa"/>
            <w:tcBorders>
              <w:top w:val="single" w:sz="4" w:space="0" w:color="auto"/>
              <w:bottom w:val="single" w:sz="4" w:space="0" w:color="auto"/>
            </w:tcBorders>
            <w:tcMar>
              <w:top w:w="0" w:type="dxa"/>
              <w:left w:w="108" w:type="dxa"/>
              <w:bottom w:w="0" w:type="dxa"/>
              <w:right w:w="108" w:type="dxa"/>
            </w:tcMar>
            <w:hideMark/>
          </w:tcPr>
          <w:p w14:paraId="3E3EFAEB" w14:textId="77777777" w:rsidR="000C73C7" w:rsidRPr="00B63B30" w:rsidRDefault="000C73C7" w:rsidP="003E017C">
            <w:pPr>
              <w:spacing w:after="0"/>
            </w:pPr>
            <w:r>
              <w:t>95% Confidence Interval</w:t>
            </w:r>
          </w:p>
        </w:tc>
        <w:tc>
          <w:tcPr>
            <w:tcW w:w="1457" w:type="dxa"/>
            <w:tcBorders>
              <w:top w:val="single" w:sz="4" w:space="0" w:color="auto"/>
              <w:bottom w:val="single" w:sz="4" w:space="0" w:color="auto"/>
            </w:tcBorders>
          </w:tcPr>
          <w:p w14:paraId="112CD534" w14:textId="77777777" w:rsidR="000C73C7" w:rsidRDefault="000C73C7" w:rsidP="003E017C">
            <w:pPr>
              <w:spacing w:after="0"/>
            </w:pPr>
            <w:r>
              <w:t>P-Value</w:t>
            </w:r>
          </w:p>
        </w:tc>
        <w:tc>
          <w:tcPr>
            <w:tcW w:w="1298" w:type="dxa"/>
            <w:tcBorders>
              <w:top w:val="single" w:sz="4" w:space="0" w:color="auto"/>
              <w:bottom w:val="single" w:sz="4" w:space="0" w:color="auto"/>
            </w:tcBorders>
          </w:tcPr>
          <w:p w14:paraId="7FFBD878" w14:textId="77777777" w:rsidR="000C73C7" w:rsidRPr="008A1577" w:rsidRDefault="000C73C7" w:rsidP="003E017C">
            <w:pPr>
              <w:spacing w:after="0"/>
              <w:rPr>
                <w:vertAlign w:val="superscript"/>
              </w:rPr>
            </w:pPr>
            <w:r>
              <w:t>R</w:t>
            </w:r>
            <w:r>
              <w:rPr>
                <w:vertAlign w:val="superscript"/>
              </w:rPr>
              <w:t>2</w:t>
            </w:r>
          </w:p>
        </w:tc>
      </w:tr>
      <w:tr w:rsidR="000C73C7" w:rsidRPr="00B63B30" w14:paraId="4ADF8E4E" w14:textId="77777777" w:rsidTr="008A0727">
        <w:trPr>
          <w:trHeight w:val="378"/>
        </w:trPr>
        <w:tc>
          <w:tcPr>
            <w:tcW w:w="3552" w:type="dxa"/>
            <w:tcBorders>
              <w:top w:val="single" w:sz="4" w:space="0" w:color="auto"/>
            </w:tcBorders>
            <w:shd w:val="clear" w:color="auto" w:fill="auto"/>
            <w:tcMar>
              <w:top w:w="0" w:type="dxa"/>
              <w:left w:w="108" w:type="dxa"/>
              <w:bottom w:w="0" w:type="dxa"/>
              <w:right w:w="108" w:type="dxa"/>
            </w:tcMar>
            <w:hideMark/>
          </w:tcPr>
          <w:p w14:paraId="225345E4" w14:textId="7D8E4EC2" w:rsidR="000C73C7" w:rsidRPr="00B63B30" w:rsidRDefault="00C83846" w:rsidP="003E017C">
            <w:pPr>
              <w:spacing w:after="0"/>
            </w:pPr>
            <w:r>
              <w:t>Moderate</w:t>
            </w:r>
            <w:r w:rsidR="000C73C7">
              <w:t xml:space="preserve"> Alcohol Consumption</w:t>
            </w:r>
          </w:p>
        </w:tc>
        <w:tc>
          <w:tcPr>
            <w:tcW w:w="1572" w:type="dxa"/>
            <w:tcBorders>
              <w:top w:val="single" w:sz="4" w:space="0" w:color="auto"/>
            </w:tcBorders>
            <w:shd w:val="clear" w:color="auto" w:fill="auto"/>
            <w:tcMar>
              <w:top w:w="0" w:type="dxa"/>
              <w:left w:w="108" w:type="dxa"/>
              <w:bottom w:w="0" w:type="dxa"/>
              <w:right w:w="108" w:type="dxa"/>
            </w:tcMar>
            <w:hideMark/>
          </w:tcPr>
          <w:p w14:paraId="6FACF598" w14:textId="77777777" w:rsidR="000C73C7" w:rsidRPr="00B63B30" w:rsidRDefault="000C73C7" w:rsidP="003E017C">
            <w:pPr>
              <w:spacing w:after="0"/>
              <w:rPr>
                <w:rFonts w:eastAsia="Times New Roman"/>
              </w:rPr>
            </w:pPr>
          </w:p>
        </w:tc>
        <w:tc>
          <w:tcPr>
            <w:tcW w:w="1653" w:type="dxa"/>
            <w:tcBorders>
              <w:top w:val="single" w:sz="4" w:space="0" w:color="auto"/>
            </w:tcBorders>
            <w:shd w:val="clear" w:color="auto" w:fill="auto"/>
            <w:tcMar>
              <w:top w:w="0" w:type="dxa"/>
              <w:left w:w="108" w:type="dxa"/>
              <w:bottom w:w="0" w:type="dxa"/>
              <w:right w:w="108" w:type="dxa"/>
            </w:tcMar>
            <w:hideMark/>
          </w:tcPr>
          <w:p w14:paraId="5956CA25" w14:textId="77777777" w:rsidR="000C73C7" w:rsidRPr="00B63B30" w:rsidRDefault="000C73C7" w:rsidP="003E017C">
            <w:pPr>
              <w:spacing w:after="0"/>
              <w:rPr>
                <w:rFonts w:eastAsia="Times New Roman"/>
              </w:rPr>
            </w:pPr>
          </w:p>
        </w:tc>
        <w:tc>
          <w:tcPr>
            <w:tcW w:w="1457" w:type="dxa"/>
            <w:tcBorders>
              <w:top w:val="single" w:sz="4" w:space="0" w:color="auto"/>
            </w:tcBorders>
            <w:shd w:val="clear" w:color="auto" w:fill="auto"/>
          </w:tcPr>
          <w:p w14:paraId="7195C614" w14:textId="77777777" w:rsidR="000C73C7" w:rsidRPr="00B63B30" w:rsidRDefault="000C73C7" w:rsidP="003E017C">
            <w:pPr>
              <w:spacing w:after="0"/>
              <w:rPr>
                <w:rFonts w:eastAsia="Times New Roman"/>
              </w:rPr>
            </w:pPr>
          </w:p>
        </w:tc>
        <w:tc>
          <w:tcPr>
            <w:tcW w:w="1298" w:type="dxa"/>
            <w:tcBorders>
              <w:top w:val="single" w:sz="4" w:space="0" w:color="auto"/>
            </w:tcBorders>
            <w:shd w:val="clear" w:color="auto" w:fill="auto"/>
          </w:tcPr>
          <w:p w14:paraId="19DCE8E6" w14:textId="77777777" w:rsidR="000C73C7" w:rsidRPr="00B63B30" w:rsidRDefault="000C73C7" w:rsidP="003E017C">
            <w:pPr>
              <w:spacing w:after="0"/>
              <w:rPr>
                <w:rFonts w:eastAsia="Times New Roman"/>
              </w:rPr>
            </w:pPr>
          </w:p>
        </w:tc>
      </w:tr>
      <w:tr w:rsidR="000C73C7" w:rsidRPr="00B63B30" w14:paraId="613266AC" w14:textId="77777777" w:rsidTr="008A0727">
        <w:trPr>
          <w:trHeight w:val="713"/>
        </w:trPr>
        <w:tc>
          <w:tcPr>
            <w:tcW w:w="3552" w:type="dxa"/>
            <w:tcBorders>
              <w:bottom w:val="single" w:sz="4" w:space="0" w:color="auto"/>
            </w:tcBorders>
            <w:shd w:val="clear" w:color="auto" w:fill="auto"/>
            <w:tcMar>
              <w:top w:w="0" w:type="dxa"/>
              <w:left w:w="108" w:type="dxa"/>
              <w:bottom w:w="0" w:type="dxa"/>
              <w:right w:w="108" w:type="dxa"/>
            </w:tcMar>
            <w:hideMark/>
          </w:tcPr>
          <w:p w14:paraId="7D631C80" w14:textId="77777777" w:rsidR="000C73C7" w:rsidRPr="00B63B30" w:rsidRDefault="000C73C7" w:rsidP="003E017C">
            <w:pPr>
              <w:spacing w:after="0"/>
            </w:pPr>
            <w:r>
              <w:t xml:space="preserve">                   Crude</w:t>
            </w:r>
          </w:p>
          <w:p w14:paraId="5E49565B" w14:textId="77777777" w:rsidR="000C73C7" w:rsidRDefault="000C73C7" w:rsidP="003E017C">
            <w:pPr>
              <w:spacing w:after="0"/>
            </w:pPr>
            <w:r>
              <w:t xml:space="preserve">                   Adjusted</w:t>
            </w:r>
          </w:p>
          <w:p w14:paraId="3E82C4A4" w14:textId="77777777" w:rsidR="000C73C7" w:rsidRPr="008A1577" w:rsidRDefault="000C73C7" w:rsidP="003E017C">
            <w:pPr>
              <w:spacing w:after="0"/>
            </w:pPr>
            <w:r w:rsidRPr="008A1577">
              <w:lastRenderedPageBreak/>
              <w:t>*models adjusted for smoking, BMI, history of pregnancy, menopausal status, birth control usage, female hormone usage, and estrogen/progestin combination pill usage.</w:t>
            </w:r>
          </w:p>
        </w:tc>
        <w:tc>
          <w:tcPr>
            <w:tcW w:w="1572" w:type="dxa"/>
            <w:tcBorders>
              <w:bottom w:val="single" w:sz="4" w:space="0" w:color="auto"/>
            </w:tcBorders>
            <w:shd w:val="clear" w:color="auto" w:fill="auto"/>
            <w:tcMar>
              <w:top w:w="0" w:type="dxa"/>
              <w:left w:w="108" w:type="dxa"/>
              <w:bottom w:w="0" w:type="dxa"/>
              <w:right w:w="108" w:type="dxa"/>
            </w:tcMar>
            <w:hideMark/>
          </w:tcPr>
          <w:p w14:paraId="39BE8A6A" w14:textId="77777777" w:rsidR="000C73C7" w:rsidRPr="00B63B30" w:rsidRDefault="000C73C7" w:rsidP="003E017C">
            <w:pPr>
              <w:spacing w:after="0"/>
            </w:pPr>
            <w:r>
              <w:lastRenderedPageBreak/>
              <w:t>0.784</w:t>
            </w:r>
          </w:p>
          <w:p w14:paraId="5DD0DF3F" w14:textId="77777777" w:rsidR="000C73C7" w:rsidRPr="00B63B30" w:rsidRDefault="000C73C7" w:rsidP="003E017C">
            <w:pPr>
              <w:spacing w:after="0"/>
            </w:pPr>
            <w:r>
              <w:t>1.388</w:t>
            </w:r>
          </w:p>
        </w:tc>
        <w:tc>
          <w:tcPr>
            <w:tcW w:w="1653" w:type="dxa"/>
            <w:tcBorders>
              <w:bottom w:val="single" w:sz="4" w:space="0" w:color="auto"/>
            </w:tcBorders>
            <w:shd w:val="clear" w:color="auto" w:fill="auto"/>
            <w:tcMar>
              <w:top w:w="0" w:type="dxa"/>
              <w:left w:w="108" w:type="dxa"/>
              <w:bottom w:w="0" w:type="dxa"/>
              <w:right w:w="108" w:type="dxa"/>
            </w:tcMar>
            <w:hideMark/>
          </w:tcPr>
          <w:p w14:paraId="31114C74" w14:textId="77777777" w:rsidR="000C73C7" w:rsidRPr="00B63B30" w:rsidRDefault="000C73C7" w:rsidP="003E017C">
            <w:pPr>
              <w:spacing w:after="0"/>
            </w:pPr>
            <w:r>
              <w:t>0.433-1.418</w:t>
            </w:r>
          </w:p>
          <w:p w14:paraId="7FAECC70" w14:textId="77777777" w:rsidR="000C73C7" w:rsidRPr="00B63B30" w:rsidRDefault="000C73C7" w:rsidP="003E017C">
            <w:pPr>
              <w:spacing w:after="0"/>
            </w:pPr>
            <w:r>
              <w:t>0.564-3.419</w:t>
            </w:r>
          </w:p>
        </w:tc>
        <w:tc>
          <w:tcPr>
            <w:tcW w:w="1457" w:type="dxa"/>
            <w:tcBorders>
              <w:bottom w:val="single" w:sz="4" w:space="0" w:color="auto"/>
            </w:tcBorders>
            <w:shd w:val="clear" w:color="auto" w:fill="auto"/>
          </w:tcPr>
          <w:p w14:paraId="6FE5DDC5" w14:textId="77777777" w:rsidR="000C73C7" w:rsidRDefault="000C73C7" w:rsidP="003E017C">
            <w:pPr>
              <w:spacing w:after="0"/>
            </w:pPr>
            <w:r>
              <w:t>0.3709</w:t>
            </w:r>
          </w:p>
          <w:p w14:paraId="6079BCC9" w14:textId="77777777" w:rsidR="000C73C7" w:rsidRPr="00B63B30" w:rsidRDefault="000C73C7" w:rsidP="003E017C">
            <w:pPr>
              <w:spacing w:after="0"/>
            </w:pPr>
            <w:r>
              <w:t>0.2769</w:t>
            </w:r>
          </w:p>
        </w:tc>
        <w:tc>
          <w:tcPr>
            <w:tcW w:w="1298" w:type="dxa"/>
            <w:tcBorders>
              <w:bottom w:val="single" w:sz="4" w:space="0" w:color="auto"/>
            </w:tcBorders>
            <w:shd w:val="clear" w:color="auto" w:fill="auto"/>
          </w:tcPr>
          <w:p w14:paraId="394C4C5A" w14:textId="77777777" w:rsidR="000C73C7" w:rsidRDefault="000C73C7" w:rsidP="003E017C">
            <w:pPr>
              <w:spacing w:after="0"/>
            </w:pPr>
            <w:r>
              <w:t>0.0028</w:t>
            </w:r>
          </w:p>
          <w:p w14:paraId="3F19F0A9" w14:textId="77777777" w:rsidR="000C73C7" w:rsidRDefault="000C73C7" w:rsidP="003E017C">
            <w:pPr>
              <w:spacing w:after="0"/>
            </w:pPr>
            <w:r>
              <w:t>0.0421</w:t>
            </w:r>
          </w:p>
        </w:tc>
      </w:tr>
      <w:tr w:rsidR="000C73C7" w:rsidRPr="00B63B30" w14:paraId="69E17690" w14:textId="77777777" w:rsidTr="008A0727">
        <w:trPr>
          <w:trHeight w:val="316"/>
        </w:trPr>
        <w:tc>
          <w:tcPr>
            <w:tcW w:w="3552" w:type="dxa"/>
            <w:tcBorders>
              <w:top w:val="single" w:sz="4" w:space="0" w:color="auto"/>
            </w:tcBorders>
            <w:shd w:val="clear" w:color="auto" w:fill="auto"/>
            <w:tcMar>
              <w:top w:w="0" w:type="dxa"/>
              <w:left w:w="108" w:type="dxa"/>
              <w:bottom w:w="0" w:type="dxa"/>
              <w:right w:w="108" w:type="dxa"/>
            </w:tcMar>
            <w:hideMark/>
          </w:tcPr>
          <w:p w14:paraId="6599C82C" w14:textId="77777777" w:rsidR="000C73C7" w:rsidRPr="00B63B30" w:rsidRDefault="000C73C7" w:rsidP="003E017C">
            <w:pPr>
              <w:spacing w:after="0"/>
            </w:pPr>
            <w:r>
              <w:lastRenderedPageBreak/>
              <w:t>Heavy Alcohol Consumption</w:t>
            </w:r>
          </w:p>
        </w:tc>
        <w:tc>
          <w:tcPr>
            <w:tcW w:w="1572" w:type="dxa"/>
            <w:tcBorders>
              <w:top w:val="single" w:sz="4" w:space="0" w:color="auto"/>
            </w:tcBorders>
            <w:shd w:val="clear" w:color="auto" w:fill="auto"/>
            <w:tcMar>
              <w:top w:w="0" w:type="dxa"/>
              <w:left w:w="108" w:type="dxa"/>
              <w:bottom w:w="0" w:type="dxa"/>
              <w:right w:w="108" w:type="dxa"/>
            </w:tcMar>
            <w:hideMark/>
          </w:tcPr>
          <w:p w14:paraId="57A12B35" w14:textId="77777777" w:rsidR="000C73C7" w:rsidRPr="00B63B30" w:rsidRDefault="000C73C7" w:rsidP="003E017C">
            <w:pPr>
              <w:spacing w:after="0"/>
              <w:rPr>
                <w:rFonts w:eastAsia="Times New Roman"/>
              </w:rPr>
            </w:pPr>
          </w:p>
        </w:tc>
        <w:tc>
          <w:tcPr>
            <w:tcW w:w="1653" w:type="dxa"/>
            <w:tcBorders>
              <w:top w:val="single" w:sz="4" w:space="0" w:color="auto"/>
            </w:tcBorders>
            <w:shd w:val="clear" w:color="auto" w:fill="auto"/>
            <w:tcMar>
              <w:top w:w="0" w:type="dxa"/>
              <w:left w:w="108" w:type="dxa"/>
              <w:bottom w:w="0" w:type="dxa"/>
              <w:right w:w="108" w:type="dxa"/>
            </w:tcMar>
            <w:hideMark/>
          </w:tcPr>
          <w:p w14:paraId="5D036752" w14:textId="77777777" w:rsidR="000C73C7" w:rsidRPr="00B63B30" w:rsidRDefault="000C73C7" w:rsidP="003E017C">
            <w:pPr>
              <w:spacing w:after="0"/>
              <w:rPr>
                <w:rFonts w:eastAsia="Times New Roman"/>
              </w:rPr>
            </w:pPr>
          </w:p>
        </w:tc>
        <w:tc>
          <w:tcPr>
            <w:tcW w:w="1457" w:type="dxa"/>
            <w:tcBorders>
              <w:top w:val="single" w:sz="4" w:space="0" w:color="auto"/>
            </w:tcBorders>
            <w:shd w:val="clear" w:color="auto" w:fill="auto"/>
          </w:tcPr>
          <w:p w14:paraId="669F912C" w14:textId="77777777" w:rsidR="000C73C7" w:rsidRPr="00B63B30" w:rsidRDefault="000C73C7" w:rsidP="003E017C">
            <w:pPr>
              <w:spacing w:after="0"/>
              <w:rPr>
                <w:rFonts w:eastAsia="Times New Roman"/>
              </w:rPr>
            </w:pPr>
          </w:p>
        </w:tc>
        <w:tc>
          <w:tcPr>
            <w:tcW w:w="1298" w:type="dxa"/>
            <w:tcBorders>
              <w:top w:val="single" w:sz="4" w:space="0" w:color="auto"/>
            </w:tcBorders>
            <w:shd w:val="clear" w:color="auto" w:fill="auto"/>
          </w:tcPr>
          <w:p w14:paraId="129143C4" w14:textId="77777777" w:rsidR="000C73C7" w:rsidRPr="00B63B30" w:rsidRDefault="000C73C7" w:rsidP="003E017C">
            <w:pPr>
              <w:spacing w:after="0"/>
              <w:rPr>
                <w:rFonts w:eastAsia="Times New Roman"/>
              </w:rPr>
            </w:pPr>
          </w:p>
        </w:tc>
      </w:tr>
      <w:tr w:rsidR="000C73C7" w:rsidRPr="00B63B30" w14:paraId="003C1D1E" w14:textId="77777777" w:rsidTr="008A0727">
        <w:trPr>
          <w:trHeight w:val="486"/>
        </w:trPr>
        <w:tc>
          <w:tcPr>
            <w:tcW w:w="3552" w:type="dxa"/>
            <w:tcBorders>
              <w:bottom w:val="single" w:sz="4" w:space="0" w:color="auto"/>
            </w:tcBorders>
            <w:shd w:val="clear" w:color="auto" w:fill="auto"/>
            <w:tcMar>
              <w:top w:w="0" w:type="dxa"/>
              <w:left w:w="108" w:type="dxa"/>
              <w:bottom w:w="0" w:type="dxa"/>
              <w:right w:w="108" w:type="dxa"/>
            </w:tcMar>
            <w:hideMark/>
          </w:tcPr>
          <w:p w14:paraId="098E73A4" w14:textId="77777777" w:rsidR="000C73C7" w:rsidRPr="00B63B30" w:rsidRDefault="000C73C7" w:rsidP="003E017C">
            <w:pPr>
              <w:spacing w:after="0"/>
            </w:pPr>
            <w:r>
              <w:t xml:space="preserve">                   Crude</w:t>
            </w:r>
          </w:p>
          <w:p w14:paraId="38F721B0" w14:textId="77777777" w:rsidR="000C73C7" w:rsidRDefault="000C73C7" w:rsidP="003E017C">
            <w:pPr>
              <w:spacing w:after="0"/>
            </w:pPr>
            <w:r>
              <w:t xml:space="preserve">                   Adjusted</w:t>
            </w:r>
          </w:p>
          <w:p w14:paraId="7BD41EDF" w14:textId="77777777" w:rsidR="000C73C7" w:rsidRPr="00B63B30" w:rsidRDefault="000C73C7" w:rsidP="003E017C">
            <w:pPr>
              <w:spacing w:after="0"/>
              <w:rPr>
                <w:b/>
              </w:rPr>
            </w:pPr>
            <w:r w:rsidRPr="008A1577">
              <w:t>*models adjusted for smoking, BMI, history of pregnancy, menopausal status, birth control usage, female hormone usage, and estrogen/progestin combination pill usage.</w:t>
            </w:r>
          </w:p>
        </w:tc>
        <w:tc>
          <w:tcPr>
            <w:tcW w:w="1572" w:type="dxa"/>
            <w:tcBorders>
              <w:bottom w:val="single" w:sz="4" w:space="0" w:color="auto"/>
            </w:tcBorders>
            <w:shd w:val="clear" w:color="auto" w:fill="auto"/>
            <w:tcMar>
              <w:top w:w="0" w:type="dxa"/>
              <w:left w:w="108" w:type="dxa"/>
              <w:bottom w:w="0" w:type="dxa"/>
              <w:right w:w="108" w:type="dxa"/>
            </w:tcMar>
            <w:hideMark/>
          </w:tcPr>
          <w:p w14:paraId="13B14B39" w14:textId="77777777" w:rsidR="000C73C7" w:rsidRDefault="000C73C7" w:rsidP="003E017C">
            <w:pPr>
              <w:spacing w:after="0"/>
              <w:rPr>
                <w:rFonts w:eastAsia="Times New Roman"/>
              </w:rPr>
            </w:pPr>
            <w:r>
              <w:rPr>
                <w:rFonts w:eastAsia="Times New Roman"/>
              </w:rPr>
              <w:t>0.283</w:t>
            </w:r>
          </w:p>
          <w:p w14:paraId="139F8714" w14:textId="77777777" w:rsidR="000C73C7" w:rsidRPr="00B63B30" w:rsidRDefault="000C73C7" w:rsidP="003E017C">
            <w:pPr>
              <w:spacing w:after="0"/>
              <w:rPr>
                <w:rFonts w:eastAsia="Times New Roman"/>
              </w:rPr>
            </w:pPr>
            <w:r>
              <w:rPr>
                <w:rFonts w:eastAsia="Times New Roman"/>
              </w:rPr>
              <w:t>0.640</w:t>
            </w:r>
          </w:p>
        </w:tc>
        <w:tc>
          <w:tcPr>
            <w:tcW w:w="1653" w:type="dxa"/>
            <w:tcBorders>
              <w:bottom w:val="single" w:sz="4" w:space="0" w:color="auto"/>
            </w:tcBorders>
            <w:shd w:val="clear" w:color="auto" w:fill="auto"/>
            <w:tcMar>
              <w:top w:w="0" w:type="dxa"/>
              <w:left w:w="108" w:type="dxa"/>
              <w:bottom w:w="0" w:type="dxa"/>
              <w:right w:w="108" w:type="dxa"/>
            </w:tcMar>
            <w:hideMark/>
          </w:tcPr>
          <w:p w14:paraId="6A0DB4AC" w14:textId="77777777" w:rsidR="000C73C7" w:rsidRDefault="000C73C7" w:rsidP="003E017C">
            <w:pPr>
              <w:spacing w:after="0"/>
              <w:rPr>
                <w:rFonts w:eastAsia="Times New Roman"/>
              </w:rPr>
            </w:pPr>
            <w:r>
              <w:rPr>
                <w:rFonts w:eastAsia="Times New Roman"/>
              </w:rPr>
              <w:t>0.066-1.202</w:t>
            </w:r>
          </w:p>
          <w:p w14:paraId="2AD92358" w14:textId="77777777" w:rsidR="000C73C7" w:rsidRPr="00B63B30" w:rsidRDefault="000C73C7" w:rsidP="003E017C">
            <w:pPr>
              <w:spacing w:after="0"/>
              <w:rPr>
                <w:rFonts w:eastAsia="Times New Roman"/>
              </w:rPr>
            </w:pPr>
            <w:r>
              <w:rPr>
                <w:rFonts w:eastAsia="Times New Roman"/>
              </w:rPr>
              <w:t>0.133-3.070</w:t>
            </w:r>
          </w:p>
        </w:tc>
        <w:tc>
          <w:tcPr>
            <w:tcW w:w="1457" w:type="dxa"/>
            <w:tcBorders>
              <w:bottom w:val="single" w:sz="4" w:space="0" w:color="auto"/>
            </w:tcBorders>
            <w:shd w:val="clear" w:color="auto" w:fill="auto"/>
          </w:tcPr>
          <w:p w14:paraId="672DC048" w14:textId="77777777" w:rsidR="000C73C7" w:rsidRDefault="000C73C7" w:rsidP="003E017C">
            <w:pPr>
              <w:spacing w:after="0"/>
              <w:rPr>
                <w:rFonts w:eastAsia="Times New Roman"/>
              </w:rPr>
            </w:pPr>
            <w:r>
              <w:rPr>
                <w:rFonts w:eastAsia="Times New Roman"/>
              </w:rPr>
              <w:t>0.1163</w:t>
            </w:r>
          </w:p>
          <w:p w14:paraId="613677C6" w14:textId="77777777" w:rsidR="000C73C7" w:rsidRDefault="000C73C7" w:rsidP="003E017C">
            <w:pPr>
              <w:spacing w:after="0"/>
              <w:rPr>
                <w:rFonts w:eastAsia="Times New Roman"/>
              </w:rPr>
            </w:pPr>
            <w:r>
              <w:rPr>
                <w:rFonts w:eastAsia="Times New Roman"/>
              </w:rPr>
              <w:t>0.4221</w:t>
            </w:r>
          </w:p>
        </w:tc>
        <w:tc>
          <w:tcPr>
            <w:tcW w:w="1298" w:type="dxa"/>
            <w:tcBorders>
              <w:bottom w:val="single" w:sz="4" w:space="0" w:color="auto"/>
            </w:tcBorders>
            <w:shd w:val="clear" w:color="auto" w:fill="auto"/>
          </w:tcPr>
          <w:p w14:paraId="019DDD2C" w14:textId="77777777" w:rsidR="000C73C7" w:rsidRDefault="000C73C7" w:rsidP="003E017C">
            <w:pPr>
              <w:spacing w:after="0"/>
              <w:rPr>
                <w:rFonts w:eastAsia="Times New Roman"/>
              </w:rPr>
            </w:pPr>
            <w:r>
              <w:rPr>
                <w:rFonts w:eastAsia="Times New Roman"/>
              </w:rPr>
              <w:t>0.0028</w:t>
            </w:r>
          </w:p>
          <w:p w14:paraId="203A863A" w14:textId="77777777" w:rsidR="000C73C7" w:rsidRDefault="000C73C7" w:rsidP="003E017C">
            <w:pPr>
              <w:spacing w:after="0"/>
              <w:rPr>
                <w:rFonts w:eastAsia="Times New Roman"/>
              </w:rPr>
            </w:pPr>
            <w:r>
              <w:rPr>
                <w:rFonts w:eastAsia="Times New Roman"/>
              </w:rPr>
              <w:t>0.0421</w:t>
            </w:r>
          </w:p>
        </w:tc>
      </w:tr>
    </w:tbl>
    <w:p w14:paraId="0782A127" w14:textId="77777777" w:rsidR="00E06820" w:rsidRDefault="00E06820" w:rsidP="00793918"/>
    <w:p w14:paraId="38DA7785" w14:textId="77777777" w:rsidR="000C73C7" w:rsidRDefault="000C73C7" w:rsidP="00793918">
      <w:r w:rsidRPr="00E55A52">
        <w:t xml:space="preserve">Table 3. Relation between alcohol consumption and odds of breast cancer. Low/no alcohol consumption was used as the reference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793918">
      <w:pPr>
        <w:pStyle w:val="Heading2"/>
        <w:rPr>
          <w:rFonts w:eastAsia="Times New Roman"/>
        </w:rPr>
      </w:pPr>
      <w:r w:rsidRPr="00326376">
        <w:rPr>
          <w:rFonts w:eastAsia="Times New Roman"/>
        </w:rPr>
        <w:t>Syntax</w:t>
      </w:r>
    </w:p>
    <w:p w14:paraId="64471D2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3E017C">
      <w:pPr>
        <w:spacing w:after="0"/>
        <w:rPr>
          <w:shd w:val="clear" w:color="auto" w:fill="FFFFFF"/>
        </w:rPr>
      </w:pPr>
    </w:p>
    <w:p w14:paraId="3C26F60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3E017C">
      <w:pPr>
        <w:spacing w:after="0"/>
        <w:rPr>
          <w:shd w:val="clear" w:color="auto" w:fill="FFFFFF"/>
        </w:rPr>
      </w:pPr>
      <w:r w:rsidRPr="00326376">
        <w:rPr>
          <w:color w:val="0000FF"/>
          <w:shd w:val="clear" w:color="auto" w:fill="FFFFFF"/>
        </w:rPr>
        <w:lastRenderedPageBreak/>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3E017C">
      <w:pPr>
        <w:spacing w:after="0"/>
        <w:rPr>
          <w:shd w:val="clear" w:color="auto" w:fill="FFFFFF"/>
        </w:rPr>
      </w:pPr>
    </w:p>
    <w:p w14:paraId="35C73DA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3E017C">
      <w:pPr>
        <w:spacing w:after="0"/>
        <w:rPr>
          <w:shd w:val="clear" w:color="auto" w:fill="FFFFFF"/>
        </w:rPr>
      </w:pPr>
    </w:p>
    <w:p w14:paraId="613E363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3E017C">
      <w:pPr>
        <w:spacing w:after="0"/>
        <w:rPr>
          <w:shd w:val="clear" w:color="auto" w:fill="FFFFFF"/>
        </w:rPr>
      </w:pPr>
    </w:p>
    <w:p w14:paraId="7C1CA211"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3E017C">
      <w:pPr>
        <w:spacing w:after="0"/>
        <w:rPr>
          <w:shd w:val="clear" w:color="auto" w:fill="FFFFFF"/>
        </w:rPr>
      </w:pPr>
    </w:p>
    <w:p w14:paraId="5A727E15"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3E017C">
      <w:pPr>
        <w:spacing w:after="0"/>
        <w:rPr>
          <w:shd w:val="clear" w:color="auto" w:fill="FFFFFF"/>
        </w:rPr>
      </w:pPr>
    </w:p>
    <w:p w14:paraId="601C2B8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D4D6A6" w14:textId="77777777" w:rsidR="00AA68E4" w:rsidRPr="00326376" w:rsidRDefault="00AA68E4" w:rsidP="003E017C">
      <w:pPr>
        <w:spacing w:after="0"/>
        <w:rPr>
          <w:shd w:val="clear" w:color="auto" w:fill="FFFFFF"/>
        </w:rPr>
      </w:pPr>
    </w:p>
    <w:p w14:paraId="3C3B919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3E017C">
      <w:pPr>
        <w:spacing w:after="0"/>
        <w:rPr>
          <w:shd w:val="clear" w:color="auto" w:fill="FFFFFF"/>
        </w:rPr>
      </w:pPr>
    </w:p>
    <w:p w14:paraId="1A42A19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3E017C">
      <w:pPr>
        <w:spacing w:after="0"/>
        <w:rPr>
          <w:shd w:val="clear" w:color="auto" w:fill="FFFFFF"/>
        </w:rPr>
      </w:pPr>
    </w:p>
    <w:p w14:paraId="211D6E2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4C260801"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6A0DE338" w14:textId="77777777" w:rsidR="00AA68E4" w:rsidRPr="00326376" w:rsidRDefault="00AA68E4" w:rsidP="003E017C">
      <w:pPr>
        <w:spacing w:after="0"/>
        <w:rPr>
          <w:shd w:val="clear" w:color="auto" w:fill="FFFFFF"/>
        </w:rPr>
      </w:pPr>
    </w:p>
    <w:p w14:paraId="31D2BD3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3E017C">
      <w:pPr>
        <w:spacing w:after="0"/>
        <w:rPr>
          <w:shd w:val="clear" w:color="auto" w:fill="FFFFFF"/>
        </w:rPr>
      </w:pPr>
    </w:p>
    <w:p w14:paraId="7EDA27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3E017C">
      <w:pPr>
        <w:spacing w:after="0"/>
        <w:rPr>
          <w:shd w:val="clear" w:color="auto" w:fill="FFFFFF"/>
        </w:rPr>
      </w:pPr>
    </w:p>
    <w:p w14:paraId="7432B1E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1047B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3E017C">
      <w:pPr>
        <w:spacing w:after="0"/>
        <w:rPr>
          <w:shd w:val="clear" w:color="auto" w:fill="FFFFFF"/>
        </w:rPr>
      </w:pPr>
    </w:p>
    <w:p w14:paraId="6704F9E3" w14:textId="77777777" w:rsidR="00AA68E4" w:rsidRPr="00326376" w:rsidRDefault="00AA68E4" w:rsidP="003E017C">
      <w:pPr>
        <w:spacing w:after="0"/>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861EB64" w14:textId="77777777" w:rsidR="00AA68E4" w:rsidRPr="00326376" w:rsidRDefault="00AA68E4" w:rsidP="003E017C">
      <w:pPr>
        <w:spacing w:after="0"/>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3E017C">
      <w:pPr>
        <w:spacing w:after="0"/>
        <w:rPr>
          <w:shd w:val="clear" w:color="auto" w:fill="FFFFFF"/>
        </w:rPr>
      </w:pPr>
    </w:p>
    <w:p w14:paraId="20205AF4"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w:t>
      </w:r>
    </w:p>
    <w:p w14:paraId="12A1D82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5ED1465" w14:textId="77777777" w:rsidR="00AA68E4" w:rsidRPr="00326376" w:rsidRDefault="00AA68E4" w:rsidP="003E017C">
      <w:pPr>
        <w:spacing w:after="0"/>
        <w:rPr>
          <w:shd w:val="clear" w:color="auto" w:fill="FFFFFF"/>
        </w:rPr>
      </w:pPr>
    </w:p>
    <w:p w14:paraId="53345F8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3E017C">
      <w:pPr>
        <w:spacing w:after="0"/>
        <w:rPr>
          <w:shd w:val="clear" w:color="auto" w:fill="FFFFFF"/>
        </w:rPr>
      </w:pPr>
    </w:p>
    <w:p w14:paraId="3C7D16B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3E017C">
      <w:pPr>
        <w:spacing w:after="0"/>
        <w:rPr>
          <w:shd w:val="clear" w:color="auto" w:fill="FFFFFF"/>
        </w:rPr>
      </w:pPr>
    </w:p>
    <w:p w14:paraId="5FAAC05B" w14:textId="77777777" w:rsidR="00AA68E4" w:rsidRPr="00326376" w:rsidRDefault="00AA68E4" w:rsidP="003E017C">
      <w:pPr>
        <w:spacing w:after="0"/>
        <w:rPr>
          <w:color w:val="000000"/>
          <w:shd w:val="clear" w:color="auto" w:fill="FFFFFF"/>
        </w:rPr>
      </w:pPr>
      <w:r w:rsidRPr="00326376">
        <w:rPr>
          <w:shd w:val="clear" w:color="auto" w:fill="FFFFFF"/>
        </w:rPr>
        <w:lastRenderedPageBreak/>
        <w:t>*////////Crude analysis/////////;</w:t>
      </w:r>
    </w:p>
    <w:p w14:paraId="34A24271"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64290C0B"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986D1C6" w14:textId="77777777" w:rsidR="00AA68E4" w:rsidRPr="00326376" w:rsidRDefault="00AA68E4" w:rsidP="003E017C">
      <w:pPr>
        <w:spacing w:after="0"/>
        <w:rPr>
          <w:shd w:val="clear" w:color="auto" w:fill="FFFFFF"/>
        </w:rPr>
      </w:pPr>
    </w:p>
    <w:p w14:paraId="742A9502"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F9D4D2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C486DFB" w14:textId="77777777" w:rsidR="00AA68E4" w:rsidRPr="00326376" w:rsidRDefault="00AA68E4" w:rsidP="003E017C">
      <w:pPr>
        <w:spacing w:after="0"/>
        <w:rPr>
          <w:shd w:val="clear" w:color="auto" w:fill="FFFFFF"/>
        </w:rPr>
      </w:pPr>
    </w:p>
    <w:p w14:paraId="01B0260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C400B50"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3E017C">
      <w:pPr>
        <w:spacing w:after="0"/>
        <w:rPr>
          <w:shd w:val="clear" w:color="auto" w:fill="FFFFFF"/>
        </w:rPr>
      </w:pPr>
    </w:p>
    <w:p w14:paraId="14E6976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3E017C">
      <w:pPr>
        <w:spacing w:after="0"/>
        <w:rPr>
          <w:shd w:val="clear" w:color="auto" w:fill="FFFFFF"/>
        </w:rPr>
      </w:pPr>
    </w:p>
    <w:p w14:paraId="2742D2EB"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3E017C">
      <w:pPr>
        <w:spacing w:after="0"/>
        <w:rPr>
          <w:shd w:val="clear" w:color="auto" w:fill="FFFFFF"/>
        </w:rPr>
      </w:pPr>
    </w:p>
    <w:p w14:paraId="7197762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75AD687" w14:textId="77777777" w:rsidR="00AA68E4" w:rsidRPr="00326376" w:rsidRDefault="00AA68E4" w:rsidP="003E017C">
      <w:pPr>
        <w:spacing w:after="0"/>
        <w:rPr>
          <w:shd w:val="clear" w:color="auto" w:fill="FFFFFF"/>
        </w:rPr>
      </w:pPr>
    </w:p>
    <w:p w14:paraId="72E4DE1E"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AC3231" w14:textId="77777777" w:rsidR="00AA68E4" w:rsidRPr="00326376" w:rsidRDefault="00AA68E4" w:rsidP="003E017C">
      <w:pPr>
        <w:spacing w:after="0"/>
        <w:rPr>
          <w:shd w:val="clear" w:color="auto" w:fill="FFFFFF"/>
        </w:rPr>
      </w:pPr>
    </w:p>
    <w:p w14:paraId="4F0E52A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5738D8C" w14:textId="77777777" w:rsidR="00AA68E4" w:rsidRPr="00326376" w:rsidRDefault="00AA68E4" w:rsidP="003E017C">
      <w:pPr>
        <w:spacing w:after="0"/>
        <w:rPr>
          <w:shd w:val="clear" w:color="auto" w:fill="FFFFFF"/>
        </w:rPr>
      </w:pPr>
    </w:p>
    <w:p w14:paraId="7D0A072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09008B1" w14:textId="77777777" w:rsidR="00AA68E4" w:rsidRPr="00326376" w:rsidRDefault="00AA68E4" w:rsidP="003E017C">
      <w:pPr>
        <w:spacing w:after="0"/>
        <w:rPr>
          <w:shd w:val="clear" w:color="auto" w:fill="FFFFFF"/>
        </w:rPr>
      </w:pPr>
    </w:p>
    <w:p w14:paraId="30AA11B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8E35704" w14:textId="77777777" w:rsidR="00AA68E4" w:rsidRPr="00326376" w:rsidRDefault="00AA68E4" w:rsidP="003E017C">
      <w:pPr>
        <w:spacing w:after="0"/>
        <w:rPr>
          <w:shd w:val="clear" w:color="auto" w:fill="FFFFFF"/>
        </w:rPr>
      </w:pPr>
    </w:p>
    <w:p w14:paraId="048E04E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E294AD" w14:textId="77777777" w:rsidR="00AA68E4" w:rsidRPr="00326376" w:rsidRDefault="00AA68E4" w:rsidP="003E017C">
      <w:pPr>
        <w:spacing w:after="0"/>
        <w:rPr>
          <w:shd w:val="clear" w:color="auto" w:fill="FFFFFF"/>
        </w:rPr>
      </w:pPr>
    </w:p>
    <w:p w14:paraId="756E6A0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3E017C">
      <w:pPr>
        <w:spacing w:after="0"/>
        <w:rPr>
          <w:shd w:val="clear" w:color="auto" w:fill="FFFFFF"/>
        </w:rPr>
      </w:pPr>
    </w:p>
    <w:p w14:paraId="2FAADEB3"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B687E8C" w14:textId="77777777" w:rsidR="00AA68E4" w:rsidRPr="00326376" w:rsidRDefault="00AA68E4" w:rsidP="003E017C">
      <w:pPr>
        <w:spacing w:after="0"/>
        <w:rPr>
          <w:shd w:val="clear" w:color="auto" w:fill="FFFFFF"/>
        </w:rPr>
      </w:pPr>
    </w:p>
    <w:p w14:paraId="52CBB4D9"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9957002" w14:textId="77777777" w:rsidR="00AA68E4" w:rsidRPr="00326376" w:rsidRDefault="00AA68E4" w:rsidP="003E017C">
      <w:pPr>
        <w:spacing w:after="0"/>
        <w:rPr>
          <w:shd w:val="clear" w:color="auto" w:fill="FFFFFF"/>
        </w:rPr>
      </w:pPr>
    </w:p>
    <w:p w14:paraId="24F6FB5B"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65583E" w14:textId="77777777" w:rsidR="00AA68E4" w:rsidRPr="00326376" w:rsidRDefault="00AA68E4" w:rsidP="003E017C">
      <w:pPr>
        <w:spacing w:after="0"/>
        <w:rPr>
          <w:shd w:val="clear" w:color="auto" w:fill="FFFFFF"/>
        </w:rPr>
      </w:pPr>
    </w:p>
    <w:p w14:paraId="06F72F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E670F36" w14:textId="77777777" w:rsidR="00AA68E4" w:rsidRPr="00326376" w:rsidRDefault="00AA68E4" w:rsidP="003E017C">
      <w:pPr>
        <w:spacing w:after="0"/>
        <w:rPr>
          <w:shd w:val="clear" w:color="auto" w:fill="FFFFFF"/>
        </w:rPr>
      </w:pPr>
    </w:p>
    <w:p w14:paraId="52BF905D"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DCA9A99" w14:textId="77777777" w:rsidR="00AA68E4" w:rsidRPr="00326376" w:rsidRDefault="00AA68E4" w:rsidP="003E017C">
      <w:pPr>
        <w:spacing w:after="0"/>
        <w:rPr>
          <w:shd w:val="clear" w:color="auto" w:fill="FFFFFF"/>
        </w:rPr>
      </w:pPr>
    </w:p>
    <w:p w14:paraId="2099B3A7"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161D7A5" w14:textId="77777777" w:rsidR="00AA68E4" w:rsidRPr="00326376" w:rsidRDefault="00AA68E4" w:rsidP="003E017C">
      <w:pPr>
        <w:spacing w:after="0"/>
        <w:rPr>
          <w:shd w:val="clear" w:color="auto" w:fill="FFFFFF"/>
        </w:rPr>
      </w:pPr>
    </w:p>
    <w:p w14:paraId="419A87F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3E017C">
      <w:pPr>
        <w:spacing w:after="0"/>
        <w:rPr>
          <w:color w:val="000000"/>
          <w:shd w:val="clear" w:color="auto" w:fill="FFFFFF"/>
        </w:rPr>
      </w:pPr>
      <w:r w:rsidRPr="00326376">
        <w:rPr>
          <w:shd w:val="clear" w:color="auto" w:fill="FFFFFF"/>
        </w:rPr>
        <w:t>table</w:t>
      </w:r>
      <w:r w:rsidRPr="00326376">
        <w:rPr>
          <w:color w:val="000000"/>
          <w:shd w:val="clear" w:color="auto" w:fill="FFFFFF"/>
        </w:rPr>
        <w:t xml:space="preserve"> bc;</w:t>
      </w:r>
    </w:p>
    <w:p w14:paraId="380F2C8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92C9C79" w14:textId="77777777" w:rsidR="00AA68E4" w:rsidRPr="00326376" w:rsidRDefault="00AA68E4" w:rsidP="003E017C">
      <w:pPr>
        <w:spacing w:after="0"/>
        <w:rPr>
          <w:shd w:val="clear" w:color="auto" w:fill="FFFFFF"/>
        </w:rPr>
      </w:pPr>
    </w:p>
    <w:p w14:paraId="7F7BAED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6EF42A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1D855A6" w14:textId="77777777" w:rsidR="00AA68E4" w:rsidRPr="00326376" w:rsidRDefault="00AA68E4" w:rsidP="003E017C">
      <w:pPr>
        <w:spacing w:after="0"/>
        <w:rPr>
          <w:shd w:val="clear" w:color="auto" w:fill="FFFFFF"/>
        </w:rPr>
      </w:pPr>
    </w:p>
    <w:p w14:paraId="635A74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3E017C">
      <w:pPr>
        <w:spacing w:after="0"/>
        <w:rPr>
          <w:shd w:val="clear" w:color="auto" w:fill="FFFFFF"/>
        </w:rPr>
      </w:pPr>
      <w:r w:rsidRPr="00326376">
        <w:rPr>
          <w:color w:val="0000FF"/>
          <w:shd w:val="clear" w:color="auto" w:fill="FFFFFF"/>
        </w:rPr>
        <w:lastRenderedPageBreak/>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7EB65E" w14:textId="77777777" w:rsidR="00AA68E4" w:rsidRPr="00326376" w:rsidRDefault="00AA68E4" w:rsidP="003E017C">
      <w:pPr>
        <w:spacing w:after="0"/>
        <w:rPr>
          <w:shd w:val="clear" w:color="auto" w:fill="FFFFFF"/>
        </w:rPr>
      </w:pPr>
    </w:p>
    <w:p w14:paraId="3F271016"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4BDEF38" w14:textId="77777777" w:rsidR="00AA68E4" w:rsidRPr="00326376" w:rsidRDefault="00AA68E4" w:rsidP="003E017C">
      <w:pPr>
        <w:spacing w:after="0"/>
        <w:rPr>
          <w:shd w:val="clear" w:color="auto" w:fill="FFFFFF"/>
        </w:rPr>
      </w:pPr>
    </w:p>
    <w:p w14:paraId="158F139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EAC5002" w14:textId="77777777" w:rsidR="00AA68E4" w:rsidRPr="00326376" w:rsidRDefault="00AA68E4" w:rsidP="003E017C">
      <w:pPr>
        <w:spacing w:after="0"/>
        <w:rPr>
          <w:shd w:val="clear" w:color="auto" w:fill="FFFFFF"/>
        </w:rPr>
      </w:pPr>
    </w:p>
    <w:p w14:paraId="43862AE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3E017C">
      <w:pPr>
        <w:spacing w:after="0"/>
        <w:rPr>
          <w:shd w:val="clear" w:color="auto" w:fill="FFFFFF"/>
        </w:rPr>
      </w:pPr>
    </w:p>
    <w:p w14:paraId="39EC2FD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BC064D" w14:textId="77777777" w:rsidR="00AA68E4" w:rsidRPr="00326376" w:rsidRDefault="00AA68E4" w:rsidP="003E017C">
      <w:pPr>
        <w:spacing w:after="0"/>
        <w:rPr>
          <w:shd w:val="clear" w:color="auto" w:fill="FFFFFF"/>
        </w:rPr>
      </w:pPr>
    </w:p>
    <w:p w14:paraId="524A652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451DBD0" w14:textId="77777777" w:rsidR="00AA68E4" w:rsidRPr="00326376" w:rsidRDefault="00AA68E4" w:rsidP="003E017C">
      <w:pPr>
        <w:spacing w:after="0"/>
        <w:rPr>
          <w:shd w:val="clear" w:color="auto" w:fill="FFFFFF"/>
        </w:rPr>
      </w:pPr>
    </w:p>
    <w:p w14:paraId="036AA198" w14:textId="77777777" w:rsidR="00AA68E4" w:rsidRPr="00326376" w:rsidRDefault="00AA68E4" w:rsidP="003E017C">
      <w:pPr>
        <w:spacing w:after="0"/>
        <w:rPr>
          <w:color w:val="000000"/>
          <w:shd w:val="clear" w:color="auto" w:fill="FFFFFF"/>
        </w:rPr>
      </w:pPr>
      <w:r w:rsidRPr="00326376">
        <w:rPr>
          <w:shd w:val="clear" w:color="auto" w:fill="FFFFFF"/>
        </w:rPr>
        <w:t>*/////////FINAL MODEL////////;</w:t>
      </w:r>
    </w:p>
    <w:p w14:paraId="2CC5EE6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3E017C">
      <w:pPr>
        <w:spacing w:after="0"/>
        <w:rPr>
          <w:shd w:val="clear" w:color="auto" w:fill="FFFFFF"/>
        </w:rPr>
      </w:pPr>
    </w:p>
    <w:p w14:paraId="2DFCAB6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3E017C">
      <w:pPr>
        <w:spacing w:after="0"/>
        <w:rPr>
          <w:shd w:val="clear" w:color="auto" w:fill="FFFFFF"/>
        </w:rPr>
      </w:pPr>
      <w:r w:rsidRPr="00326376">
        <w:rPr>
          <w:shd w:val="clear" w:color="auto" w:fill="FFFFFF"/>
        </w:rPr>
        <w:t>inter1 = alcohol*BMI;</w:t>
      </w:r>
    </w:p>
    <w:p w14:paraId="71F09AA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66B31EC" w14:textId="77777777" w:rsidR="00AA68E4" w:rsidRPr="00326376" w:rsidRDefault="00AA68E4" w:rsidP="003E017C">
      <w:pPr>
        <w:spacing w:after="0"/>
        <w:rPr>
          <w:shd w:val="clear" w:color="auto" w:fill="FFFFFF"/>
        </w:rPr>
      </w:pPr>
    </w:p>
    <w:p w14:paraId="4966F86F"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A1699F" w14:textId="77777777" w:rsidR="00AA68E4" w:rsidRPr="00326376" w:rsidRDefault="00AA68E4" w:rsidP="003E017C">
      <w:pPr>
        <w:spacing w:after="0"/>
        <w:rPr>
          <w:shd w:val="clear" w:color="auto" w:fill="FFFFFF"/>
        </w:rPr>
      </w:pPr>
    </w:p>
    <w:p w14:paraId="725DE5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3E017C">
      <w:pPr>
        <w:spacing w:after="0"/>
        <w:rPr>
          <w:shd w:val="clear" w:color="auto" w:fill="FFFFFF"/>
        </w:rPr>
      </w:pPr>
      <w:r w:rsidRPr="00326376">
        <w:rPr>
          <w:shd w:val="clear" w:color="auto" w:fill="FFFFFF"/>
        </w:rPr>
        <w:t>inter2 = alcohol*smoke;</w:t>
      </w:r>
    </w:p>
    <w:p w14:paraId="7E617CE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D02419F" w14:textId="77777777" w:rsidR="00AA68E4" w:rsidRPr="00326376" w:rsidRDefault="00AA68E4" w:rsidP="003E017C">
      <w:pPr>
        <w:spacing w:after="0"/>
        <w:rPr>
          <w:shd w:val="clear" w:color="auto" w:fill="FFFFFF"/>
        </w:rPr>
      </w:pPr>
    </w:p>
    <w:p w14:paraId="5A9C7383"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7A7935" w14:textId="77777777" w:rsidR="00AA68E4" w:rsidRPr="00326376" w:rsidRDefault="00AA68E4" w:rsidP="003E017C">
      <w:pPr>
        <w:spacing w:after="0"/>
        <w:rPr>
          <w:shd w:val="clear" w:color="auto" w:fill="FFFFFF"/>
        </w:rPr>
      </w:pPr>
    </w:p>
    <w:p w14:paraId="3288D41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3E017C">
      <w:pPr>
        <w:spacing w:after="0"/>
        <w:rPr>
          <w:shd w:val="clear" w:color="auto" w:fill="FFFFFF"/>
        </w:rPr>
      </w:pPr>
      <w:r w:rsidRPr="00326376">
        <w:rPr>
          <w:shd w:val="clear" w:color="auto" w:fill="FFFFFF"/>
        </w:rPr>
        <w:t>inter3 = alcohol*pregnancy;</w:t>
      </w:r>
    </w:p>
    <w:p w14:paraId="0D4B623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0369D1" w14:textId="77777777" w:rsidR="00AA68E4" w:rsidRPr="00326376" w:rsidRDefault="00AA68E4" w:rsidP="003E017C">
      <w:pPr>
        <w:spacing w:after="0"/>
        <w:rPr>
          <w:shd w:val="clear" w:color="auto" w:fill="FFFFFF"/>
        </w:rPr>
      </w:pPr>
    </w:p>
    <w:p w14:paraId="3DFF333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15B7F8B" w14:textId="77777777" w:rsidR="00AA68E4" w:rsidRPr="00326376" w:rsidRDefault="00AA68E4" w:rsidP="003E017C">
      <w:pPr>
        <w:spacing w:after="0"/>
        <w:rPr>
          <w:shd w:val="clear" w:color="auto" w:fill="FFFFFF"/>
        </w:rPr>
      </w:pPr>
    </w:p>
    <w:p w14:paraId="1E38BA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3E017C">
      <w:pPr>
        <w:spacing w:after="0"/>
        <w:rPr>
          <w:shd w:val="clear" w:color="auto" w:fill="FFFFFF"/>
        </w:rPr>
      </w:pPr>
      <w:r w:rsidRPr="00326376">
        <w:rPr>
          <w:shd w:val="clear" w:color="auto" w:fill="FFFFFF"/>
        </w:rPr>
        <w:t>inter4 = alcohol*bc;</w:t>
      </w:r>
    </w:p>
    <w:p w14:paraId="6E32540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BCE9522" w14:textId="77777777" w:rsidR="00AA68E4" w:rsidRPr="00326376" w:rsidRDefault="00AA68E4" w:rsidP="003E017C">
      <w:pPr>
        <w:spacing w:after="0"/>
        <w:rPr>
          <w:shd w:val="clear" w:color="auto" w:fill="FFFFFF"/>
        </w:rPr>
      </w:pPr>
    </w:p>
    <w:p w14:paraId="5F3BE98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4FCB2D2" w14:textId="77777777" w:rsidR="00AA68E4" w:rsidRPr="00326376" w:rsidRDefault="00AA68E4" w:rsidP="003E017C">
      <w:pPr>
        <w:spacing w:after="0"/>
        <w:rPr>
          <w:shd w:val="clear" w:color="auto" w:fill="FFFFFF"/>
        </w:rPr>
      </w:pPr>
    </w:p>
    <w:p w14:paraId="3D64EF8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7BAC6226" w14:textId="77777777" w:rsidR="00AA68E4" w:rsidRPr="00326376" w:rsidRDefault="00AA68E4" w:rsidP="003E017C">
      <w:pPr>
        <w:spacing w:after="0"/>
        <w:rPr>
          <w:shd w:val="clear" w:color="auto" w:fill="FFFFFF"/>
        </w:rPr>
      </w:pPr>
      <w:r w:rsidRPr="00326376">
        <w:rPr>
          <w:shd w:val="clear" w:color="auto" w:fill="FFFFFF"/>
        </w:rPr>
        <w:lastRenderedPageBreak/>
        <w:t>inter5 = alcohol*fhormone;</w:t>
      </w:r>
    </w:p>
    <w:p w14:paraId="1F3E4E2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44A16A6" w14:textId="77777777" w:rsidR="00AA68E4" w:rsidRPr="00326376" w:rsidRDefault="00AA68E4" w:rsidP="003E017C">
      <w:pPr>
        <w:spacing w:after="0"/>
        <w:rPr>
          <w:shd w:val="clear" w:color="auto" w:fill="FFFFFF"/>
        </w:rPr>
      </w:pPr>
    </w:p>
    <w:p w14:paraId="1953B34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CB5F24" w14:textId="77777777" w:rsidR="00AA68E4" w:rsidRPr="00326376" w:rsidRDefault="00AA68E4" w:rsidP="003E017C">
      <w:pPr>
        <w:spacing w:after="0"/>
        <w:rPr>
          <w:shd w:val="clear" w:color="auto" w:fill="FFFFFF"/>
        </w:rPr>
      </w:pPr>
    </w:p>
    <w:p w14:paraId="5D0DD8EB" w14:textId="77777777" w:rsidR="00AA68E4" w:rsidRPr="00326376" w:rsidRDefault="00AA68E4" w:rsidP="003E017C">
      <w:pPr>
        <w:spacing w:after="0"/>
        <w:rPr>
          <w:shd w:val="clear" w:color="auto" w:fill="FFFFFF"/>
        </w:rPr>
      </w:pPr>
    </w:p>
    <w:p w14:paraId="77479E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3E017C">
      <w:pPr>
        <w:spacing w:after="0"/>
        <w:rPr>
          <w:shd w:val="clear" w:color="auto" w:fill="FFFFFF"/>
        </w:rPr>
      </w:pPr>
      <w:r w:rsidRPr="00326376">
        <w:rPr>
          <w:shd w:val="clear" w:color="auto" w:fill="FFFFFF"/>
        </w:rPr>
        <w:t>inter7 = alcohol*menopause;</w:t>
      </w:r>
    </w:p>
    <w:p w14:paraId="4F5772D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DD4BD7" w14:textId="77777777" w:rsidR="00AA68E4" w:rsidRPr="00326376" w:rsidRDefault="00AA68E4" w:rsidP="003E017C">
      <w:pPr>
        <w:spacing w:after="0"/>
        <w:rPr>
          <w:shd w:val="clear" w:color="auto" w:fill="FFFFFF"/>
        </w:rPr>
      </w:pPr>
    </w:p>
    <w:p w14:paraId="0CB3579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E8C25F" w14:textId="77777777" w:rsidR="00AA68E4" w:rsidRPr="00326376" w:rsidRDefault="00AA68E4" w:rsidP="003E017C">
      <w:pPr>
        <w:spacing w:after="0"/>
        <w:rPr>
          <w:shd w:val="clear" w:color="auto" w:fill="FFFFFF"/>
        </w:rPr>
      </w:pPr>
    </w:p>
    <w:p w14:paraId="3975A21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3E017C">
      <w:pPr>
        <w:spacing w:after="0"/>
        <w:rPr>
          <w:shd w:val="clear" w:color="auto" w:fill="FFFFFF"/>
        </w:rPr>
      </w:pPr>
    </w:p>
    <w:p w14:paraId="2190805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3E017C">
      <w:pPr>
        <w:spacing w:after="0"/>
        <w:rPr>
          <w:shd w:val="clear" w:color="auto" w:fill="FFFFFF"/>
        </w:rPr>
      </w:pPr>
    </w:p>
    <w:p w14:paraId="76DDC0F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2CAC1D" w14:textId="77777777" w:rsidR="00AA68E4" w:rsidRPr="00326376" w:rsidRDefault="00AA68E4" w:rsidP="003E017C">
      <w:pPr>
        <w:spacing w:after="0"/>
        <w:rPr>
          <w:shd w:val="clear" w:color="auto" w:fill="FFFFFF"/>
        </w:rPr>
      </w:pPr>
    </w:p>
    <w:p w14:paraId="40D396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3E017C">
      <w:pPr>
        <w:spacing w:after="0"/>
        <w:rPr>
          <w:shd w:val="clear" w:color="auto" w:fill="FFFFFF"/>
        </w:rPr>
      </w:pPr>
    </w:p>
    <w:p w14:paraId="7882C3B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3E017C">
      <w:pPr>
        <w:spacing w:after="0"/>
        <w:rPr>
          <w:shd w:val="clear" w:color="auto" w:fill="FFFFFF"/>
        </w:rPr>
      </w:pPr>
      <w:r w:rsidRPr="00326376">
        <w:rPr>
          <w:color w:val="0000FF"/>
          <w:shd w:val="clear" w:color="auto" w:fill="FFFFFF"/>
        </w:rPr>
        <w:lastRenderedPageBreak/>
        <w:t>table</w:t>
      </w:r>
      <w:r w:rsidRPr="00326376">
        <w:rPr>
          <w:shd w:val="clear" w:color="auto" w:fill="FFFFFF"/>
        </w:rPr>
        <w:t xml:space="preserve"> BMI*breastcancer;</w:t>
      </w:r>
    </w:p>
    <w:p w14:paraId="35B8D6E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3E017C">
      <w:pPr>
        <w:spacing w:after="0"/>
        <w:rPr>
          <w:shd w:val="clear" w:color="auto" w:fill="FFFFFF"/>
        </w:rPr>
      </w:pPr>
    </w:p>
    <w:p w14:paraId="2D11933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3E017C">
      <w:pPr>
        <w:spacing w:after="0"/>
        <w:rPr>
          <w:shd w:val="clear" w:color="auto" w:fill="FFFFFF"/>
        </w:rPr>
      </w:pPr>
    </w:p>
    <w:p w14:paraId="2BC560E5"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3E017C">
      <w:pPr>
        <w:spacing w:after="0"/>
        <w:rPr>
          <w:shd w:val="clear" w:color="auto" w:fill="FFFFFF"/>
        </w:rPr>
      </w:pPr>
    </w:p>
    <w:p w14:paraId="5D71E5C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bc*breastcancer;</w:t>
      </w:r>
    </w:p>
    <w:p w14:paraId="0637ABC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3E017C">
      <w:pPr>
        <w:spacing w:after="0"/>
        <w:rPr>
          <w:shd w:val="clear" w:color="auto" w:fill="FFFFFF"/>
        </w:rPr>
      </w:pPr>
    </w:p>
    <w:p w14:paraId="7178D4ED"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3E017C">
      <w:pPr>
        <w:spacing w:after="0"/>
        <w:rPr>
          <w:shd w:val="clear" w:color="auto" w:fill="FFFFFF"/>
        </w:rPr>
      </w:pPr>
    </w:p>
    <w:p w14:paraId="662503E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RIDAGEYR*breastcancer;</w:t>
      </w:r>
    </w:p>
    <w:p w14:paraId="79E5F6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3E017C">
      <w:pPr>
        <w:spacing w:after="0"/>
        <w:rPr>
          <w:shd w:val="clear" w:color="auto" w:fill="FFFFFF"/>
        </w:rPr>
      </w:pPr>
    </w:p>
    <w:p w14:paraId="786F601A" w14:textId="77777777" w:rsidR="00AA68E4" w:rsidRPr="00326376" w:rsidRDefault="00AA68E4" w:rsidP="003E017C">
      <w:pPr>
        <w:spacing w:after="0"/>
        <w:rPr>
          <w:shd w:val="clear" w:color="auto" w:fill="FFFFFF"/>
        </w:rPr>
      </w:pPr>
    </w:p>
    <w:p w14:paraId="4CE244B0" w14:textId="77777777" w:rsidR="00AA68E4" w:rsidRPr="00326376" w:rsidRDefault="00AA68E4" w:rsidP="003E017C">
      <w:pPr>
        <w:spacing w:after="0"/>
        <w:rPr>
          <w:rFonts w:eastAsia="Times New Roman"/>
        </w:rPr>
      </w:pPr>
    </w:p>
    <w:p w14:paraId="4F9864DB" w14:textId="77777777" w:rsidR="00383F81" w:rsidRPr="00326376" w:rsidRDefault="00383F81" w:rsidP="00793918"/>
    <w:sectPr w:rsidR="00383F81" w:rsidRPr="00326376">
      <w:footerReference w:type="even" r:id="rId9"/>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ADF17" w14:textId="77777777" w:rsidR="00FA39FF" w:rsidRDefault="00FA39FF" w:rsidP="00793918">
      <w:r>
        <w:separator/>
      </w:r>
    </w:p>
    <w:p w14:paraId="018D39FE" w14:textId="77777777" w:rsidR="00FA39FF" w:rsidRDefault="00FA39FF" w:rsidP="00793918"/>
    <w:p w14:paraId="21F68770" w14:textId="77777777" w:rsidR="00FA39FF" w:rsidRDefault="00FA39FF" w:rsidP="00793918"/>
    <w:p w14:paraId="09B69614" w14:textId="77777777" w:rsidR="00FA39FF" w:rsidRDefault="00FA39FF" w:rsidP="00793918"/>
    <w:p w14:paraId="3CA839B2" w14:textId="77777777" w:rsidR="00FA39FF" w:rsidRDefault="00FA39FF" w:rsidP="00793918"/>
  </w:endnote>
  <w:endnote w:type="continuationSeparator" w:id="0">
    <w:p w14:paraId="2F7F85F4" w14:textId="77777777" w:rsidR="00FA39FF" w:rsidRDefault="00FA39FF" w:rsidP="00793918">
      <w:r>
        <w:continuationSeparator/>
      </w:r>
    </w:p>
    <w:p w14:paraId="4A429F9B" w14:textId="77777777" w:rsidR="00FA39FF" w:rsidRDefault="00FA39FF" w:rsidP="00793918"/>
    <w:p w14:paraId="78F1DF76" w14:textId="77777777" w:rsidR="00FA39FF" w:rsidRDefault="00FA39FF" w:rsidP="00793918"/>
    <w:p w14:paraId="7216B01E" w14:textId="77777777" w:rsidR="00FA39FF" w:rsidRDefault="00FA39FF" w:rsidP="00793918"/>
    <w:p w14:paraId="6B6F71A5" w14:textId="77777777" w:rsidR="00FA39FF" w:rsidRDefault="00FA39FF"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4A0F5" w14:textId="77777777" w:rsidR="00F606A0" w:rsidRDefault="00F606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3473D5">
          <w:rPr>
            <w:noProof/>
          </w:rPr>
          <w:t>6</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16C3C" w14:textId="77777777" w:rsidR="00FA39FF" w:rsidRDefault="00FA39FF" w:rsidP="00793918">
      <w:r>
        <w:separator/>
      </w:r>
    </w:p>
    <w:p w14:paraId="5EC1F9EF" w14:textId="77777777" w:rsidR="00FA39FF" w:rsidRDefault="00FA39FF" w:rsidP="00793918"/>
    <w:p w14:paraId="529E323F" w14:textId="77777777" w:rsidR="00FA39FF" w:rsidRDefault="00FA39FF" w:rsidP="00793918"/>
    <w:p w14:paraId="19FA6E5C" w14:textId="77777777" w:rsidR="00FA39FF" w:rsidRDefault="00FA39FF" w:rsidP="00793918"/>
    <w:p w14:paraId="3768803C" w14:textId="77777777" w:rsidR="00FA39FF" w:rsidRDefault="00FA39FF" w:rsidP="00793918"/>
  </w:footnote>
  <w:footnote w:type="continuationSeparator" w:id="0">
    <w:p w14:paraId="583A31FF" w14:textId="77777777" w:rsidR="00FA39FF" w:rsidRDefault="00FA39FF" w:rsidP="00793918">
      <w:r>
        <w:continuationSeparator/>
      </w:r>
    </w:p>
    <w:p w14:paraId="4B9CEE2F" w14:textId="77777777" w:rsidR="00FA39FF" w:rsidRDefault="00FA39FF" w:rsidP="00793918"/>
    <w:p w14:paraId="5E6A6627" w14:textId="77777777" w:rsidR="00FA39FF" w:rsidRDefault="00FA39FF" w:rsidP="00793918"/>
    <w:p w14:paraId="32DDC148" w14:textId="77777777" w:rsidR="00FA39FF" w:rsidRDefault="00FA39FF" w:rsidP="00793918"/>
    <w:p w14:paraId="004CBC34" w14:textId="77777777" w:rsidR="00FA39FF" w:rsidRDefault="00FA39FF"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226C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6B2DD4"/>
    <w:multiLevelType w:val="multilevel"/>
    <w:tmpl w:val="9392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3A047E"/>
    <w:multiLevelType w:val="multilevel"/>
    <w:tmpl w:val="200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431C4"/>
    <w:multiLevelType w:val="multilevel"/>
    <w:tmpl w:val="F8FA2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6"/>
  </w:num>
  <w:num w:numId="4">
    <w:abstractNumId w:val="23"/>
  </w:num>
  <w:num w:numId="5">
    <w:abstractNumId w:val="18"/>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4"/>
  </w:num>
  <w:num w:numId="16">
    <w:abstractNumId w:val="28"/>
  </w:num>
  <w:num w:numId="17">
    <w:abstractNumId w:val="0"/>
  </w:num>
  <w:num w:numId="18">
    <w:abstractNumId w:val="14"/>
  </w:num>
  <w:num w:numId="19">
    <w:abstractNumId w:val="29"/>
  </w:num>
  <w:num w:numId="20">
    <w:abstractNumId w:val="22"/>
  </w:num>
  <w:num w:numId="21">
    <w:abstractNumId w:val="16"/>
  </w:num>
  <w:num w:numId="22">
    <w:abstractNumId w:val="25"/>
  </w:num>
  <w:num w:numId="23">
    <w:abstractNumId w:val="17"/>
  </w:num>
  <w:num w:numId="24">
    <w:abstractNumId w:val="19"/>
  </w:num>
  <w:num w:numId="25">
    <w:abstractNumId w:val="20"/>
  </w:num>
  <w:num w:numId="26">
    <w:abstractNumId w:val="27"/>
    <w:lvlOverride w:ilvl="0">
      <w:lvl w:ilvl="0">
        <w:numFmt w:val="lowerLetter"/>
        <w:lvlText w:val="%1."/>
        <w:lvlJc w:val="left"/>
      </w:lvl>
    </w:lvlOverride>
  </w:num>
  <w:num w:numId="27">
    <w:abstractNumId w:val="15"/>
  </w:num>
  <w:num w:numId="28">
    <w:abstractNumId w:val="13"/>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15750"/>
    <w:rsid w:val="0002382F"/>
    <w:rsid w:val="00043B9D"/>
    <w:rsid w:val="00092735"/>
    <w:rsid w:val="0009330B"/>
    <w:rsid w:val="000A0438"/>
    <w:rsid w:val="000B611B"/>
    <w:rsid w:val="000C73C7"/>
    <w:rsid w:val="00107425"/>
    <w:rsid w:val="00132EAD"/>
    <w:rsid w:val="00145FE1"/>
    <w:rsid w:val="00151EAF"/>
    <w:rsid w:val="00182329"/>
    <w:rsid w:val="001C5660"/>
    <w:rsid w:val="001D2174"/>
    <w:rsid w:val="002111C4"/>
    <w:rsid w:val="00215486"/>
    <w:rsid w:val="00222F87"/>
    <w:rsid w:val="002A0AFB"/>
    <w:rsid w:val="002E0D0D"/>
    <w:rsid w:val="00326376"/>
    <w:rsid w:val="003354B8"/>
    <w:rsid w:val="00336D1B"/>
    <w:rsid w:val="00340980"/>
    <w:rsid w:val="003473D5"/>
    <w:rsid w:val="00383F81"/>
    <w:rsid w:val="003E017C"/>
    <w:rsid w:val="00421B2B"/>
    <w:rsid w:val="00423337"/>
    <w:rsid w:val="00444C0D"/>
    <w:rsid w:val="00464201"/>
    <w:rsid w:val="004B6F27"/>
    <w:rsid w:val="004D6F6D"/>
    <w:rsid w:val="005B6BEB"/>
    <w:rsid w:val="00606590"/>
    <w:rsid w:val="00630C39"/>
    <w:rsid w:val="00651315"/>
    <w:rsid w:val="006558B9"/>
    <w:rsid w:val="006941A9"/>
    <w:rsid w:val="006C234D"/>
    <w:rsid w:val="006F7E96"/>
    <w:rsid w:val="00712708"/>
    <w:rsid w:val="00714E5B"/>
    <w:rsid w:val="00717E4A"/>
    <w:rsid w:val="007438FB"/>
    <w:rsid w:val="00767D9E"/>
    <w:rsid w:val="00793918"/>
    <w:rsid w:val="007C1A4D"/>
    <w:rsid w:val="007D7D0E"/>
    <w:rsid w:val="007F19C0"/>
    <w:rsid w:val="0081271A"/>
    <w:rsid w:val="008448CC"/>
    <w:rsid w:val="00857405"/>
    <w:rsid w:val="0086749A"/>
    <w:rsid w:val="008819C7"/>
    <w:rsid w:val="008907DB"/>
    <w:rsid w:val="008A0727"/>
    <w:rsid w:val="008B7467"/>
    <w:rsid w:val="008D49C7"/>
    <w:rsid w:val="008F6EF0"/>
    <w:rsid w:val="008F7B06"/>
    <w:rsid w:val="00902C35"/>
    <w:rsid w:val="00927EBB"/>
    <w:rsid w:val="00973C9D"/>
    <w:rsid w:val="009C0FDE"/>
    <w:rsid w:val="009D039B"/>
    <w:rsid w:val="009D5068"/>
    <w:rsid w:val="00A1067E"/>
    <w:rsid w:val="00A14D94"/>
    <w:rsid w:val="00A31E01"/>
    <w:rsid w:val="00A425B2"/>
    <w:rsid w:val="00A42FB1"/>
    <w:rsid w:val="00A4496D"/>
    <w:rsid w:val="00A56622"/>
    <w:rsid w:val="00A77581"/>
    <w:rsid w:val="00A8221A"/>
    <w:rsid w:val="00AA68E4"/>
    <w:rsid w:val="00AB1583"/>
    <w:rsid w:val="00AC755F"/>
    <w:rsid w:val="00AC79A8"/>
    <w:rsid w:val="00B40ACC"/>
    <w:rsid w:val="00B86926"/>
    <w:rsid w:val="00BD1703"/>
    <w:rsid w:val="00BD3A6B"/>
    <w:rsid w:val="00BD3F16"/>
    <w:rsid w:val="00C0758B"/>
    <w:rsid w:val="00C34E72"/>
    <w:rsid w:val="00C6253A"/>
    <w:rsid w:val="00C65B1E"/>
    <w:rsid w:val="00C83846"/>
    <w:rsid w:val="00C85131"/>
    <w:rsid w:val="00CE6FD3"/>
    <w:rsid w:val="00D11850"/>
    <w:rsid w:val="00D204A7"/>
    <w:rsid w:val="00D269F6"/>
    <w:rsid w:val="00D3548F"/>
    <w:rsid w:val="00DD59E1"/>
    <w:rsid w:val="00DE4EF4"/>
    <w:rsid w:val="00E06820"/>
    <w:rsid w:val="00E264E6"/>
    <w:rsid w:val="00E34267"/>
    <w:rsid w:val="00E4564C"/>
    <w:rsid w:val="00E5550D"/>
    <w:rsid w:val="00E94570"/>
    <w:rsid w:val="00EC2139"/>
    <w:rsid w:val="00EC28C8"/>
    <w:rsid w:val="00EC2917"/>
    <w:rsid w:val="00EE007C"/>
    <w:rsid w:val="00F256F3"/>
    <w:rsid w:val="00F35F32"/>
    <w:rsid w:val="00F606A0"/>
    <w:rsid w:val="00F777D3"/>
    <w:rsid w:val="00FA39FF"/>
    <w:rsid w:val="00FB0611"/>
    <w:rsid w:val="00FC0A1E"/>
    <w:rsid w:val="00FD5EF1"/>
    <w:rsid w:val="00FE14FD"/>
    <w:rsid w:val="00FE1FEF"/>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3918"/>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line="240" w:lineRule="auto"/>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pPr>
      <w:spacing w:line="240" w:lineRule="auto"/>
    </w:pPr>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 w:type="character" w:styleId="PageNumber">
    <w:name w:val="page number"/>
    <w:basedOn w:val="DefaultParagraphFont"/>
    <w:uiPriority w:val="99"/>
    <w:semiHidden/>
    <w:unhideWhenUsed/>
    <w:rsid w:val="00F60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403720088">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557546800">
      <w:bodyDiv w:val="1"/>
      <w:marLeft w:val="0"/>
      <w:marRight w:val="0"/>
      <w:marTop w:val="0"/>
      <w:marBottom w:val="0"/>
      <w:divBdr>
        <w:top w:val="none" w:sz="0" w:space="0" w:color="auto"/>
        <w:left w:val="none" w:sz="0" w:space="0" w:color="auto"/>
        <w:bottom w:val="none" w:sz="0" w:space="0" w:color="auto"/>
        <w:right w:val="none" w:sz="0" w:space="0" w:color="auto"/>
      </w:divBdr>
    </w:div>
    <w:div w:id="822240934">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05725688">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989334358">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397632706">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30463403">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530030088">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1756508890">
      <w:bodyDiv w:val="1"/>
      <w:marLeft w:val="0"/>
      <w:marRight w:val="0"/>
      <w:marTop w:val="0"/>
      <w:marBottom w:val="0"/>
      <w:divBdr>
        <w:top w:val="none" w:sz="0" w:space="0" w:color="auto"/>
        <w:left w:val="none" w:sz="0" w:space="0" w:color="auto"/>
        <w:bottom w:val="none" w:sz="0" w:space="0" w:color="auto"/>
        <w:right w:val="none" w:sz="0" w:space="0" w:color="auto"/>
      </w:divBdr>
    </w:div>
    <w:div w:id="1778791905">
      <w:bodyDiv w:val="1"/>
      <w:marLeft w:val="0"/>
      <w:marRight w:val="0"/>
      <w:marTop w:val="0"/>
      <w:marBottom w:val="0"/>
      <w:divBdr>
        <w:top w:val="none" w:sz="0" w:space="0" w:color="auto"/>
        <w:left w:val="none" w:sz="0" w:space="0" w:color="auto"/>
        <w:bottom w:val="none" w:sz="0" w:space="0" w:color="auto"/>
        <w:right w:val="none" w:sz="0" w:space="0" w:color="auto"/>
      </w:divBdr>
    </w:div>
    <w:div w:id="1807165131">
      <w:bodyDiv w:val="1"/>
      <w:marLeft w:val="0"/>
      <w:marRight w:val="0"/>
      <w:marTop w:val="0"/>
      <w:marBottom w:val="0"/>
      <w:divBdr>
        <w:top w:val="none" w:sz="0" w:space="0" w:color="auto"/>
        <w:left w:val="none" w:sz="0" w:space="0" w:color="auto"/>
        <w:bottom w:val="none" w:sz="0" w:space="0" w:color="auto"/>
        <w:right w:val="none" w:sz="0" w:space="0" w:color="auto"/>
      </w:divBdr>
    </w:div>
    <w:div w:id="1920822834">
      <w:bodyDiv w:val="1"/>
      <w:marLeft w:val="0"/>
      <w:marRight w:val="0"/>
      <w:marTop w:val="0"/>
      <w:marBottom w:val="0"/>
      <w:divBdr>
        <w:top w:val="none" w:sz="0" w:space="0" w:color="auto"/>
        <w:left w:val="none" w:sz="0" w:space="0" w:color="auto"/>
        <w:bottom w:val="none" w:sz="0" w:space="0" w:color="auto"/>
        <w:right w:val="none" w:sz="0" w:space="0" w:color="auto"/>
      </w:divBdr>
    </w:div>
    <w:div w:id="1975676601">
      <w:bodyDiv w:val="1"/>
      <w:marLeft w:val="0"/>
      <w:marRight w:val="0"/>
      <w:marTop w:val="0"/>
      <w:marBottom w:val="0"/>
      <w:divBdr>
        <w:top w:val="none" w:sz="0" w:space="0" w:color="auto"/>
        <w:left w:val="none" w:sz="0" w:space="0" w:color="auto"/>
        <w:bottom w:val="none" w:sz="0" w:space="0" w:color="auto"/>
        <w:right w:val="none" w:sz="0" w:space="0" w:color="auto"/>
      </w:divBdr>
    </w:div>
    <w:div w:id="2044743002">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 w:id="21286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E33EF-EF39-BF41-8E45-5B83F864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215</TotalTime>
  <Pages>19</Pages>
  <Words>2722</Words>
  <Characters>15519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79</cp:revision>
  <dcterms:created xsi:type="dcterms:W3CDTF">2018-12-15T19:26:00Z</dcterms:created>
  <dcterms:modified xsi:type="dcterms:W3CDTF">2018-12-18T04:08:00Z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