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489" w:rsidRPr="007F69C0" w:rsidRDefault="00070FC1" w:rsidP="007F69C0">
      <w:pPr>
        <w:pStyle w:val="2"/>
        <w:rPr>
          <w:sz w:val="32"/>
          <w:szCs w:val="26"/>
        </w:rPr>
      </w:pPr>
      <w:r w:rsidRPr="007F69C0">
        <w:rPr>
          <w:sz w:val="32"/>
          <w:szCs w:val="26"/>
        </w:rPr>
        <w:t>Экспертное заключение</w:t>
      </w:r>
    </w:p>
    <w:p w:rsidR="00C24489" w:rsidRPr="007F69C0" w:rsidRDefault="00C24489" w:rsidP="007F69C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24489" w:rsidRPr="007F69C0" w:rsidRDefault="00070FC1" w:rsidP="007F69C0">
      <w:pPr>
        <w:spacing w:line="360" w:lineRule="auto"/>
        <w:ind w:left="1276" w:hanging="1276"/>
        <w:jc w:val="both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b/>
          <w:sz w:val="26"/>
          <w:szCs w:val="26"/>
        </w:rPr>
        <w:t>Автор</w:t>
      </w:r>
      <w:r w:rsidR="00C24489" w:rsidRPr="007F69C0">
        <w:rPr>
          <w:rFonts w:ascii="Times New Roman" w:hAnsi="Times New Roman" w:cs="Times New Roman"/>
          <w:b/>
          <w:sz w:val="26"/>
          <w:szCs w:val="26"/>
        </w:rPr>
        <w:t>:</w:t>
      </w:r>
      <w:r w:rsidR="00C24489" w:rsidRPr="007F69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92C" w:rsidRPr="007F69C0">
        <w:rPr>
          <w:rFonts w:ascii="Times New Roman" w:hAnsi="Times New Roman" w:cs="Times New Roman"/>
          <w:sz w:val="26"/>
          <w:szCs w:val="26"/>
        </w:rPr>
        <w:t>Ша</w:t>
      </w:r>
      <w:r w:rsidR="009B58E2" w:rsidRPr="007F69C0">
        <w:rPr>
          <w:rFonts w:ascii="Times New Roman" w:hAnsi="Times New Roman" w:cs="Times New Roman"/>
          <w:sz w:val="26"/>
          <w:szCs w:val="26"/>
        </w:rPr>
        <w:t>рунцова</w:t>
      </w:r>
      <w:proofErr w:type="spellEnd"/>
      <w:r w:rsidR="009B58E2" w:rsidRPr="007F69C0">
        <w:rPr>
          <w:rFonts w:ascii="Times New Roman" w:hAnsi="Times New Roman" w:cs="Times New Roman"/>
          <w:sz w:val="26"/>
          <w:szCs w:val="26"/>
        </w:rPr>
        <w:t xml:space="preserve"> Анна Александровна, КБ-5</w:t>
      </w:r>
      <w:r w:rsidR="00E8192C" w:rsidRPr="007F69C0">
        <w:rPr>
          <w:rFonts w:ascii="Times New Roman" w:hAnsi="Times New Roman" w:cs="Times New Roman"/>
          <w:sz w:val="26"/>
          <w:szCs w:val="26"/>
        </w:rPr>
        <w:t>1СО</w:t>
      </w:r>
    </w:p>
    <w:p w:rsidR="00C24489" w:rsidRPr="007F69C0" w:rsidRDefault="00C24489" w:rsidP="007F69C0">
      <w:pPr>
        <w:spacing w:line="360" w:lineRule="auto"/>
        <w:ind w:left="1276" w:hanging="1276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7F69C0">
        <w:rPr>
          <w:rFonts w:ascii="Times New Roman" w:hAnsi="Times New Roman" w:cs="Times New Roman"/>
          <w:b/>
          <w:sz w:val="26"/>
          <w:szCs w:val="26"/>
        </w:rPr>
        <w:t>Программа:</w:t>
      </w:r>
      <w:r w:rsidRPr="007F69C0">
        <w:rPr>
          <w:rFonts w:ascii="Times New Roman" w:hAnsi="Times New Roman" w:cs="Times New Roman"/>
          <w:sz w:val="26"/>
          <w:szCs w:val="26"/>
        </w:rPr>
        <w:t xml:space="preserve"> </w:t>
      </w:r>
      <w:r w:rsidR="007F69C0" w:rsidRPr="007F69C0">
        <w:rPr>
          <w:rFonts w:ascii="Times New Roman" w:hAnsi="Times New Roman" w:cs="Times New Roman"/>
          <w:iCs/>
          <w:sz w:val="26"/>
          <w:szCs w:val="26"/>
          <w:lang w:val="en-US"/>
        </w:rPr>
        <w:t>Online-store authorization</w:t>
      </w:r>
      <w:r w:rsidR="006B6918" w:rsidRPr="007F69C0">
        <w:rPr>
          <w:rFonts w:ascii="Times New Roman" w:hAnsi="Times New Roman" w:cs="Times New Roman"/>
          <w:iCs/>
          <w:sz w:val="26"/>
          <w:szCs w:val="26"/>
        </w:rPr>
        <w:t>.</w:t>
      </w:r>
    </w:p>
    <w:p w:rsidR="00C24489" w:rsidRPr="007F69C0" w:rsidRDefault="00070FC1" w:rsidP="007F69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Выполнен</w:t>
      </w:r>
      <w:r w:rsidR="004E10A1" w:rsidRPr="007F69C0">
        <w:rPr>
          <w:rFonts w:ascii="Times New Roman" w:hAnsi="Times New Roman" w:cs="Times New Roman"/>
          <w:sz w:val="26"/>
          <w:szCs w:val="26"/>
        </w:rPr>
        <w:t xml:space="preserve">а в рамках курсовой </w:t>
      </w:r>
      <w:r w:rsidRPr="007F69C0">
        <w:rPr>
          <w:rFonts w:ascii="Times New Roman" w:hAnsi="Times New Roman" w:cs="Times New Roman"/>
          <w:sz w:val="26"/>
          <w:szCs w:val="26"/>
        </w:rPr>
        <w:t>работы:</w:t>
      </w:r>
      <w:r w:rsidR="00641051" w:rsidRPr="007F69C0">
        <w:rPr>
          <w:rFonts w:ascii="Times New Roman" w:hAnsi="Times New Roman" w:cs="Times New Roman"/>
          <w:sz w:val="26"/>
          <w:szCs w:val="26"/>
        </w:rPr>
        <w:t xml:space="preserve"> </w:t>
      </w:r>
      <w:r w:rsidR="00E8192C" w:rsidRPr="007F69C0">
        <w:rPr>
          <w:rFonts w:ascii="Times New Roman" w:hAnsi="Times New Roman" w:cs="Times New Roman"/>
          <w:sz w:val="26"/>
          <w:szCs w:val="26"/>
        </w:rPr>
        <w:t xml:space="preserve">Некоторые вопросы </w:t>
      </w:r>
      <w:r w:rsidR="009B58E2" w:rsidRPr="007F69C0">
        <w:rPr>
          <w:rFonts w:ascii="Times New Roman" w:hAnsi="Times New Roman" w:cs="Times New Roman"/>
          <w:sz w:val="26"/>
          <w:szCs w:val="26"/>
        </w:rPr>
        <w:t>обеспечения информационной безопасности при проектировании веб-сайта</w:t>
      </w:r>
      <w:r w:rsidR="00E8192C" w:rsidRPr="007F69C0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070FC1" w:rsidRPr="007F69C0" w:rsidRDefault="00070FC1" w:rsidP="007F69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b/>
          <w:sz w:val="26"/>
          <w:szCs w:val="26"/>
        </w:rPr>
        <w:t>Научный руководитель:</w:t>
      </w:r>
      <w:r w:rsidR="00641051" w:rsidRPr="007F69C0">
        <w:rPr>
          <w:rFonts w:ascii="Times New Roman" w:hAnsi="Times New Roman" w:cs="Times New Roman"/>
          <w:sz w:val="26"/>
          <w:szCs w:val="26"/>
        </w:rPr>
        <w:t xml:space="preserve"> </w:t>
      </w:r>
      <w:r w:rsidR="005B5970" w:rsidRPr="007F69C0">
        <w:rPr>
          <w:rFonts w:ascii="Times New Roman" w:hAnsi="Times New Roman" w:cs="Times New Roman"/>
          <w:sz w:val="26"/>
          <w:szCs w:val="26"/>
        </w:rPr>
        <w:t>Мурин Дмитрий Михай</w:t>
      </w:r>
      <w:r w:rsidR="00E8192C" w:rsidRPr="007F69C0">
        <w:rPr>
          <w:rFonts w:ascii="Times New Roman" w:hAnsi="Times New Roman" w:cs="Times New Roman"/>
          <w:sz w:val="26"/>
          <w:szCs w:val="26"/>
        </w:rPr>
        <w:t>лович</w:t>
      </w:r>
      <w:r w:rsidR="005B5970" w:rsidRPr="007F69C0">
        <w:rPr>
          <w:rFonts w:ascii="Times New Roman" w:hAnsi="Times New Roman" w:cs="Times New Roman"/>
          <w:sz w:val="26"/>
          <w:szCs w:val="26"/>
        </w:rPr>
        <w:t>.</w:t>
      </w:r>
    </w:p>
    <w:p w:rsidR="00394460" w:rsidRPr="007F69C0" w:rsidRDefault="00070FC1" w:rsidP="007F69C0">
      <w:pPr>
        <w:overflowPunct/>
        <w:spacing w:line="360" w:lineRule="auto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b/>
          <w:sz w:val="26"/>
          <w:szCs w:val="26"/>
        </w:rPr>
        <w:t>Аннотация:</w:t>
      </w:r>
      <w:r w:rsidRPr="007F69C0">
        <w:rPr>
          <w:rFonts w:ascii="Times New Roman" w:hAnsi="Times New Roman" w:cs="Times New Roman"/>
          <w:sz w:val="26"/>
          <w:szCs w:val="26"/>
        </w:rPr>
        <w:t xml:space="preserve">  </w:t>
      </w:r>
      <w:r w:rsidR="00C24489" w:rsidRPr="007F69C0">
        <w:rPr>
          <w:rFonts w:ascii="Times New Roman" w:hAnsi="Times New Roman" w:cs="Times New Roman"/>
          <w:sz w:val="26"/>
          <w:szCs w:val="26"/>
        </w:rPr>
        <w:t xml:space="preserve"> </w:t>
      </w:r>
      <w:r w:rsidR="00F0434F" w:rsidRPr="007F69C0">
        <w:rPr>
          <w:rFonts w:ascii="Times New Roman" w:hAnsi="Times New Roman" w:cs="Times New Roman"/>
          <w:sz w:val="26"/>
          <w:szCs w:val="26"/>
        </w:rPr>
        <w:t>Программа предназначена для авторизации пользователей в личном кабинете интернет-магазина.</w:t>
      </w:r>
      <w:r w:rsidR="001446F9" w:rsidRPr="007F69C0">
        <w:rPr>
          <w:rFonts w:ascii="Times New Roman" w:hAnsi="Times New Roman" w:cs="Times New Roman"/>
          <w:sz w:val="26"/>
          <w:szCs w:val="26"/>
        </w:rPr>
        <w:t xml:space="preserve"> </w:t>
      </w:r>
      <w:r w:rsidR="00394460" w:rsidRPr="007F69C0">
        <w:rPr>
          <w:rFonts w:ascii="Times New Roman" w:hAnsi="Times New Roman" w:cs="Times New Roman"/>
          <w:sz w:val="26"/>
          <w:szCs w:val="26"/>
        </w:rPr>
        <w:t>Программа обеспечивает ряд следующих функций:</w:t>
      </w:r>
    </w:p>
    <w:p w:rsidR="00394460" w:rsidRPr="007F69C0" w:rsidRDefault="00F0434F" w:rsidP="007F69C0">
      <w:pPr>
        <w:pStyle w:val="a4"/>
        <w:numPr>
          <w:ilvl w:val="0"/>
          <w:numId w:val="8"/>
        </w:numPr>
        <w:overflowPunct/>
        <w:spacing w:line="360" w:lineRule="auto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Возможность регистрации по номеру телефона.</w:t>
      </w:r>
    </w:p>
    <w:p w:rsidR="007F69C0" w:rsidRPr="007F69C0" w:rsidRDefault="007F69C0" w:rsidP="007F69C0">
      <w:pPr>
        <w:pStyle w:val="a4"/>
        <w:numPr>
          <w:ilvl w:val="0"/>
          <w:numId w:val="8"/>
        </w:numPr>
        <w:overflowPunct/>
        <w:spacing w:line="360" w:lineRule="auto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Возможность входа в личный кабинет по номеру телефона и многоразовому паролю.</w:t>
      </w:r>
    </w:p>
    <w:p w:rsidR="00F0434F" w:rsidRPr="007F69C0" w:rsidRDefault="00F0434F" w:rsidP="007F69C0">
      <w:pPr>
        <w:pStyle w:val="a4"/>
        <w:numPr>
          <w:ilvl w:val="0"/>
          <w:numId w:val="8"/>
        </w:numPr>
        <w:overflowPunct/>
        <w:spacing w:line="360" w:lineRule="auto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Возможность восстановить пароль по номеру телефона</w:t>
      </w:r>
      <w:r w:rsidR="007F69C0" w:rsidRPr="007F69C0">
        <w:rPr>
          <w:rFonts w:ascii="Times New Roman" w:hAnsi="Times New Roman" w:cs="Times New Roman"/>
          <w:sz w:val="26"/>
          <w:szCs w:val="26"/>
        </w:rPr>
        <w:t xml:space="preserve"> и одноразовому паролю</w:t>
      </w:r>
      <w:r w:rsidRPr="007F69C0">
        <w:rPr>
          <w:rFonts w:ascii="Times New Roman" w:hAnsi="Times New Roman" w:cs="Times New Roman"/>
          <w:sz w:val="26"/>
          <w:szCs w:val="26"/>
        </w:rPr>
        <w:t>.</w:t>
      </w:r>
    </w:p>
    <w:p w:rsidR="00C24489" w:rsidRPr="007F69C0" w:rsidRDefault="00F0434F" w:rsidP="007F69C0">
      <w:pPr>
        <w:pStyle w:val="a4"/>
        <w:numPr>
          <w:ilvl w:val="0"/>
          <w:numId w:val="8"/>
        </w:numPr>
        <w:overflowPunct/>
        <w:spacing w:line="360" w:lineRule="auto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Возможность двухфакторной аутентификации для совершения важных в плане безопа</w:t>
      </w:r>
      <w:r w:rsidR="007F69C0" w:rsidRPr="007F69C0">
        <w:rPr>
          <w:rFonts w:ascii="Times New Roman" w:hAnsi="Times New Roman" w:cs="Times New Roman"/>
          <w:sz w:val="26"/>
          <w:szCs w:val="26"/>
        </w:rPr>
        <w:t>с</w:t>
      </w:r>
      <w:r w:rsidRPr="007F69C0">
        <w:rPr>
          <w:rFonts w:ascii="Times New Roman" w:hAnsi="Times New Roman" w:cs="Times New Roman"/>
          <w:sz w:val="26"/>
          <w:szCs w:val="26"/>
        </w:rPr>
        <w:t>ности действий.</w:t>
      </w:r>
    </w:p>
    <w:p w:rsidR="009B58E2" w:rsidRPr="007F69C0" w:rsidRDefault="00070FC1" w:rsidP="007F69C0">
      <w:p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b/>
          <w:sz w:val="26"/>
          <w:szCs w:val="26"/>
        </w:rPr>
        <w:t>Условия эксплуатации:</w:t>
      </w:r>
      <w:r w:rsidR="00E8192C" w:rsidRPr="007F69C0">
        <w:rPr>
          <w:rFonts w:ascii="Times New Roman" w:hAnsi="Times New Roman" w:cs="Times New Roman"/>
          <w:sz w:val="26"/>
          <w:szCs w:val="26"/>
        </w:rPr>
        <w:t xml:space="preserve"> </w:t>
      </w:r>
      <w:r w:rsidR="009B58E2" w:rsidRPr="007F69C0">
        <w:rPr>
          <w:rFonts w:ascii="Times New Roman" w:hAnsi="Times New Roman" w:cs="Times New Roman"/>
          <w:sz w:val="26"/>
          <w:szCs w:val="26"/>
        </w:rPr>
        <w:t>Для корректной работы программы необходимо иметь следующее программное обеспечение:</w:t>
      </w:r>
    </w:p>
    <w:p w:rsidR="005B5970" w:rsidRPr="007F69C0" w:rsidRDefault="009B58E2" w:rsidP="007F69C0">
      <w:pPr>
        <w:pStyle w:val="a4"/>
        <w:numPr>
          <w:ilvl w:val="0"/>
          <w:numId w:val="9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 xml:space="preserve">Платформа </w:t>
      </w:r>
      <w:r w:rsidRPr="007F69C0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F69C0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F69C0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F69C0">
        <w:rPr>
          <w:rFonts w:ascii="Times New Roman" w:hAnsi="Times New Roman" w:cs="Times New Roman"/>
          <w:sz w:val="26"/>
          <w:szCs w:val="26"/>
        </w:rPr>
        <w:t xml:space="preserve"> версии 2.10.3.</w:t>
      </w:r>
    </w:p>
    <w:p w:rsidR="009B58E2" w:rsidRPr="007F69C0" w:rsidRDefault="009B58E2" w:rsidP="007F69C0">
      <w:pPr>
        <w:pStyle w:val="a4"/>
        <w:numPr>
          <w:ilvl w:val="0"/>
          <w:numId w:val="9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 xml:space="preserve">Сервер базы данных </w:t>
      </w:r>
      <w:proofErr w:type="spellStart"/>
      <w:r w:rsidRPr="007F69C0">
        <w:rPr>
          <w:rFonts w:ascii="Times New Roman" w:hAnsi="Times New Roman" w:cs="Times New Roman"/>
          <w:sz w:val="26"/>
          <w:szCs w:val="26"/>
          <w:lang w:val="en-US"/>
        </w:rPr>
        <w:t>Redis</w:t>
      </w:r>
      <w:proofErr w:type="spellEnd"/>
      <w:r w:rsidRPr="007F69C0">
        <w:rPr>
          <w:rFonts w:ascii="Times New Roman" w:hAnsi="Times New Roman" w:cs="Times New Roman"/>
          <w:sz w:val="26"/>
          <w:szCs w:val="26"/>
        </w:rPr>
        <w:t xml:space="preserve"> версии не ниже </w:t>
      </w:r>
      <w:r w:rsidR="00550E9B" w:rsidRPr="007F69C0">
        <w:rPr>
          <w:rFonts w:ascii="Times New Roman" w:hAnsi="Times New Roman" w:cs="Times New Roman"/>
          <w:sz w:val="26"/>
          <w:szCs w:val="26"/>
        </w:rPr>
        <w:t>2.6</w:t>
      </w:r>
      <w:r w:rsidRPr="007F69C0">
        <w:rPr>
          <w:rFonts w:ascii="Times New Roman" w:hAnsi="Times New Roman" w:cs="Times New Roman"/>
          <w:sz w:val="26"/>
          <w:szCs w:val="26"/>
        </w:rPr>
        <w:t>.14.</w:t>
      </w:r>
    </w:p>
    <w:p w:rsidR="009B58E2" w:rsidRPr="007F69C0" w:rsidRDefault="009B58E2" w:rsidP="007F69C0">
      <w:pPr>
        <w:pStyle w:val="a4"/>
        <w:numPr>
          <w:ilvl w:val="0"/>
          <w:numId w:val="9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 xml:space="preserve">Сервер базы данных </w:t>
      </w:r>
      <w:r w:rsidRPr="007F69C0">
        <w:rPr>
          <w:rFonts w:ascii="Times New Roman" w:hAnsi="Times New Roman" w:cs="Times New Roman"/>
          <w:sz w:val="26"/>
          <w:szCs w:val="26"/>
          <w:lang w:val="en-US"/>
        </w:rPr>
        <w:t>MySQL</w:t>
      </w:r>
      <w:r w:rsidRPr="007F69C0">
        <w:rPr>
          <w:rFonts w:ascii="Times New Roman" w:hAnsi="Times New Roman" w:cs="Times New Roman"/>
          <w:sz w:val="26"/>
          <w:szCs w:val="26"/>
        </w:rPr>
        <w:t xml:space="preserve"> версии не ниже 5.6.43.</w:t>
      </w:r>
    </w:p>
    <w:p w:rsidR="009B58E2" w:rsidRPr="007F69C0" w:rsidRDefault="009B58E2" w:rsidP="007F69C0">
      <w:pPr>
        <w:pStyle w:val="a4"/>
        <w:numPr>
          <w:ilvl w:val="0"/>
          <w:numId w:val="9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 xml:space="preserve">Сервер базы данных </w:t>
      </w:r>
      <w:r w:rsidR="0083078A" w:rsidRPr="007F69C0">
        <w:rPr>
          <w:rFonts w:ascii="Times New Roman" w:hAnsi="Times New Roman" w:cs="Times New Roman"/>
          <w:sz w:val="26"/>
          <w:szCs w:val="26"/>
          <w:lang w:val="en-US"/>
        </w:rPr>
        <w:t>MongoDB</w:t>
      </w:r>
      <w:r w:rsidR="0083078A" w:rsidRPr="007F69C0">
        <w:rPr>
          <w:rFonts w:ascii="Times New Roman" w:hAnsi="Times New Roman" w:cs="Times New Roman"/>
          <w:sz w:val="26"/>
          <w:szCs w:val="26"/>
        </w:rPr>
        <w:t xml:space="preserve"> версии не ниже 4.0.</w:t>
      </w:r>
    </w:p>
    <w:p w:rsidR="00394460" w:rsidRPr="007F69C0" w:rsidRDefault="00394460" w:rsidP="007F69C0">
      <w:p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</w:p>
    <w:p w:rsidR="00641051" w:rsidRPr="007F69C0" w:rsidRDefault="00641051" w:rsidP="007F69C0">
      <w:pPr>
        <w:overflowPunct/>
        <w:jc w:val="both"/>
        <w:textAlignment w:val="auto"/>
        <w:rPr>
          <w:rFonts w:ascii="Times New Roman" w:hAnsi="Times New Roman" w:cs="Times New Roman"/>
          <w:b/>
          <w:sz w:val="26"/>
          <w:szCs w:val="26"/>
        </w:rPr>
      </w:pPr>
      <w:r w:rsidRPr="007F69C0">
        <w:rPr>
          <w:rFonts w:ascii="Times New Roman" w:hAnsi="Times New Roman" w:cs="Times New Roman"/>
          <w:b/>
          <w:sz w:val="26"/>
          <w:szCs w:val="26"/>
        </w:rPr>
        <w:t>Данные:</w:t>
      </w:r>
    </w:p>
    <w:p w:rsidR="00641051" w:rsidRPr="007F69C0" w:rsidRDefault="00641051" w:rsidP="007F69C0">
      <w:pPr>
        <w:pStyle w:val="a4"/>
        <w:numPr>
          <w:ilvl w:val="0"/>
          <w:numId w:val="13"/>
        </w:num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  <w:r w:rsidRPr="007F69C0">
        <w:rPr>
          <w:rFonts w:ascii="Times New Roman" w:hAnsi="Times New Roman" w:cs="Times New Roman"/>
          <w:iCs/>
          <w:sz w:val="26"/>
          <w:szCs w:val="26"/>
        </w:rPr>
        <w:t>Входные данные</w:t>
      </w:r>
    </w:p>
    <w:p w:rsidR="00F0434F" w:rsidRPr="007F69C0" w:rsidRDefault="00F0434F" w:rsidP="007F69C0">
      <w:pPr>
        <w:overflowPunct/>
        <w:ind w:left="720"/>
        <w:jc w:val="both"/>
        <w:textAlignment w:val="auto"/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iCs/>
          <w:sz w:val="26"/>
          <w:szCs w:val="26"/>
        </w:rPr>
        <w:t>Введенные пользователем данные в интерфейсе клиентской части программы.</w:t>
      </w:r>
    </w:p>
    <w:p w:rsidR="007F69C0" w:rsidRPr="007F69C0" w:rsidRDefault="007F69C0" w:rsidP="007F69C0">
      <w:pPr>
        <w:overflowPunct/>
        <w:ind w:left="720"/>
        <w:jc w:val="both"/>
        <w:textAlignment w:val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641051" w:rsidRPr="007F69C0" w:rsidRDefault="00641051" w:rsidP="007F69C0">
      <w:pPr>
        <w:pStyle w:val="a4"/>
        <w:numPr>
          <w:ilvl w:val="0"/>
          <w:numId w:val="13"/>
        </w:num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  <w:r w:rsidRPr="007F69C0">
        <w:rPr>
          <w:rFonts w:ascii="Times New Roman" w:hAnsi="Times New Roman" w:cs="Times New Roman"/>
          <w:iCs/>
          <w:sz w:val="26"/>
          <w:szCs w:val="26"/>
        </w:rPr>
        <w:t xml:space="preserve">Выходные данные </w:t>
      </w:r>
    </w:p>
    <w:p w:rsidR="00F0434F" w:rsidRPr="007F69C0" w:rsidRDefault="00F0434F" w:rsidP="007F69C0">
      <w:pPr>
        <w:overflowPunct/>
        <w:ind w:left="720"/>
        <w:jc w:val="both"/>
        <w:textAlignment w:val="auto"/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iCs/>
          <w:sz w:val="26"/>
          <w:szCs w:val="26"/>
        </w:rPr>
        <w:t>Обработанные сервером клиентские запросы.</w:t>
      </w:r>
    </w:p>
    <w:p w:rsidR="007F69C0" w:rsidRPr="007F69C0" w:rsidRDefault="007F69C0" w:rsidP="007F69C0">
      <w:pPr>
        <w:overflowPunct/>
        <w:ind w:left="720"/>
        <w:jc w:val="both"/>
        <w:textAlignment w:val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641051" w:rsidRPr="007F69C0" w:rsidRDefault="00641051" w:rsidP="007F69C0">
      <w:pPr>
        <w:pStyle w:val="a4"/>
        <w:numPr>
          <w:ilvl w:val="0"/>
          <w:numId w:val="13"/>
        </w:num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  <w:r w:rsidRPr="007F69C0">
        <w:rPr>
          <w:rFonts w:ascii="Times New Roman" w:hAnsi="Times New Roman" w:cs="Times New Roman"/>
          <w:iCs/>
          <w:sz w:val="26"/>
          <w:szCs w:val="26"/>
        </w:rPr>
        <w:t xml:space="preserve">Хранение данных </w:t>
      </w:r>
    </w:p>
    <w:p w:rsidR="00A315AA" w:rsidRPr="007F69C0" w:rsidRDefault="00F0434F" w:rsidP="007F69C0">
      <w:pPr>
        <w:overflowPunct/>
        <w:ind w:left="720"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  <w:r w:rsidRPr="007F69C0">
        <w:rPr>
          <w:rFonts w:ascii="Times New Roman" w:hAnsi="Times New Roman" w:cs="Times New Roman"/>
          <w:iCs/>
          <w:sz w:val="26"/>
          <w:szCs w:val="26"/>
        </w:rPr>
        <w:t xml:space="preserve">Учетные данные пользователей хранятся в БД </w:t>
      </w:r>
      <w:r w:rsidRPr="007F69C0">
        <w:rPr>
          <w:rFonts w:ascii="Times New Roman" w:hAnsi="Times New Roman" w:cs="Times New Roman"/>
          <w:iCs/>
          <w:sz w:val="26"/>
          <w:szCs w:val="26"/>
          <w:lang w:val="en-US"/>
        </w:rPr>
        <w:t>MySQL</w:t>
      </w:r>
      <w:r w:rsidRPr="007F69C0">
        <w:rPr>
          <w:rFonts w:ascii="Times New Roman" w:hAnsi="Times New Roman" w:cs="Times New Roman"/>
          <w:iCs/>
          <w:sz w:val="26"/>
          <w:szCs w:val="26"/>
        </w:rPr>
        <w:t xml:space="preserve">. Данные о текущих сессиях хранятся в БД </w:t>
      </w:r>
      <w:proofErr w:type="spellStart"/>
      <w:r w:rsidRPr="007F69C0">
        <w:rPr>
          <w:rFonts w:ascii="Times New Roman" w:hAnsi="Times New Roman" w:cs="Times New Roman"/>
          <w:iCs/>
          <w:sz w:val="26"/>
          <w:szCs w:val="26"/>
          <w:lang w:val="en-US"/>
        </w:rPr>
        <w:t>Redis</w:t>
      </w:r>
      <w:proofErr w:type="spellEnd"/>
      <w:r w:rsidRPr="007F69C0">
        <w:rPr>
          <w:rFonts w:ascii="Times New Roman" w:hAnsi="Times New Roman" w:cs="Times New Roman"/>
          <w:iCs/>
          <w:sz w:val="26"/>
          <w:szCs w:val="26"/>
        </w:rPr>
        <w:t xml:space="preserve">. Данные об одноразовых сгенерированных смс-кодах хранятся в БД </w:t>
      </w:r>
      <w:r w:rsidRPr="007F69C0">
        <w:rPr>
          <w:rFonts w:ascii="Times New Roman" w:hAnsi="Times New Roman" w:cs="Times New Roman"/>
          <w:iCs/>
          <w:sz w:val="26"/>
          <w:szCs w:val="26"/>
          <w:lang w:val="en-US"/>
        </w:rPr>
        <w:t>MongoDB</w:t>
      </w:r>
      <w:r w:rsidRPr="007F69C0">
        <w:rPr>
          <w:rFonts w:ascii="Times New Roman" w:hAnsi="Times New Roman" w:cs="Times New Roman"/>
          <w:iCs/>
          <w:sz w:val="26"/>
          <w:szCs w:val="26"/>
        </w:rPr>
        <w:t>.</w:t>
      </w:r>
    </w:p>
    <w:p w:rsidR="0083078A" w:rsidRPr="007F69C0" w:rsidRDefault="0085243D" w:rsidP="007F69C0">
      <w:pPr>
        <w:pStyle w:val="a3"/>
        <w:jc w:val="both"/>
        <w:rPr>
          <w:color w:val="000000"/>
          <w:sz w:val="26"/>
          <w:szCs w:val="26"/>
        </w:rPr>
      </w:pPr>
      <w:r w:rsidRPr="007F69C0">
        <w:rPr>
          <w:b/>
          <w:color w:val="000000"/>
          <w:sz w:val="26"/>
          <w:szCs w:val="26"/>
        </w:rPr>
        <w:t>Среда разработки:</w:t>
      </w:r>
      <w:r w:rsidRPr="007F69C0">
        <w:rPr>
          <w:color w:val="000000"/>
          <w:sz w:val="26"/>
          <w:szCs w:val="26"/>
        </w:rPr>
        <w:t xml:space="preserve"> </w:t>
      </w:r>
      <w:proofErr w:type="spellStart"/>
      <w:r w:rsidR="0083078A" w:rsidRPr="007F69C0">
        <w:rPr>
          <w:color w:val="000000"/>
          <w:sz w:val="26"/>
          <w:szCs w:val="26"/>
          <w:lang w:val="en-US"/>
        </w:rPr>
        <w:t>JetBrains</w:t>
      </w:r>
      <w:proofErr w:type="spellEnd"/>
      <w:r w:rsidR="0083078A" w:rsidRPr="007F69C0">
        <w:rPr>
          <w:color w:val="000000"/>
          <w:sz w:val="26"/>
          <w:szCs w:val="26"/>
        </w:rPr>
        <w:t xml:space="preserve"> </w:t>
      </w:r>
      <w:proofErr w:type="spellStart"/>
      <w:r w:rsidR="0083078A" w:rsidRPr="007F69C0">
        <w:rPr>
          <w:color w:val="000000"/>
          <w:sz w:val="26"/>
          <w:szCs w:val="26"/>
          <w:lang w:val="en-US"/>
        </w:rPr>
        <w:t>WebStorm</w:t>
      </w:r>
      <w:proofErr w:type="spellEnd"/>
      <w:r w:rsidR="0083078A" w:rsidRPr="007F69C0">
        <w:rPr>
          <w:color w:val="000000"/>
          <w:sz w:val="26"/>
          <w:szCs w:val="26"/>
        </w:rPr>
        <w:t xml:space="preserve"> 2018.3.</w:t>
      </w:r>
    </w:p>
    <w:p w:rsidR="0085243D" w:rsidRPr="007F69C0" w:rsidRDefault="0085243D" w:rsidP="007F69C0">
      <w:pPr>
        <w:pStyle w:val="a3"/>
        <w:jc w:val="both"/>
        <w:rPr>
          <w:color w:val="000000"/>
          <w:sz w:val="26"/>
          <w:szCs w:val="26"/>
        </w:rPr>
      </w:pPr>
      <w:r w:rsidRPr="007F69C0">
        <w:rPr>
          <w:b/>
          <w:color w:val="000000"/>
          <w:sz w:val="26"/>
          <w:szCs w:val="26"/>
        </w:rPr>
        <w:t>Язык</w:t>
      </w:r>
      <w:r w:rsidR="0083078A" w:rsidRPr="007F69C0">
        <w:rPr>
          <w:b/>
          <w:color w:val="000000"/>
          <w:sz w:val="26"/>
          <w:szCs w:val="26"/>
        </w:rPr>
        <w:t>и</w:t>
      </w:r>
      <w:r w:rsidRPr="007F69C0">
        <w:rPr>
          <w:b/>
          <w:color w:val="000000"/>
          <w:sz w:val="26"/>
          <w:szCs w:val="26"/>
        </w:rPr>
        <w:t xml:space="preserve"> программирования:</w:t>
      </w:r>
      <w:r w:rsidR="0083078A" w:rsidRPr="007F69C0">
        <w:rPr>
          <w:color w:val="000000"/>
          <w:sz w:val="26"/>
          <w:szCs w:val="26"/>
        </w:rPr>
        <w:t xml:space="preserve"> </w:t>
      </w:r>
      <w:r w:rsidR="0083078A" w:rsidRPr="007F69C0">
        <w:rPr>
          <w:color w:val="000000"/>
          <w:sz w:val="26"/>
          <w:szCs w:val="26"/>
          <w:lang w:val="en-US"/>
        </w:rPr>
        <w:t>JavaScript</w:t>
      </w:r>
      <w:r w:rsidR="0083078A" w:rsidRPr="007F69C0">
        <w:rPr>
          <w:color w:val="000000"/>
          <w:sz w:val="26"/>
          <w:szCs w:val="26"/>
        </w:rPr>
        <w:t xml:space="preserve">, </w:t>
      </w:r>
      <w:r w:rsidR="0083078A" w:rsidRPr="007F69C0">
        <w:rPr>
          <w:color w:val="000000"/>
          <w:sz w:val="26"/>
          <w:szCs w:val="26"/>
          <w:lang w:val="en-US"/>
        </w:rPr>
        <w:t>HTML</w:t>
      </w:r>
      <w:r w:rsidR="0083078A" w:rsidRPr="007F69C0">
        <w:rPr>
          <w:color w:val="000000"/>
          <w:sz w:val="26"/>
          <w:szCs w:val="26"/>
        </w:rPr>
        <w:t xml:space="preserve">, </w:t>
      </w:r>
      <w:r w:rsidR="0083078A" w:rsidRPr="007F69C0">
        <w:rPr>
          <w:color w:val="000000"/>
          <w:sz w:val="26"/>
          <w:szCs w:val="26"/>
          <w:lang w:val="en-US"/>
        </w:rPr>
        <w:t>CSS</w:t>
      </w:r>
      <w:r w:rsidRPr="007F69C0">
        <w:rPr>
          <w:color w:val="000000"/>
          <w:sz w:val="26"/>
          <w:szCs w:val="26"/>
        </w:rPr>
        <w:t>.</w:t>
      </w:r>
    </w:p>
    <w:p w:rsidR="00C24489" w:rsidRPr="007F69C0" w:rsidRDefault="0083078A" w:rsidP="007F69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 xml:space="preserve">Программа написана на основе </w:t>
      </w:r>
      <w:proofErr w:type="spellStart"/>
      <w:r w:rsidRPr="007F69C0">
        <w:rPr>
          <w:rFonts w:ascii="Times New Roman" w:hAnsi="Times New Roman" w:cs="Times New Roman"/>
          <w:sz w:val="26"/>
          <w:szCs w:val="26"/>
        </w:rPr>
        <w:t>фреймворка</w:t>
      </w:r>
      <w:proofErr w:type="spellEnd"/>
      <w:r w:rsidRPr="007F69C0">
        <w:rPr>
          <w:rFonts w:ascii="Times New Roman" w:hAnsi="Times New Roman" w:cs="Times New Roman"/>
          <w:sz w:val="26"/>
          <w:szCs w:val="26"/>
        </w:rPr>
        <w:t xml:space="preserve"> </w:t>
      </w:r>
      <w:r w:rsidRPr="007F69C0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7F69C0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F69C0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="0085243D" w:rsidRPr="007F69C0">
        <w:rPr>
          <w:rFonts w:ascii="Times New Roman" w:hAnsi="Times New Roman" w:cs="Times New Roman"/>
          <w:sz w:val="26"/>
          <w:szCs w:val="26"/>
        </w:rPr>
        <w:t>.</w:t>
      </w:r>
    </w:p>
    <w:p w:rsidR="0083078A" w:rsidRPr="007F69C0" w:rsidRDefault="0083078A" w:rsidP="007F69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</w:rPr>
        <w:t>Использованы</w:t>
      </w:r>
      <w:r w:rsidRPr="007F69C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F69C0">
        <w:rPr>
          <w:rFonts w:ascii="Times New Roman" w:hAnsi="Times New Roman" w:cs="Times New Roman"/>
          <w:sz w:val="26"/>
          <w:szCs w:val="26"/>
        </w:rPr>
        <w:t>следующие</w:t>
      </w:r>
      <w:r w:rsidRPr="007F69C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F69C0">
        <w:rPr>
          <w:rFonts w:ascii="Times New Roman" w:hAnsi="Times New Roman" w:cs="Times New Roman"/>
          <w:sz w:val="26"/>
          <w:szCs w:val="26"/>
        </w:rPr>
        <w:t>модули</w:t>
      </w:r>
      <w:r w:rsidRPr="007F69C0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83078A" w:rsidRPr="007F69C0" w:rsidRDefault="0083078A" w:rsidP="007F69C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  <w:lang w:val="en-US"/>
        </w:rPr>
        <w:t>"connect-</w:t>
      </w:r>
      <w:proofErr w:type="spellStart"/>
      <w:r w:rsidRPr="007F69C0">
        <w:rPr>
          <w:rFonts w:ascii="Times New Roman" w:hAnsi="Times New Roman" w:cs="Times New Roman"/>
          <w:sz w:val="26"/>
          <w:szCs w:val="26"/>
          <w:lang w:val="en-US"/>
        </w:rPr>
        <w:t>redis</w:t>
      </w:r>
      <w:proofErr w:type="spellEnd"/>
      <w:r w:rsidRPr="007F69C0">
        <w:rPr>
          <w:rFonts w:ascii="Times New Roman" w:hAnsi="Times New Roman" w:cs="Times New Roman"/>
          <w:sz w:val="26"/>
          <w:szCs w:val="26"/>
          <w:lang w:val="en-US"/>
        </w:rPr>
        <w:t>": "3.1.0",</w:t>
      </w:r>
    </w:p>
    <w:p w:rsidR="0083078A" w:rsidRPr="007F69C0" w:rsidRDefault="0083078A" w:rsidP="007F69C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  <w:lang w:val="en-US"/>
        </w:rPr>
        <w:t>"cookie-parser": "1.4.4",</w:t>
      </w:r>
    </w:p>
    <w:p w:rsidR="0083078A" w:rsidRPr="007F69C0" w:rsidRDefault="0083078A" w:rsidP="007F69C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  <w:lang w:val="en-US"/>
        </w:rPr>
        <w:lastRenderedPageBreak/>
        <w:t>"express": "~4.16.1",</w:t>
      </w:r>
    </w:p>
    <w:p w:rsidR="0083078A" w:rsidRPr="007F69C0" w:rsidRDefault="0083078A" w:rsidP="007F69C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  <w:lang w:val="en-US"/>
        </w:rPr>
        <w:t>"express-handlebars": "^3.1.0",</w:t>
      </w:r>
    </w:p>
    <w:p w:rsidR="0083078A" w:rsidRPr="007F69C0" w:rsidRDefault="0083078A" w:rsidP="007F69C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  <w:lang w:val="en-US"/>
        </w:rPr>
        <w:t>"express-session": "1.14.1",</w:t>
      </w:r>
    </w:p>
    <w:p w:rsidR="0083078A" w:rsidRPr="007F69C0" w:rsidRDefault="0083078A" w:rsidP="007F69C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spellStart"/>
      <w:r w:rsidRPr="007F69C0">
        <w:rPr>
          <w:rFonts w:ascii="Times New Roman" w:hAnsi="Times New Roman" w:cs="Times New Roman"/>
          <w:sz w:val="26"/>
          <w:szCs w:val="26"/>
          <w:lang w:val="en-US"/>
        </w:rPr>
        <w:t>hbs</w:t>
      </w:r>
      <w:proofErr w:type="spellEnd"/>
      <w:r w:rsidRPr="007F69C0">
        <w:rPr>
          <w:rFonts w:ascii="Times New Roman" w:hAnsi="Times New Roman" w:cs="Times New Roman"/>
          <w:sz w:val="26"/>
          <w:szCs w:val="26"/>
          <w:lang w:val="en-US"/>
        </w:rPr>
        <w:t>": "^4.0.4",</w:t>
      </w:r>
    </w:p>
    <w:p w:rsidR="0083078A" w:rsidRPr="007F69C0" w:rsidRDefault="0083078A" w:rsidP="007F69C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  <w:lang w:val="en-US"/>
        </w:rPr>
        <w:t>"http-errors": "~1.6.3",</w:t>
      </w:r>
    </w:p>
    <w:p w:rsidR="0083078A" w:rsidRPr="007F69C0" w:rsidRDefault="0083078A" w:rsidP="007F69C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spellStart"/>
      <w:r w:rsidRPr="007F69C0">
        <w:rPr>
          <w:rFonts w:ascii="Times New Roman" w:hAnsi="Times New Roman" w:cs="Times New Roman"/>
          <w:sz w:val="26"/>
          <w:szCs w:val="26"/>
          <w:lang w:val="en-US"/>
        </w:rPr>
        <w:t>mongodb</w:t>
      </w:r>
      <w:proofErr w:type="spellEnd"/>
      <w:r w:rsidRPr="007F69C0">
        <w:rPr>
          <w:rFonts w:ascii="Times New Roman" w:hAnsi="Times New Roman" w:cs="Times New Roman"/>
          <w:sz w:val="26"/>
          <w:szCs w:val="26"/>
          <w:lang w:val="en-US"/>
        </w:rPr>
        <w:t>": "^3.2.4",</w:t>
      </w:r>
    </w:p>
    <w:p w:rsidR="0083078A" w:rsidRPr="007F69C0" w:rsidRDefault="0083078A" w:rsidP="007F69C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  <w:lang w:val="en-US"/>
        </w:rPr>
        <w:t>"mongoose": "^5.5.7",</w:t>
      </w:r>
    </w:p>
    <w:p w:rsidR="0083078A" w:rsidRPr="007F69C0" w:rsidRDefault="0083078A" w:rsidP="007F69C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spellStart"/>
      <w:r w:rsidRPr="007F69C0">
        <w:rPr>
          <w:rFonts w:ascii="Times New Roman" w:hAnsi="Times New Roman" w:cs="Times New Roman"/>
          <w:sz w:val="26"/>
          <w:szCs w:val="26"/>
          <w:lang w:val="en-US"/>
        </w:rPr>
        <w:t>morgan</w:t>
      </w:r>
      <w:proofErr w:type="spellEnd"/>
      <w:r w:rsidRPr="007F69C0">
        <w:rPr>
          <w:rFonts w:ascii="Times New Roman" w:hAnsi="Times New Roman" w:cs="Times New Roman"/>
          <w:sz w:val="26"/>
          <w:szCs w:val="26"/>
          <w:lang w:val="en-US"/>
        </w:rPr>
        <w:t>": "~1.9.1",</w:t>
      </w:r>
    </w:p>
    <w:p w:rsidR="0083078A" w:rsidRPr="007F69C0" w:rsidRDefault="0083078A" w:rsidP="007F69C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spellStart"/>
      <w:r w:rsidRPr="007F69C0">
        <w:rPr>
          <w:rFonts w:ascii="Times New Roman" w:hAnsi="Times New Roman" w:cs="Times New Roman"/>
          <w:sz w:val="26"/>
          <w:szCs w:val="26"/>
          <w:lang w:val="en-US"/>
        </w:rPr>
        <w:t>mysql</w:t>
      </w:r>
      <w:proofErr w:type="spellEnd"/>
      <w:r w:rsidRPr="007F69C0">
        <w:rPr>
          <w:rFonts w:ascii="Times New Roman" w:hAnsi="Times New Roman" w:cs="Times New Roman"/>
          <w:sz w:val="26"/>
          <w:szCs w:val="26"/>
          <w:lang w:val="en-US"/>
        </w:rPr>
        <w:t>-promise": "^5.0.0",</w:t>
      </w:r>
    </w:p>
    <w:p w:rsidR="0083078A" w:rsidRPr="007F69C0" w:rsidRDefault="0083078A" w:rsidP="007F69C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  <w:lang w:val="en-US"/>
        </w:rPr>
        <w:t>"passport": "0.3.2",</w:t>
      </w:r>
    </w:p>
    <w:p w:rsidR="0083078A" w:rsidRPr="007F69C0" w:rsidRDefault="0083078A" w:rsidP="007F69C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  <w:lang w:val="en-US"/>
        </w:rPr>
        <w:t>"passport-local": "1.0.0",</w:t>
      </w:r>
    </w:p>
    <w:p w:rsidR="0083078A" w:rsidRPr="007F69C0" w:rsidRDefault="0083078A" w:rsidP="007F69C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  <w:lang w:val="en-US"/>
        </w:rPr>
        <w:t>"password-validator": "^4.1.1",</w:t>
      </w:r>
    </w:p>
    <w:p w:rsidR="0083078A" w:rsidRPr="007F69C0" w:rsidRDefault="0083078A" w:rsidP="007F69C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  <w:lang w:val="en-US"/>
        </w:rPr>
        <w:t>"promise-</w:t>
      </w:r>
      <w:proofErr w:type="spellStart"/>
      <w:r w:rsidRPr="007F69C0">
        <w:rPr>
          <w:rFonts w:ascii="Times New Roman" w:hAnsi="Times New Roman" w:cs="Times New Roman"/>
          <w:sz w:val="26"/>
          <w:szCs w:val="26"/>
          <w:lang w:val="en-US"/>
        </w:rPr>
        <w:t>mysql</w:t>
      </w:r>
      <w:proofErr w:type="spellEnd"/>
      <w:r w:rsidRPr="007F69C0">
        <w:rPr>
          <w:rFonts w:ascii="Times New Roman" w:hAnsi="Times New Roman" w:cs="Times New Roman"/>
          <w:sz w:val="26"/>
          <w:szCs w:val="26"/>
          <w:lang w:val="en-US"/>
        </w:rPr>
        <w:t>": "^3.3.1",</w:t>
      </w:r>
    </w:p>
    <w:p w:rsidR="0083078A" w:rsidRPr="007F69C0" w:rsidRDefault="0083078A" w:rsidP="007F69C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  <w:lang w:val="en-US"/>
        </w:rPr>
        <w:t>"promise-</w:t>
      </w:r>
      <w:proofErr w:type="spellStart"/>
      <w:r w:rsidRPr="007F69C0">
        <w:rPr>
          <w:rFonts w:ascii="Times New Roman" w:hAnsi="Times New Roman" w:cs="Times New Roman"/>
          <w:sz w:val="26"/>
          <w:szCs w:val="26"/>
          <w:lang w:val="en-US"/>
        </w:rPr>
        <w:t>redis</w:t>
      </w:r>
      <w:proofErr w:type="spellEnd"/>
      <w:r w:rsidRPr="007F69C0">
        <w:rPr>
          <w:rFonts w:ascii="Times New Roman" w:hAnsi="Times New Roman" w:cs="Times New Roman"/>
          <w:sz w:val="26"/>
          <w:szCs w:val="26"/>
          <w:lang w:val="en-US"/>
        </w:rPr>
        <w:t>": "0.0.5",</w:t>
      </w:r>
    </w:p>
    <w:p w:rsidR="0083078A" w:rsidRPr="007F69C0" w:rsidRDefault="0083078A" w:rsidP="007F69C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  <w:lang w:val="en-US"/>
        </w:rPr>
        <w:t>"random-number": "0.0.9",</w:t>
      </w:r>
    </w:p>
    <w:p w:rsidR="0083078A" w:rsidRPr="007F69C0" w:rsidRDefault="0083078A" w:rsidP="007F69C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  <w:lang w:val="en-US"/>
        </w:rPr>
        <w:t>"request": "^2.88.0",</w:t>
      </w:r>
    </w:p>
    <w:p w:rsidR="0083078A" w:rsidRPr="007F69C0" w:rsidRDefault="0083078A" w:rsidP="007F69C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  <w:lang w:val="en-US"/>
        </w:rPr>
        <w:t>"request-promise-native": "^1.0.7",</w:t>
      </w:r>
    </w:p>
    <w:p w:rsidR="0083078A" w:rsidRPr="007F69C0" w:rsidRDefault="0083078A" w:rsidP="007F69C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69C0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spellStart"/>
      <w:r w:rsidRPr="007F69C0">
        <w:rPr>
          <w:rFonts w:ascii="Times New Roman" w:hAnsi="Times New Roman" w:cs="Times New Roman"/>
          <w:sz w:val="26"/>
          <w:szCs w:val="26"/>
          <w:lang w:val="en-US"/>
        </w:rPr>
        <w:t>uglify-js</w:t>
      </w:r>
      <w:proofErr w:type="spellEnd"/>
      <w:r w:rsidRPr="007F69C0">
        <w:rPr>
          <w:rFonts w:ascii="Times New Roman" w:hAnsi="Times New Roman" w:cs="Times New Roman"/>
          <w:sz w:val="26"/>
          <w:szCs w:val="26"/>
          <w:lang w:val="en-US"/>
        </w:rPr>
        <w:t>": "^3.5.11"</w:t>
      </w:r>
    </w:p>
    <w:p w:rsidR="007F69C0" w:rsidRPr="007F69C0" w:rsidRDefault="007F69C0" w:rsidP="007F69C0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 xml:space="preserve">Использована библиотека </w:t>
      </w:r>
      <w:r w:rsidRPr="007F69C0">
        <w:rPr>
          <w:rFonts w:ascii="Times New Roman" w:hAnsi="Times New Roman" w:cs="Times New Roman"/>
          <w:sz w:val="26"/>
          <w:szCs w:val="26"/>
          <w:lang w:val="en-US"/>
        </w:rPr>
        <w:t>jQuery</w:t>
      </w:r>
      <w:r w:rsidRPr="007F69C0">
        <w:rPr>
          <w:rFonts w:ascii="Times New Roman" w:hAnsi="Times New Roman" w:cs="Times New Roman"/>
          <w:sz w:val="26"/>
          <w:szCs w:val="26"/>
        </w:rPr>
        <w:t xml:space="preserve"> 1.8.3 и плагин </w:t>
      </w:r>
      <w:r w:rsidRPr="007F69C0">
        <w:rPr>
          <w:rFonts w:ascii="Times New Roman" w:hAnsi="Times New Roman" w:cs="Times New Roman"/>
          <w:sz w:val="26"/>
          <w:szCs w:val="26"/>
          <w:lang w:val="en-US"/>
        </w:rPr>
        <w:t>jQuery</w:t>
      </w:r>
      <w:r w:rsidRPr="007F69C0">
        <w:rPr>
          <w:rFonts w:ascii="Times New Roman" w:hAnsi="Times New Roman" w:cs="Times New Roman"/>
          <w:sz w:val="26"/>
          <w:szCs w:val="26"/>
        </w:rPr>
        <w:t>.</w:t>
      </w:r>
      <w:r w:rsidRPr="007F69C0">
        <w:rPr>
          <w:rFonts w:ascii="Times New Roman" w:hAnsi="Times New Roman" w:cs="Times New Roman"/>
          <w:sz w:val="26"/>
          <w:szCs w:val="26"/>
          <w:lang w:val="en-US"/>
        </w:rPr>
        <w:t>mask</w:t>
      </w:r>
      <w:r w:rsidRPr="007F69C0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F69C0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F69C0">
        <w:rPr>
          <w:rFonts w:ascii="Times New Roman" w:hAnsi="Times New Roman" w:cs="Times New Roman"/>
          <w:sz w:val="26"/>
          <w:szCs w:val="26"/>
        </w:rPr>
        <w:t>.</w:t>
      </w:r>
    </w:p>
    <w:p w:rsidR="0083078A" w:rsidRPr="007F69C0" w:rsidRDefault="007F69C0" w:rsidP="007F69C0">
      <w:pPr>
        <w:pStyle w:val="a4"/>
        <w:tabs>
          <w:tab w:val="left" w:pos="21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ab/>
      </w:r>
    </w:p>
    <w:p w:rsidR="000A62B4" w:rsidRPr="007F69C0" w:rsidRDefault="00C24489" w:rsidP="007F69C0">
      <w:pPr>
        <w:pStyle w:val="3"/>
        <w:jc w:val="both"/>
        <w:rPr>
          <w:sz w:val="26"/>
          <w:szCs w:val="26"/>
        </w:rPr>
      </w:pPr>
      <w:r w:rsidRPr="007F69C0">
        <w:rPr>
          <w:b/>
          <w:sz w:val="26"/>
          <w:szCs w:val="26"/>
        </w:rPr>
        <w:t>Объём</w:t>
      </w:r>
      <w:r w:rsidR="00070FC1" w:rsidRPr="007F69C0">
        <w:rPr>
          <w:b/>
          <w:sz w:val="26"/>
          <w:szCs w:val="26"/>
        </w:rPr>
        <w:t xml:space="preserve"> </w:t>
      </w:r>
      <w:r w:rsidRPr="007F69C0">
        <w:rPr>
          <w:b/>
          <w:sz w:val="26"/>
          <w:szCs w:val="26"/>
        </w:rPr>
        <w:t>программы:</w:t>
      </w:r>
      <w:r w:rsidR="00F0434F" w:rsidRPr="007F69C0">
        <w:rPr>
          <w:b/>
          <w:sz w:val="26"/>
          <w:szCs w:val="26"/>
        </w:rPr>
        <w:t xml:space="preserve"> </w:t>
      </w:r>
      <w:r w:rsidR="0083078A" w:rsidRPr="007F69C0">
        <w:rPr>
          <w:sz w:val="26"/>
          <w:szCs w:val="26"/>
        </w:rPr>
        <w:t>Общий объем программы составляет - 31,7 М</w:t>
      </w:r>
      <w:r w:rsidR="0058732C" w:rsidRPr="007F69C0">
        <w:rPr>
          <w:sz w:val="26"/>
          <w:szCs w:val="26"/>
        </w:rPr>
        <w:t>Б</w:t>
      </w:r>
      <w:r w:rsidR="0083078A" w:rsidRPr="007F69C0">
        <w:rPr>
          <w:sz w:val="26"/>
          <w:szCs w:val="26"/>
        </w:rPr>
        <w:t>. Из него 31,1 МБ составляют встроенные модули.</w:t>
      </w:r>
    </w:p>
    <w:p w:rsidR="0083078A" w:rsidRPr="007F69C0" w:rsidRDefault="0083078A" w:rsidP="007F69C0">
      <w:pPr>
        <w:jc w:val="both"/>
        <w:rPr>
          <w:sz w:val="26"/>
          <w:szCs w:val="26"/>
        </w:rPr>
      </w:pPr>
    </w:p>
    <w:p w:rsidR="00551363" w:rsidRPr="007F69C0" w:rsidRDefault="00641051" w:rsidP="007F69C0">
      <w:pPr>
        <w:overflowPunct/>
        <w:jc w:val="both"/>
        <w:textAlignment w:val="auto"/>
        <w:rPr>
          <w:rFonts w:ascii="Times New Roman" w:hAnsi="Times New Roman" w:cs="Times New Roman"/>
          <w:b/>
          <w:sz w:val="26"/>
          <w:szCs w:val="26"/>
        </w:rPr>
      </w:pPr>
      <w:r w:rsidRPr="007F69C0">
        <w:rPr>
          <w:rFonts w:ascii="Times New Roman" w:hAnsi="Times New Roman" w:cs="Times New Roman"/>
          <w:b/>
          <w:sz w:val="26"/>
          <w:szCs w:val="26"/>
        </w:rPr>
        <w:t xml:space="preserve">Используемые принципы и алгоритмы решения задач: </w:t>
      </w:r>
    </w:p>
    <w:p w:rsidR="00CC4DEB" w:rsidRPr="007F69C0" w:rsidRDefault="00CC4DEB" w:rsidP="007F69C0">
      <w:pPr>
        <w:pStyle w:val="a4"/>
        <w:numPr>
          <w:ilvl w:val="0"/>
          <w:numId w:val="14"/>
        </w:num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  <w:r w:rsidRPr="007F69C0">
        <w:rPr>
          <w:rFonts w:ascii="Times New Roman" w:hAnsi="Times New Roman" w:cs="Times New Roman"/>
          <w:iCs/>
          <w:sz w:val="26"/>
          <w:szCs w:val="26"/>
        </w:rPr>
        <w:t xml:space="preserve">Алгоритм </w:t>
      </w:r>
      <w:r w:rsidRPr="007F69C0">
        <w:rPr>
          <w:rFonts w:ascii="Times New Roman" w:hAnsi="Times New Roman" w:cs="Times New Roman"/>
          <w:iCs/>
          <w:sz w:val="26"/>
          <w:szCs w:val="26"/>
          <w:lang w:val="en-US"/>
        </w:rPr>
        <w:t>MD</w:t>
      </w:r>
      <w:r w:rsidRPr="007F69C0">
        <w:rPr>
          <w:rFonts w:ascii="Times New Roman" w:hAnsi="Times New Roman" w:cs="Times New Roman"/>
          <w:iCs/>
          <w:sz w:val="26"/>
          <w:szCs w:val="26"/>
        </w:rPr>
        <w:t>5 для хеширования паролей.</w:t>
      </w:r>
    </w:p>
    <w:p w:rsidR="00CC4DEB" w:rsidRPr="007F69C0" w:rsidRDefault="00CC4DEB" w:rsidP="007F69C0">
      <w:pPr>
        <w:pStyle w:val="a4"/>
        <w:numPr>
          <w:ilvl w:val="0"/>
          <w:numId w:val="14"/>
        </w:num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  <w:r w:rsidRPr="007F69C0">
        <w:rPr>
          <w:rFonts w:ascii="Times New Roman" w:hAnsi="Times New Roman" w:cs="Times New Roman"/>
          <w:iCs/>
          <w:sz w:val="26"/>
          <w:szCs w:val="26"/>
        </w:rPr>
        <w:t>Алгоритм аутентификации по многоразовым паролям.</w:t>
      </w:r>
    </w:p>
    <w:p w:rsidR="00551363" w:rsidRPr="007F69C0" w:rsidRDefault="00CC4DEB" w:rsidP="007F69C0">
      <w:pPr>
        <w:pStyle w:val="a4"/>
        <w:numPr>
          <w:ilvl w:val="0"/>
          <w:numId w:val="14"/>
        </w:num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  <w:r w:rsidRPr="007F69C0">
        <w:rPr>
          <w:rFonts w:ascii="Times New Roman" w:hAnsi="Times New Roman" w:cs="Times New Roman"/>
          <w:iCs/>
          <w:sz w:val="26"/>
          <w:szCs w:val="26"/>
        </w:rPr>
        <w:t>Алгоритм аутентификации по одноразовым паролям.</w:t>
      </w:r>
      <w:r w:rsidR="0058732C" w:rsidRPr="007F69C0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:rsidR="006566C5" w:rsidRPr="007F69C0" w:rsidRDefault="006566C5" w:rsidP="007F69C0">
      <w:pPr>
        <w:overflowPunct/>
        <w:jc w:val="both"/>
        <w:textAlignment w:val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551363" w:rsidRPr="007F69C0" w:rsidRDefault="00551363" w:rsidP="007F69C0">
      <w:pPr>
        <w:overflowPunct/>
        <w:jc w:val="both"/>
        <w:textAlignment w:val="auto"/>
        <w:rPr>
          <w:rFonts w:ascii="Times New Roman" w:hAnsi="Times New Roman" w:cs="Times New Roman"/>
          <w:b/>
          <w:sz w:val="26"/>
          <w:szCs w:val="26"/>
        </w:rPr>
      </w:pPr>
      <w:r w:rsidRPr="007F69C0">
        <w:rPr>
          <w:rFonts w:ascii="Times New Roman" w:hAnsi="Times New Roman" w:cs="Times New Roman"/>
          <w:b/>
          <w:sz w:val="26"/>
          <w:szCs w:val="26"/>
        </w:rPr>
        <w:t>Структура программного средства:</w:t>
      </w:r>
    </w:p>
    <w:p w:rsidR="0058732C" w:rsidRPr="007F69C0" w:rsidRDefault="006308A3" w:rsidP="007F69C0">
      <w:pPr>
        <w:pStyle w:val="a4"/>
        <w:numPr>
          <w:ilvl w:val="0"/>
          <w:numId w:val="3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Пользователь получает страницу с возможностью зарегистрироваться или зайти в личный кабинет.</w:t>
      </w:r>
    </w:p>
    <w:p w:rsidR="006308A3" w:rsidRPr="007F69C0" w:rsidRDefault="006308A3" w:rsidP="007F69C0">
      <w:pPr>
        <w:pStyle w:val="a4"/>
        <w:numPr>
          <w:ilvl w:val="0"/>
          <w:numId w:val="3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При выборе варианта «зарегистрироваться» пользователь</w:t>
      </w:r>
    </w:p>
    <w:p w:rsidR="006308A3" w:rsidRPr="007F69C0" w:rsidRDefault="006308A3" w:rsidP="007F69C0">
      <w:pPr>
        <w:pStyle w:val="a4"/>
        <w:numPr>
          <w:ilvl w:val="1"/>
          <w:numId w:val="3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Вводит свой номер телефона</w:t>
      </w:r>
    </w:p>
    <w:p w:rsidR="006308A3" w:rsidRPr="007F69C0" w:rsidRDefault="006308A3" w:rsidP="007F69C0">
      <w:pPr>
        <w:pStyle w:val="a4"/>
        <w:numPr>
          <w:ilvl w:val="1"/>
          <w:numId w:val="3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Подтверждает, что телефон принадлежит ему, путем ввода смс-кода, отправленного ему на телефон.</w:t>
      </w:r>
    </w:p>
    <w:p w:rsidR="006308A3" w:rsidRPr="007F69C0" w:rsidRDefault="006308A3" w:rsidP="007F69C0">
      <w:pPr>
        <w:pStyle w:val="a4"/>
        <w:numPr>
          <w:ilvl w:val="1"/>
          <w:numId w:val="3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Вводит имя и пароль для окончания регистрации.</w:t>
      </w:r>
    </w:p>
    <w:p w:rsidR="006308A3" w:rsidRPr="007F69C0" w:rsidRDefault="006308A3" w:rsidP="007F69C0">
      <w:pPr>
        <w:pStyle w:val="a4"/>
        <w:numPr>
          <w:ilvl w:val="1"/>
          <w:numId w:val="3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Затем перенаправляется на страницу входа в личный кабинет.</w:t>
      </w:r>
    </w:p>
    <w:p w:rsidR="006308A3" w:rsidRPr="007F69C0" w:rsidRDefault="006308A3" w:rsidP="007F69C0">
      <w:pPr>
        <w:pStyle w:val="a4"/>
        <w:numPr>
          <w:ilvl w:val="0"/>
          <w:numId w:val="3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При выборе варианта «зайти» пользователь</w:t>
      </w:r>
    </w:p>
    <w:p w:rsidR="006308A3" w:rsidRPr="007F69C0" w:rsidRDefault="006308A3" w:rsidP="007F69C0">
      <w:pPr>
        <w:pStyle w:val="a4"/>
        <w:numPr>
          <w:ilvl w:val="1"/>
          <w:numId w:val="3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Вводит номер телефона в качестве логина и пароль.</w:t>
      </w:r>
    </w:p>
    <w:p w:rsidR="006308A3" w:rsidRPr="007F69C0" w:rsidRDefault="006308A3" w:rsidP="007F69C0">
      <w:pPr>
        <w:pStyle w:val="a4"/>
        <w:numPr>
          <w:ilvl w:val="1"/>
          <w:numId w:val="3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 xml:space="preserve">Если он не помнит пароль, то может пройти процедуру сброса пароля, получив код по смс для подтверждения, что телефон принадлежит ему, и </w:t>
      </w:r>
      <w:r w:rsidR="00550E9B" w:rsidRPr="007F69C0">
        <w:rPr>
          <w:rFonts w:ascii="Times New Roman" w:hAnsi="Times New Roman" w:cs="Times New Roman"/>
          <w:sz w:val="26"/>
          <w:szCs w:val="26"/>
        </w:rPr>
        <w:t>создав новый пароль.</w:t>
      </w:r>
    </w:p>
    <w:p w:rsidR="00550E9B" w:rsidRPr="007F69C0" w:rsidRDefault="00550E9B" w:rsidP="007F69C0">
      <w:pPr>
        <w:pStyle w:val="a4"/>
        <w:numPr>
          <w:ilvl w:val="2"/>
          <w:numId w:val="3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После чего отправляется на страницу входа в личный кабинет.</w:t>
      </w:r>
    </w:p>
    <w:p w:rsidR="00550E9B" w:rsidRPr="007F69C0" w:rsidRDefault="00550E9B" w:rsidP="007F69C0">
      <w:pPr>
        <w:overflowPunct/>
        <w:ind w:left="36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3.3 После входа пользователь оказывается в личном кабинете, функционал которого представляет собой возможность выйти из личного кабинета.</w:t>
      </w:r>
    </w:p>
    <w:p w:rsidR="00550E9B" w:rsidRPr="007F69C0" w:rsidRDefault="00550E9B" w:rsidP="007F69C0">
      <w:pPr>
        <w:pStyle w:val="a4"/>
        <w:overflowPunct/>
        <w:ind w:left="792" w:firstLine="72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</w:p>
    <w:p w:rsidR="007F69C0" w:rsidRDefault="007F69C0" w:rsidP="007F69C0">
      <w:pPr>
        <w:overflowPunct/>
        <w:jc w:val="both"/>
        <w:textAlignment w:val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F69C0" w:rsidRDefault="007F69C0" w:rsidP="007F69C0">
      <w:pPr>
        <w:overflowPunct/>
        <w:jc w:val="both"/>
        <w:textAlignment w:val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51363" w:rsidRPr="007F69C0" w:rsidRDefault="00551363" w:rsidP="007F69C0">
      <w:pPr>
        <w:overflowPunct/>
        <w:jc w:val="both"/>
        <w:textAlignment w:val="auto"/>
        <w:rPr>
          <w:rFonts w:ascii="ArialMT" w:hAnsi="ArialMT" w:cs="ArialMT"/>
          <w:b/>
          <w:sz w:val="26"/>
          <w:szCs w:val="26"/>
        </w:rPr>
      </w:pPr>
      <w:r w:rsidRPr="007F69C0">
        <w:rPr>
          <w:rFonts w:ascii="Times New Roman" w:hAnsi="Times New Roman" w:cs="Times New Roman"/>
          <w:b/>
          <w:sz w:val="26"/>
          <w:szCs w:val="26"/>
        </w:rPr>
        <w:t>Тестирование</w:t>
      </w:r>
      <w:r w:rsidRPr="007F69C0">
        <w:rPr>
          <w:rFonts w:ascii="ArialMT" w:hAnsi="ArialMT" w:cs="ArialMT"/>
          <w:b/>
          <w:sz w:val="26"/>
          <w:szCs w:val="26"/>
        </w:rPr>
        <w:t>:</w:t>
      </w:r>
    </w:p>
    <w:p w:rsidR="00551363" w:rsidRPr="007F69C0" w:rsidRDefault="000A62B4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  <w:r w:rsidRPr="007F69C0">
        <w:rPr>
          <w:rFonts w:ascii="Times New Roman" w:hAnsi="Times New Roman" w:cs="Times New Roman"/>
          <w:iCs/>
          <w:sz w:val="26"/>
          <w:szCs w:val="26"/>
        </w:rPr>
        <w:t xml:space="preserve">Тестирование </w:t>
      </w:r>
      <w:r w:rsidR="006308A3" w:rsidRPr="007F69C0">
        <w:rPr>
          <w:rFonts w:ascii="Times New Roman" w:hAnsi="Times New Roman" w:cs="Times New Roman"/>
          <w:iCs/>
          <w:sz w:val="26"/>
          <w:szCs w:val="26"/>
        </w:rPr>
        <w:t xml:space="preserve">серверной части проводилось с использованием программы </w:t>
      </w:r>
      <w:r w:rsidR="006308A3" w:rsidRPr="007F69C0">
        <w:rPr>
          <w:rFonts w:ascii="Times New Roman" w:hAnsi="Times New Roman" w:cs="Times New Roman"/>
          <w:iCs/>
          <w:sz w:val="26"/>
          <w:szCs w:val="26"/>
          <w:lang w:val="en-US"/>
        </w:rPr>
        <w:t>Postman</w:t>
      </w:r>
      <w:r w:rsidR="006308A3" w:rsidRPr="007F69C0">
        <w:rPr>
          <w:rFonts w:ascii="Times New Roman" w:hAnsi="Times New Roman" w:cs="Times New Roman"/>
          <w:iCs/>
          <w:sz w:val="26"/>
          <w:szCs w:val="26"/>
        </w:rPr>
        <w:t xml:space="preserve"> путем отправки на сервер различных запросов. Тестирование клиентской части проводилось вручную методом чёрного ящика.</w:t>
      </w:r>
    </w:p>
    <w:p w:rsidR="000A62B4" w:rsidRPr="007F69C0" w:rsidRDefault="000A62B4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</w:p>
    <w:p w:rsidR="00551363" w:rsidRPr="007F69C0" w:rsidRDefault="00551363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  <w:r w:rsidRPr="007F69C0">
        <w:rPr>
          <w:rFonts w:ascii="Times New Roman" w:hAnsi="Times New Roman" w:cs="Times New Roman"/>
          <w:iCs/>
          <w:sz w:val="26"/>
          <w:szCs w:val="26"/>
        </w:rPr>
        <w:t>Дата</w:t>
      </w:r>
      <w:r w:rsidRPr="007F69C0">
        <w:rPr>
          <w:rFonts w:ascii="Times New Roman" w:hAnsi="Times New Roman" w:cs="Times New Roman"/>
          <w:iCs/>
          <w:sz w:val="26"/>
          <w:szCs w:val="26"/>
        </w:rPr>
        <w:tab/>
      </w:r>
      <w:r w:rsidRPr="007F69C0">
        <w:rPr>
          <w:rFonts w:ascii="Times New Roman" w:hAnsi="Times New Roman" w:cs="Times New Roman"/>
          <w:iCs/>
          <w:sz w:val="26"/>
          <w:szCs w:val="26"/>
        </w:rPr>
        <w:tab/>
      </w:r>
      <w:r w:rsidRPr="007F69C0">
        <w:rPr>
          <w:rFonts w:ascii="Times New Roman" w:hAnsi="Times New Roman" w:cs="Times New Roman"/>
          <w:iCs/>
          <w:sz w:val="26"/>
          <w:szCs w:val="26"/>
        </w:rPr>
        <w:tab/>
      </w:r>
      <w:r w:rsidRPr="007F69C0">
        <w:rPr>
          <w:rFonts w:ascii="Times New Roman" w:hAnsi="Times New Roman" w:cs="Times New Roman"/>
          <w:iCs/>
          <w:sz w:val="26"/>
          <w:szCs w:val="26"/>
        </w:rPr>
        <w:tab/>
      </w:r>
      <w:r w:rsidRPr="007F69C0">
        <w:rPr>
          <w:rFonts w:ascii="Times New Roman" w:hAnsi="Times New Roman" w:cs="Times New Roman"/>
          <w:iCs/>
          <w:sz w:val="26"/>
          <w:szCs w:val="26"/>
        </w:rPr>
        <w:tab/>
      </w:r>
      <w:r w:rsidRPr="007F69C0">
        <w:rPr>
          <w:rFonts w:ascii="Times New Roman" w:hAnsi="Times New Roman" w:cs="Times New Roman"/>
          <w:iCs/>
          <w:sz w:val="26"/>
          <w:szCs w:val="26"/>
        </w:rPr>
        <w:tab/>
      </w:r>
      <w:r w:rsidRPr="007F69C0">
        <w:rPr>
          <w:rFonts w:ascii="Times New Roman" w:hAnsi="Times New Roman" w:cs="Times New Roman"/>
          <w:iCs/>
          <w:sz w:val="26"/>
          <w:szCs w:val="26"/>
        </w:rPr>
        <w:tab/>
        <w:t>Подпись автора:</w:t>
      </w:r>
    </w:p>
    <w:p w:rsidR="00551363" w:rsidRPr="007F69C0" w:rsidRDefault="00551363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</w:p>
    <w:p w:rsidR="00551363" w:rsidRPr="007F69C0" w:rsidRDefault="00551363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</w:p>
    <w:p w:rsidR="009F0504" w:rsidRPr="007F69C0" w:rsidRDefault="009F0504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</w:p>
    <w:p w:rsidR="00551363" w:rsidRPr="007F69C0" w:rsidRDefault="00551363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  <w:r w:rsidRPr="007F69C0">
        <w:rPr>
          <w:rFonts w:ascii="Times New Roman" w:hAnsi="Times New Roman" w:cs="Times New Roman"/>
          <w:iCs/>
          <w:sz w:val="26"/>
          <w:szCs w:val="26"/>
        </w:rPr>
        <w:t>Заключение комиссии:</w:t>
      </w:r>
    </w:p>
    <w:p w:rsidR="00551363" w:rsidRPr="007F69C0" w:rsidRDefault="00551363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7F69C0" w:rsidRPr="007F69C0" w:rsidRDefault="007F69C0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7F69C0" w:rsidRPr="007F69C0" w:rsidRDefault="007F69C0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7F69C0" w:rsidRPr="007F69C0" w:rsidRDefault="007F69C0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7F69C0" w:rsidRPr="007F69C0" w:rsidRDefault="007F69C0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7F69C0" w:rsidRPr="007F69C0" w:rsidRDefault="007F69C0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7F69C0" w:rsidRPr="007F69C0" w:rsidRDefault="007F69C0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7F69C0" w:rsidRPr="007F69C0" w:rsidRDefault="007F69C0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7F69C0" w:rsidRPr="007F69C0" w:rsidRDefault="007F69C0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7F69C0" w:rsidRPr="007F69C0" w:rsidRDefault="007F69C0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7F69C0" w:rsidRPr="007F69C0" w:rsidRDefault="007F69C0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7F69C0" w:rsidRPr="007F69C0" w:rsidRDefault="007F69C0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7F69C0" w:rsidRPr="007F69C0" w:rsidRDefault="007F69C0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:rsidR="00551363" w:rsidRPr="007F69C0" w:rsidRDefault="00551363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</w:p>
    <w:p w:rsidR="00551363" w:rsidRPr="007F69C0" w:rsidRDefault="00551363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</w:p>
    <w:p w:rsidR="00551363" w:rsidRPr="007F69C0" w:rsidRDefault="00551363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</w:p>
    <w:p w:rsidR="00551363" w:rsidRPr="007F69C0" w:rsidRDefault="00551363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</w:p>
    <w:p w:rsidR="00551363" w:rsidRPr="007F69C0" w:rsidRDefault="00551363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</w:p>
    <w:p w:rsidR="00551363" w:rsidRPr="007F69C0" w:rsidRDefault="00551363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</w:p>
    <w:p w:rsidR="00551363" w:rsidRPr="007F69C0" w:rsidRDefault="00551363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  <w:r w:rsidRPr="007F69C0">
        <w:rPr>
          <w:rFonts w:ascii="Times New Roman" w:hAnsi="Times New Roman" w:cs="Times New Roman"/>
          <w:iCs/>
          <w:sz w:val="26"/>
          <w:szCs w:val="26"/>
        </w:rPr>
        <w:t>Дата:</w:t>
      </w:r>
    </w:p>
    <w:p w:rsidR="00551363" w:rsidRPr="007F69C0" w:rsidRDefault="00551363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</w:p>
    <w:p w:rsidR="00551363" w:rsidRPr="007F69C0" w:rsidRDefault="00551363" w:rsidP="007F69C0">
      <w:pPr>
        <w:overflowPunct/>
        <w:jc w:val="both"/>
        <w:textAlignment w:val="auto"/>
        <w:rPr>
          <w:rFonts w:ascii="Times New Roman" w:hAnsi="Times New Roman" w:cs="Times New Roman"/>
          <w:iCs/>
          <w:sz w:val="26"/>
          <w:szCs w:val="26"/>
        </w:rPr>
      </w:pPr>
      <w:r w:rsidRPr="007F69C0">
        <w:rPr>
          <w:rFonts w:ascii="Times New Roman" w:hAnsi="Times New Roman" w:cs="Times New Roman"/>
          <w:iCs/>
          <w:sz w:val="26"/>
          <w:szCs w:val="26"/>
        </w:rPr>
        <w:t>Члены комиссии:</w:t>
      </w:r>
    </w:p>
    <w:sectPr w:rsidR="00551363" w:rsidRPr="007F69C0">
      <w:pgSz w:w="11907" w:h="16840"/>
      <w:pgMar w:top="964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6906"/>
    <w:multiLevelType w:val="hybridMultilevel"/>
    <w:tmpl w:val="B15000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B25022"/>
    <w:multiLevelType w:val="hybridMultilevel"/>
    <w:tmpl w:val="C9EC0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22093"/>
    <w:multiLevelType w:val="hybridMultilevel"/>
    <w:tmpl w:val="A44C9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65EEC"/>
    <w:multiLevelType w:val="hybridMultilevel"/>
    <w:tmpl w:val="ADF2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24D2B"/>
    <w:multiLevelType w:val="hybridMultilevel"/>
    <w:tmpl w:val="46F0C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64EF1"/>
    <w:multiLevelType w:val="hybridMultilevel"/>
    <w:tmpl w:val="77FEE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9E170A"/>
    <w:multiLevelType w:val="hybridMultilevel"/>
    <w:tmpl w:val="9E0EE9A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5E04ED"/>
    <w:multiLevelType w:val="hybridMultilevel"/>
    <w:tmpl w:val="5C1CFA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572D34"/>
    <w:multiLevelType w:val="hybridMultilevel"/>
    <w:tmpl w:val="9DDEB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55E90"/>
    <w:multiLevelType w:val="hybridMultilevel"/>
    <w:tmpl w:val="22240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B82747"/>
    <w:multiLevelType w:val="multilevel"/>
    <w:tmpl w:val="671CF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6BA12D6"/>
    <w:multiLevelType w:val="hybridMultilevel"/>
    <w:tmpl w:val="A69056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5902AF"/>
    <w:multiLevelType w:val="hybridMultilevel"/>
    <w:tmpl w:val="5A42F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E15D61"/>
    <w:multiLevelType w:val="hybridMultilevel"/>
    <w:tmpl w:val="74208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12"/>
  </w:num>
  <w:num w:numId="5">
    <w:abstractNumId w:val="9"/>
  </w:num>
  <w:num w:numId="6">
    <w:abstractNumId w:val="13"/>
  </w:num>
  <w:num w:numId="7">
    <w:abstractNumId w:val="2"/>
  </w:num>
  <w:num w:numId="8">
    <w:abstractNumId w:val="0"/>
  </w:num>
  <w:num w:numId="9">
    <w:abstractNumId w:val="3"/>
  </w:num>
  <w:num w:numId="10">
    <w:abstractNumId w:val="8"/>
  </w:num>
  <w:num w:numId="11">
    <w:abstractNumId w:val="11"/>
  </w:num>
  <w:num w:numId="12">
    <w:abstractNumId w:val="7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C24489"/>
    <w:rsid w:val="00070FC1"/>
    <w:rsid w:val="000A62B4"/>
    <w:rsid w:val="001446F9"/>
    <w:rsid w:val="00394460"/>
    <w:rsid w:val="004E10A1"/>
    <w:rsid w:val="00550E9B"/>
    <w:rsid w:val="00551363"/>
    <w:rsid w:val="0058732C"/>
    <w:rsid w:val="005B5970"/>
    <w:rsid w:val="006308A3"/>
    <w:rsid w:val="00641051"/>
    <w:rsid w:val="006566C5"/>
    <w:rsid w:val="006B6918"/>
    <w:rsid w:val="007F69C0"/>
    <w:rsid w:val="0083078A"/>
    <w:rsid w:val="0085243D"/>
    <w:rsid w:val="009B58E2"/>
    <w:rsid w:val="009F0504"/>
    <w:rsid w:val="00A315AA"/>
    <w:rsid w:val="00BA121A"/>
    <w:rsid w:val="00C24489"/>
    <w:rsid w:val="00CC4DEB"/>
    <w:rsid w:val="00E8192C"/>
    <w:rsid w:val="00EF0772"/>
    <w:rsid w:val="00F0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 CYR" w:hAnsi="Times New Roman CYR" w:cs="Times New Roman CYR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120" w:line="360" w:lineRule="auto"/>
      <w:ind w:left="2126" w:hanging="2126"/>
      <w:outlineLvl w:val="0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21">
    <w:name w:val="Body Text 2"/>
    <w:basedOn w:val="a"/>
    <w:link w:val="22"/>
    <w:uiPriority w:val="99"/>
    <w:pPr>
      <w:ind w:left="1134" w:hanging="1134"/>
    </w:pPr>
    <w:rPr>
      <w:b/>
      <w:bCs/>
      <w:i/>
      <w:iCs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ascii="Times New Roman CYR" w:hAnsi="Times New Roman CYR" w:cs="Times New Roman CYR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5243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944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 Е Ф Е Р А Т</vt:lpstr>
    </vt:vector>
  </TitlesOfParts>
  <Company>Home PC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Ф Е Р А Т</dc:title>
  <dc:creator>ОРП</dc:creator>
  <cp:lastModifiedBy>Anoushka</cp:lastModifiedBy>
  <cp:revision>13</cp:revision>
  <cp:lastPrinted>2019-05-21T23:05:00Z</cp:lastPrinted>
  <dcterms:created xsi:type="dcterms:W3CDTF">2018-01-13T11:25:00Z</dcterms:created>
  <dcterms:modified xsi:type="dcterms:W3CDTF">2019-05-21T23:06:00Z</dcterms:modified>
</cp:coreProperties>
</file>