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A9A34" w14:textId="1466DC5B" w:rsidR="00463645" w:rsidRDefault="00272EC4">
      <w:r w:rsidRPr="00272EC4">
        <w:rPr>
          <w:b/>
          <w:bCs/>
        </w:rPr>
        <w:t>Объектно-ориентированное программирование (ООП)</w:t>
      </w:r>
      <w:r w:rsidRPr="00272EC4">
        <w:t> </w:t>
      </w:r>
      <w:proofErr w:type="gramStart"/>
      <w:r w:rsidRPr="00272EC4">
        <w:t xml:space="preserve">—  </w:t>
      </w:r>
      <w:r>
        <w:t>Принципы</w:t>
      </w:r>
      <w:proofErr w:type="gramEnd"/>
      <w:r>
        <w:t xml:space="preserve"> группировки методов для</w:t>
      </w:r>
      <w:r w:rsidRPr="00272EC4">
        <w:t xml:space="preserve"> </w:t>
      </w:r>
      <w:proofErr w:type="spellStart"/>
      <w:r w:rsidRPr="00272EC4">
        <w:t>для</w:t>
      </w:r>
      <w:proofErr w:type="spellEnd"/>
      <w:r w:rsidRPr="00272EC4">
        <w:t xml:space="preserve"> работы с этими данными. ООП позволяет структурировать код, делая его более модульным, </w:t>
      </w:r>
      <w:proofErr w:type="spellStart"/>
      <w:r w:rsidRPr="00272EC4">
        <w:t>reusable</w:t>
      </w:r>
      <w:proofErr w:type="spellEnd"/>
      <w:r w:rsidRPr="00272EC4">
        <w:t xml:space="preserve"> (повторно используемым) и легким для понимания.</w:t>
      </w:r>
    </w:p>
    <w:sectPr w:rsidR="0046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43"/>
    <w:rsid w:val="00030FC6"/>
    <w:rsid w:val="00272EC4"/>
    <w:rsid w:val="00285249"/>
    <w:rsid w:val="00463645"/>
    <w:rsid w:val="009B6703"/>
    <w:rsid w:val="00F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39299"/>
  <w15:chartTrackingRefBased/>
  <w15:docId w15:val="{BD6C291C-7461-400F-8710-004AA29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A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A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A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A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Leonov</dc:creator>
  <cp:keywords/>
  <dc:description/>
  <cp:lastModifiedBy>Misha Leonov</cp:lastModifiedBy>
  <cp:revision>2</cp:revision>
  <dcterms:created xsi:type="dcterms:W3CDTF">2025-03-21T12:09:00Z</dcterms:created>
  <dcterms:modified xsi:type="dcterms:W3CDTF">2025-03-21T17:02:00Z</dcterms:modified>
</cp:coreProperties>
</file>