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0" w:type="auto"/>
        <w:tblInd w:w="-2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29"/>
        <w:gridCol w:w="7993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29" w:type="dxa"/>
            <w:shd w:val="clear" w:color="auto" w:fill="auto"/>
            <w:vAlign w:val="center"/>
          </w:tcPr>
          <w:p>
            <w:pPr>
              <w:snapToGrid w:val="0"/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lang w:eastAsia="ru-RU"/>
              </w:rPr>
              <w:drawing>
                <wp:inline distT="0" distB="0" distL="0" distR="0">
                  <wp:extent cx="838200" cy="566420"/>
                  <wp:effectExtent l="19050" t="0" r="0" b="0"/>
                  <wp:docPr id="1" name="Рисунок 0" descr="RTK_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0" descr="RTK_LOGO.jpg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753" cy="56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93" w:type="dxa"/>
            <w:shd w:val="clear" w:color="auto" w:fill="auto"/>
          </w:tcPr>
          <w:p>
            <w:pPr>
              <w:spacing w:line="240" w:lineRule="auto"/>
              <w:ind w:firstLine="0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Санкт-Петербургское Государственное бюджетное профессиональное образовательное учреждение «Радиотехнический колледж»</w:t>
            </w:r>
          </w:p>
          <w:p>
            <w:pPr>
              <w:spacing w:line="240" w:lineRule="auto"/>
              <w:ind w:firstLine="0"/>
              <w:jc w:val="center"/>
              <w:rPr>
                <w:b/>
                <w:color w:val="000000"/>
                <w:sz w:val="16"/>
                <w:szCs w:val="16"/>
              </w:rPr>
            </w:pPr>
          </w:p>
          <w:p>
            <w:pPr>
              <w:spacing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199155, Санкт-Петербург, наб. реки Смоленки, д.1</w:t>
            </w:r>
          </w:p>
          <w:p>
            <w:pPr>
              <w:spacing w:line="240" w:lineRule="auto"/>
              <w:ind w:firstLine="0"/>
              <w:jc w:val="center"/>
              <w:rPr>
                <w:b/>
                <w:sz w:val="20"/>
                <w:szCs w:val="20"/>
              </w:rPr>
            </w:pPr>
            <w:r>
              <w:rPr>
                <w:color w:val="000000"/>
                <w:sz w:val="16"/>
                <w:szCs w:val="16"/>
              </w:rPr>
              <w:t>Тел.:  (812)  405-85-59   факс  (812)  405-85-59   http://www.</w:t>
            </w:r>
            <w:r>
              <w:rPr>
                <w:color w:val="000000"/>
                <w:sz w:val="16"/>
                <w:szCs w:val="16"/>
                <w:lang w:val="en-US"/>
              </w:rPr>
              <w:t>spb-rtk.</w:t>
            </w:r>
            <w:r>
              <w:rPr>
                <w:color w:val="000000"/>
                <w:sz w:val="16"/>
                <w:szCs w:val="16"/>
              </w:rPr>
              <w:t xml:space="preserve">ru,  </w:t>
            </w:r>
            <w:r>
              <w:rPr>
                <w:sz w:val="16"/>
                <w:szCs w:val="16"/>
              </w:rPr>
              <w:t>e-</w:t>
            </w:r>
            <w:r>
              <w:rPr>
                <w:sz w:val="16"/>
                <w:szCs w:val="16"/>
                <w:lang w:val="en-US"/>
              </w:rPr>
              <w:t>mail</w:t>
            </w:r>
            <w:r>
              <w:rPr>
                <w:sz w:val="16"/>
                <w:szCs w:val="16"/>
              </w:rPr>
              <w:t>: info@</w:t>
            </w:r>
            <w:r>
              <w:rPr>
                <w:sz w:val="16"/>
                <w:szCs w:val="16"/>
                <w:lang w:val="en-US"/>
              </w:rPr>
              <w:t>spb-rtk.ru</w:t>
            </w:r>
          </w:p>
        </w:tc>
      </w:tr>
    </w:tbl>
    <w:p>
      <w:pPr>
        <w:spacing w:after="160" w:line="259" w:lineRule="auto"/>
        <w:ind w:firstLine="0"/>
        <w:jc w:val="left"/>
      </w:pPr>
    </w:p>
    <w:p/>
    <w:p/>
    <w:p/>
    <w:p>
      <w:pPr>
        <w:jc w:val="center"/>
        <w:rPr>
          <w:rFonts w:cs="Times New Roman"/>
          <w:b/>
          <w:sz w:val="48"/>
          <w:szCs w:val="40"/>
        </w:rPr>
      </w:pPr>
    </w:p>
    <w:p>
      <w:pPr>
        <w:jc w:val="center"/>
        <w:rPr>
          <w:rFonts w:cs="Times New Roman"/>
          <w:b/>
          <w:sz w:val="48"/>
          <w:szCs w:val="40"/>
        </w:rPr>
      </w:pPr>
    </w:p>
    <w:p>
      <w:pPr>
        <w:ind w:firstLine="0"/>
        <w:jc w:val="center"/>
        <w:rPr>
          <w:rFonts w:cs="Times New Roman"/>
          <w:b/>
          <w:sz w:val="40"/>
          <w:szCs w:val="40"/>
        </w:rPr>
      </w:pPr>
      <w:r>
        <w:rPr>
          <w:rFonts w:cs="Times New Roman"/>
          <w:b/>
          <w:sz w:val="48"/>
          <w:szCs w:val="40"/>
        </w:rPr>
        <w:t>Отчет</w:t>
      </w:r>
    </w:p>
    <w:p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по учебной практике</w:t>
      </w:r>
    </w:p>
    <w:p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по профессиональному модулю ПМ.05</w:t>
      </w:r>
    </w:p>
    <w:p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«</w:t>
      </w:r>
      <w:r>
        <w:t>Проектирование и разработка информационных систем</w:t>
      </w:r>
      <w:r>
        <w:rPr>
          <w:rFonts w:cs="Times New Roman"/>
          <w:szCs w:val="40"/>
        </w:rPr>
        <w:t>»</w:t>
      </w:r>
    </w:p>
    <w:p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по программе подготовки специалистов среднего звена, </w:t>
      </w:r>
    </w:p>
    <w:p>
      <w:pPr>
        <w:ind w:firstLine="0"/>
        <w:jc w:val="center"/>
      </w:pPr>
      <w:r>
        <w:t>09.02.07 «Информационные системы и программирование»</w:t>
      </w:r>
    </w:p>
    <w:p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>сроки прохождения практики</w:t>
      </w:r>
    </w:p>
    <w:p>
      <w:pPr>
        <w:ind w:firstLine="0"/>
        <w:jc w:val="center"/>
        <w:rPr>
          <w:rFonts w:cs="Times New Roman"/>
          <w:szCs w:val="40"/>
        </w:rPr>
      </w:pPr>
      <w:r>
        <w:rPr>
          <w:rFonts w:cs="Times New Roman"/>
          <w:szCs w:val="40"/>
        </w:rPr>
        <w:t xml:space="preserve"> с «18» мая 2020 г.  по «19» июня 2020 г.</w:t>
      </w:r>
    </w:p>
    <w:tbl>
      <w:tblPr>
        <w:tblStyle w:val="14"/>
        <w:tblW w:w="0" w:type="auto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11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911" w:type="dxa"/>
          </w:tcPr>
          <w:p>
            <w:pPr>
              <w:ind w:firstLine="0"/>
              <w:jc w:val="center"/>
              <w:rPr>
                <w:rFonts w:hint="default" w:cs="Times New Roman"/>
                <w:b/>
                <w:sz w:val="32"/>
                <w:szCs w:val="32"/>
                <w:lang w:val="ru-RU"/>
              </w:rPr>
            </w:pPr>
            <w:r>
              <w:rPr>
                <w:rFonts w:cs="Times New Roman"/>
                <w:b/>
                <w:color w:val="FF0000"/>
                <w:sz w:val="32"/>
                <w:szCs w:val="32"/>
                <w:lang w:val="ru-RU"/>
              </w:rPr>
              <w:t>Смирнова</w:t>
            </w:r>
            <w:r>
              <w:rPr>
                <w:rFonts w:hint="default" w:cs="Times New Roman"/>
                <w:b/>
                <w:color w:val="FF0000"/>
                <w:sz w:val="32"/>
                <w:szCs w:val="32"/>
                <w:lang w:val="ru-RU"/>
              </w:rPr>
              <w:t xml:space="preserve"> Анна Михайловна</w:t>
            </w:r>
          </w:p>
        </w:tc>
      </w:tr>
    </w:tbl>
    <w:p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>(Ф.И.О.)</w:t>
      </w:r>
    </w:p>
    <w:p>
      <w:pPr>
        <w:ind w:firstLine="0"/>
        <w:rPr>
          <w:rFonts w:cs="Times New Roman"/>
        </w:rPr>
      </w:pPr>
    </w:p>
    <w:p>
      <w:pPr>
        <w:ind w:firstLine="0"/>
        <w:rPr>
          <w:rFonts w:cs="Times New Roman"/>
        </w:rPr>
      </w:pPr>
    </w:p>
    <w:tbl>
      <w:tblPr>
        <w:tblStyle w:val="1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66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bottom"/>
          </w:tcPr>
          <w:p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Руководитель практики: </w:t>
            </w:r>
          </w:p>
        </w:tc>
        <w:tc>
          <w:tcPr>
            <w:tcW w:w="6655" w:type="dxa"/>
            <w:tcBorders>
              <w:bottom w:val="single" w:color="auto" w:sz="4" w:space="0"/>
            </w:tcBorders>
          </w:tcPr>
          <w:p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Бережков Андрей Вячеславович</w:t>
            </w:r>
          </w:p>
        </w:tc>
      </w:tr>
    </w:tbl>
    <w:p>
      <w:pPr>
        <w:tabs>
          <w:tab w:val="left" w:pos="3450"/>
        </w:tabs>
        <w:ind w:firstLine="0"/>
        <w:jc w:val="center"/>
        <w:rPr>
          <w:rFonts w:cs="Times New Roman"/>
          <w:sz w:val="16"/>
          <w:szCs w:val="16"/>
        </w:rPr>
      </w:pPr>
      <w:r>
        <w:rPr>
          <w:rFonts w:cs="Times New Roman"/>
          <w:sz w:val="16"/>
          <w:szCs w:val="16"/>
        </w:rPr>
        <w:t>(Ф.И.О.)</w:t>
      </w:r>
    </w:p>
    <w:p>
      <w:pPr>
        <w:spacing w:after="160" w:line="259" w:lineRule="auto"/>
        <w:ind w:firstLine="0"/>
        <w:jc w:val="left"/>
      </w:pPr>
    </w:p>
    <w:p>
      <w:pPr>
        <w:spacing w:after="160" w:line="259" w:lineRule="auto"/>
        <w:ind w:firstLine="0"/>
        <w:jc w:val="left"/>
      </w:pPr>
    </w:p>
    <w:p>
      <w:pPr>
        <w:spacing w:after="160" w:line="259" w:lineRule="auto"/>
        <w:ind w:firstLine="0"/>
        <w:jc w:val="left"/>
      </w:pPr>
    </w:p>
    <w:p>
      <w:pPr>
        <w:spacing w:after="160" w:line="259" w:lineRule="auto"/>
        <w:ind w:firstLine="0"/>
        <w:jc w:val="left"/>
      </w:pPr>
    </w:p>
    <w:p>
      <w:pPr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hAnsi="Times New Roman" w:eastAsiaTheme="minorHAnsi" w:cstheme="minorBidi"/>
          <w:color w:val="auto"/>
          <w:sz w:val="28"/>
          <w:szCs w:val="22"/>
          <w:lang w:eastAsia="en-US"/>
        </w:rPr>
        <w:id w:val="1636214938"/>
        <w:docPartObj>
          <w:docPartGallery w:val="Table of Contents"/>
          <w:docPartUnique/>
        </w:docPartObj>
      </w:sdtPr>
      <w:sdtEndPr>
        <w:rPr>
          <w:rFonts w:ascii="Times New Roman" w:hAnsi="Times New Roman" w:eastAsiaTheme="minorHAnsi" w:cstheme="minorBidi"/>
          <w:b/>
          <w:bCs/>
          <w:color w:val="auto"/>
          <w:sz w:val="28"/>
          <w:szCs w:val="22"/>
          <w:lang w:eastAsia="en-US"/>
        </w:rPr>
      </w:sdtEndPr>
      <w:sdtContent>
        <w:p>
          <w:pPr>
            <w:pStyle w:val="17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>
          <w:pPr>
            <w:rPr>
              <w:lang w:eastAsia="ru-RU"/>
            </w:rPr>
          </w:pPr>
        </w:p>
        <w:p>
          <w:pPr>
            <w:pStyle w:val="8"/>
            <w:tabs>
              <w:tab w:val="right" w:leader="dot" w:pos="9911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"_Toc11838884" </w:instrText>
          </w:r>
          <w:r>
            <w:fldChar w:fldCharType="separate"/>
          </w:r>
          <w:r>
            <w:rPr>
              <w:rStyle w:val="11"/>
            </w:rPr>
            <w:t>ВВЕДЕНИЕ</w:t>
          </w:r>
          <w:r>
            <w:tab/>
          </w:r>
          <w:r>
            <w:fldChar w:fldCharType="begin"/>
          </w:r>
          <w:r>
            <w:instrText xml:space="preserve"> PAGEREF _Toc11838884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911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"_Toc11838885" </w:instrText>
          </w:r>
          <w:r>
            <w:fldChar w:fldCharType="separate"/>
          </w:r>
          <w:r>
            <w:rPr>
              <w:rStyle w:val="11"/>
            </w:rPr>
            <w:t>СОДЕРЖАНИЕ УЧЕБНОЙ ПРАКТИКИ</w:t>
          </w:r>
          <w:r>
            <w:tab/>
          </w:r>
          <w:r>
            <w:fldChar w:fldCharType="begin"/>
          </w:r>
          <w:r>
            <w:instrText xml:space="preserve"> PAGEREF _Toc11838885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911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"_Toc11838886" </w:instrText>
          </w:r>
          <w:r>
            <w:fldChar w:fldCharType="separate"/>
          </w:r>
          <w:r>
            <w:rPr>
              <w:rStyle w:val="11"/>
            </w:rPr>
            <w:t>ОПИСАНИЕ ВЫПОЛНЕННЫХ РАБОТ</w:t>
          </w:r>
          <w:r>
            <w:tab/>
          </w:r>
          <w:r>
            <w:fldChar w:fldCharType="begin"/>
          </w:r>
          <w:r>
            <w:instrText xml:space="preserve"> PAGEREF _Toc11838886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9911"/>
            </w:tabs>
            <w:rPr>
              <w:rFonts w:asciiTheme="minorHAnsi" w:hAnsiTheme="minorHAnsi" w:eastAsiaTheme="minorEastAsia"/>
              <w:sz w:val="22"/>
              <w:lang w:eastAsia="ru-RU"/>
            </w:rPr>
          </w:pPr>
          <w:r>
            <w:fldChar w:fldCharType="begin"/>
          </w:r>
          <w:r>
            <w:instrText xml:space="preserve"> HYPERLINK \l "_Toc11838887" </w:instrText>
          </w:r>
          <w:r>
            <w:fldChar w:fldCharType="separate"/>
          </w:r>
          <w:r>
            <w:rPr>
              <w:rStyle w:val="11"/>
            </w:rPr>
            <w:t>ЗАКЛЮЧЕНИЕ</w:t>
          </w:r>
          <w:r>
            <w:tab/>
          </w:r>
          <w:r>
            <w:fldChar w:fldCharType="begin"/>
          </w:r>
          <w:r>
            <w:instrText xml:space="preserve"> PAGEREF _Toc11838887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</w:rPr>
            <w:fldChar w:fldCharType="end"/>
          </w:r>
        </w:p>
      </w:sdtContent>
    </w:sdt>
    <w:p/>
    <w:p/>
    <w:p/>
    <w:p>
      <w:pPr>
        <w:spacing w:after="160" w:line="259" w:lineRule="auto"/>
        <w:ind w:firstLine="0"/>
        <w:jc w:val="left"/>
      </w:pPr>
      <w:r>
        <w:br w:type="page"/>
      </w:r>
    </w:p>
    <w:p>
      <w:pPr>
        <w:pStyle w:val="2"/>
        <w:spacing w:after="60"/>
        <w:ind w:firstLine="0"/>
        <w:jc w:val="center"/>
      </w:pPr>
      <w:bookmarkStart w:id="0" w:name="_Toc11838884"/>
      <w:r>
        <w:t>ВВЕДЕНИЕ</w:t>
      </w:r>
      <w:bookmarkEnd w:id="0"/>
    </w:p>
    <w:p>
      <w:r>
        <w:t xml:space="preserve">Я, </w:t>
      </w:r>
      <w:r>
        <w:rPr>
          <w:color w:val="FF0000"/>
          <w:lang w:val="ru-RU"/>
        </w:rPr>
        <w:t>Смирнова</w:t>
      </w:r>
      <w:r>
        <w:rPr>
          <w:rFonts w:hint="default"/>
          <w:color w:val="FF0000"/>
          <w:lang w:val="ru-RU"/>
        </w:rPr>
        <w:t xml:space="preserve"> Анна Михайловна</w:t>
      </w:r>
      <w:r>
        <w:t>, студент второго курса Санкт-Петербургского государственного бюджетного профессионального образовательного учреждения «Радиотехнический колледж» специальности СПО 09.02.07 «Информационные системы и программирование» прошел учебную практику по профессиональному модулю ПМ.05 «Проектирование и разработка информационных систем» продолжительностью 180 часов с 18 мая 2020 г. по 19 июня 2020 года в СПБ ГБ ПОУ «Радиотехнический колледж».</w:t>
      </w:r>
    </w:p>
    <w:p>
      <w:r>
        <w:t>Учебная практика является важной формой подготовки студентов и составной частью учебного процесса. Она имеет своей целью закрепление знаний и умений, полученных в процессе теоретического обучения, и подготовка к разработке выпускной квалификационной работы.</w:t>
      </w:r>
    </w:p>
    <w:p>
      <w:r>
        <w:t>Задания на учебную практику соответствовали сопровождающим документам – заданию на учебную практику, аттестационному листу. В задании на учебную практику указаны компетенции для выполнения работ по профессиональному модулю ПМ.05 «Проектирование и разработка информационных систем».</w:t>
      </w:r>
    </w:p>
    <w:p>
      <w:r>
        <w:t>Во время учебной практики моим заданием являлось получение практических навыков по данным компетенциям. Для этого был обеспечен всем необходимым оборудованием и программами для выполнения поставленных задач.</w:t>
      </w:r>
    </w:p>
    <w:p>
      <w:pPr>
        <w:spacing w:after="160" w:line="259" w:lineRule="auto"/>
        <w:ind w:firstLine="0"/>
        <w:jc w:val="left"/>
      </w:pPr>
      <w:r>
        <w:br w:type="page"/>
      </w:r>
    </w:p>
    <w:p>
      <w:pPr>
        <w:pStyle w:val="2"/>
        <w:spacing w:after="60"/>
        <w:ind w:firstLine="0"/>
        <w:jc w:val="center"/>
      </w:pPr>
      <w:bookmarkStart w:id="1" w:name="_Toc11838885"/>
      <w:r>
        <w:t>СОДЕРЖАНИЕ УЧЕБНОЙ ПРАКТИКИ</w:t>
      </w:r>
      <w:bookmarkEnd w:id="1"/>
    </w:p>
    <w:p>
      <w:r>
        <w:t>На учебной практике по профессиональному модулю ПМ.05 «Проектирование и разработка информационных систем», мною были отработаны следующие профессиональные компетенции:</w:t>
      </w:r>
    </w:p>
    <w:p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>ПК 5.1. Собирать исходные данные для разработки проектной документации на информационную систему.</w:t>
      </w:r>
    </w:p>
    <w:p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>ПК 5.2. Разрабатывать проектную документацию на разработку информационной системы в соответствии с требованиями заказчика.</w:t>
      </w:r>
    </w:p>
    <w:p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>ПК 5.3. Разрабатывать подсистемы безопасности информационной системы в соответствии с техническим заданием.</w:t>
      </w:r>
    </w:p>
    <w:p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>ПК 5.4. Производить разработку модулей информационной системы в соответствии с техническим заданием.</w:t>
      </w:r>
    </w:p>
    <w:p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>ПК 5.5. 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</w:r>
    </w:p>
    <w:p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>ПК 5.6. Разрабатывать техническую документацию на эксплуатацию информационной системы</w:t>
      </w:r>
    </w:p>
    <w:p>
      <w:pPr>
        <w:rPr>
          <w:bCs/>
          <w:shd w:val="clear" w:color="auto" w:fill="FFFFFF"/>
        </w:rPr>
      </w:pPr>
      <w:r>
        <w:rPr>
          <w:bCs/>
          <w:shd w:val="clear" w:color="auto" w:fill="FFFFFF"/>
        </w:rPr>
        <w:t>ПК 5.7. Производить оценку информационной системы для выявления возможности ее модернизации.</w:t>
      </w:r>
    </w:p>
    <w:p>
      <w:r>
        <w:t>Для отработки практических навыков, мною были выполнены 16 практических работ. Темы практических работ с осваиваемыми компетенциями представлены в таблице 1.</w:t>
      </w:r>
    </w:p>
    <w:p>
      <w:pPr>
        <w:pStyle w:val="5"/>
        <w:keepNext/>
        <w:ind w:firstLine="0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1</w:t>
      </w:r>
      <w:r>
        <w:fldChar w:fldCharType="end"/>
      </w:r>
      <w:r>
        <w:t xml:space="preserve"> – Темы практичсеких работ</w:t>
      </w:r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"/>
        <w:gridCol w:w="5709"/>
        <w:gridCol w:w="1636"/>
        <w:gridCol w:w="20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 xml:space="preserve">№ </w:t>
            </w:r>
          </w:p>
        </w:tc>
        <w:tc>
          <w:tcPr>
            <w:tcW w:w="2847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Тема работы</w:t>
            </w:r>
          </w:p>
        </w:tc>
        <w:tc>
          <w:tcPr>
            <w:tcW w:w="816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Количество часов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4"/>
              </w:rPr>
              <w:t>Осваиваемые компетенции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Вводный инструктаж по технике безопасности, противопожарным мероприятиям.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bCs/>
                <w:sz w:val="24"/>
                <w:szCs w:val="24"/>
                <w:shd w:val="clear" w:color="auto" w:fill="FFFFFF"/>
              </w:rPr>
              <w:t>ПК 5.1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 1. Создание репозитория на GitHub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</w:t>
            </w:r>
            <w:r>
              <w:rPr>
                <w:bCs/>
                <w:sz w:val="24"/>
                <w:szCs w:val="24"/>
                <w:shd w:val="clear" w:color="auto" w:fill="FFFFFF"/>
              </w:rPr>
              <w:t>К 5.2, ПК 5.3, ПК 5.6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ПР 2. Изучение требований к отчетной документации и правилам оформления отчетов, критериями оценки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bCs/>
                <w:sz w:val="24"/>
                <w:szCs w:val="24"/>
                <w:shd w:val="clear" w:color="auto" w:fill="FFFFFF"/>
              </w:rPr>
              <w:t>ПК 5.1</w:t>
            </w:r>
          </w:p>
        </w:tc>
      </w:tr>
    </w:tbl>
    <w:p>
      <w:pPr>
        <w:pStyle w:val="5"/>
        <w:keepNext/>
        <w:ind w:firstLine="0"/>
      </w:pPr>
    </w:p>
    <w:p>
      <w:pPr>
        <w:pStyle w:val="5"/>
        <w:keepNext/>
        <w:ind w:firstLine="0"/>
      </w:pPr>
    </w:p>
    <w:p>
      <w:pPr>
        <w:pStyle w:val="5"/>
        <w:keepNext/>
        <w:ind w:firstLine="0"/>
      </w:pPr>
    </w:p>
    <w:p>
      <w:pPr>
        <w:pStyle w:val="5"/>
        <w:keepNext/>
        <w:ind w:firstLine="0"/>
      </w:pPr>
      <w:r>
        <w:t>Продолжение таблицы 1</w:t>
      </w:r>
    </w:p>
    <w:tbl>
      <w:tblPr>
        <w:tblStyle w:val="1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"/>
        <w:gridCol w:w="5709"/>
        <w:gridCol w:w="1636"/>
        <w:gridCol w:w="20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№ </w:t>
            </w:r>
          </w:p>
        </w:tc>
        <w:tc>
          <w:tcPr>
            <w:tcW w:w="2847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Тема работы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rFonts w:cs="Times New Roman"/>
                <w:szCs w:val="28"/>
              </w:rPr>
              <w:t>Количество часов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Осваиваемые компетенции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3. Поиск аналогов, выбор прототипа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5.1, ПК 5.7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4. Выбор средств реализации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5.1, ПК 5.4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5. Формализация основных функций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5.2, ПК 5.7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2847" w:type="pct"/>
          </w:tcPr>
          <w:p>
            <w:pPr>
              <w:tabs>
                <w:tab w:val="left" w:pos="2175"/>
              </w:tabs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6. Разработка карты или структуры сайта (Mind Map)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5.1, ПК 5.2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7. Проектирование интерфейсов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8. Определение групп пользователей. Создание Use-Case диаграммы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5.1, ПК 5.2, ПК 5.3, ПК 5.6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10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9. Проектирование базы данных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24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5.2, ПК 5.3, ПК 5.6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10. Проектирование классов. Создание диаграммы классов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5.2, ПК 5.5, ПК 5.6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11. Реализация авторизации и регистрации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16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5.3, ПК 5.4, ПК 5.5.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12. Реализации управления ролями и пользователями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14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5.3, ПК 5.4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13. Создание панели администратора сайта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5.3, ПК 5.4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15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14. Создание форм для создания, редактирования и удаления данных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30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5.3, ПК 5.4, ПК 5.5.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16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15. Создание отображений фронтенда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20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b/>
                <w:szCs w:val="28"/>
              </w:rPr>
            </w:pPr>
            <w:r>
              <w:rPr>
                <w:bCs/>
                <w:shd w:val="clear" w:color="auto" w:fill="FFFFFF"/>
              </w:rPr>
              <w:t>ПК 5.4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17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 16. Оформление отчетной документации и презентации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5.1, ПК 5.2, ПК 5.6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0" w:hRule="atLeast"/>
        </w:trPr>
        <w:tc>
          <w:tcPr>
            <w:tcW w:w="292" w:type="pct"/>
            <w:vAlign w:val="center"/>
          </w:tcPr>
          <w:p>
            <w:pPr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2847" w:type="pct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Дифференцированный зачет, защита работ</w:t>
            </w:r>
          </w:p>
        </w:tc>
        <w:tc>
          <w:tcPr>
            <w:tcW w:w="816" w:type="pct"/>
            <w:shd w:val="clear" w:color="auto" w:fill="auto"/>
            <w:vAlign w:val="center"/>
          </w:tcPr>
          <w:p>
            <w:pPr>
              <w:spacing w:line="240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1046" w:type="pct"/>
            <w:vAlign w:val="center"/>
          </w:tcPr>
          <w:p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bCs/>
                <w:shd w:val="clear" w:color="auto" w:fill="FFFFFF"/>
              </w:rPr>
              <w:t>ПК 5.5, ПК 5.6, ПК 5.7</w:t>
            </w:r>
          </w:p>
        </w:tc>
      </w:tr>
    </w:tbl>
    <w:p>
      <w:pPr>
        <w:spacing w:after="160" w:line="259" w:lineRule="auto"/>
        <w:ind w:firstLine="0"/>
        <w:jc w:val="left"/>
        <w:rPr>
          <w:rFonts w:eastAsiaTheme="majorEastAsia" w:cstheme="majorBidi"/>
          <w:szCs w:val="32"/>
        </w:rPr>
      </w:pPr>
      <w:bookmarkStart w:id="2" w:name="_Toc11838886"/>
      <w:r>
        <w:br w:type="page"/>
      </w:r>
    </w:p>
    <w:p>
      <w:pPr>
        <w:pStyle w:val="2"/>
        <w:spacing w:after="60"/>
        <w:ind w:firstLine="0"/>
        <w:jc w:val="center"/>
      </w:pPr>
      <w:r>
        <w:t>ОПИСАНИЕ ВЫПОЛНЕННЫХ РАБОТ</w:t>
      </w:r>
      <w:bookmarkEnd w:id="2"/>
    </w:p>
    <w:p>
      <w:r>
        <w:rPr>
          <w:b/>
          <w:bCs/>
        </w:rPr>
        <w:t>Тема работ</w:t>
      </w:r>
      <w:r>
        <w:t>:</w:t>
      </w:r>
      <w:r>
        <w:rPr>
          <w:rFonts w:hint="default"/>
          <w:lang w:val="ru-RU"/>
        </w:rPr>
        <w:t>”</w:t>
      </w:r>
      <w:r>
        <w:t>Создание репозитория на GitHub</w:t>
      </w:r>
      <w:r>
        <w:rPr>
          <w:rFonts w:hint="default"/>
          <w:lang w:val="ru-RU"/>
        </w:rPr>
        <w:t>”</w:t>
      </w:r>
      <w:r>
        <w:t>.</w:t>
      </w:r>
    </w:p>
    <w:p>
      <w:r>
        <w:rPr>
          <w:b/>
        </w:rPr>
        <w:t>Практическая работа № 1.</w:t>
      </w:r>
      <w:r>
        <w:t xml:space="preserve"> Создание репозитория на GitHub.</w:t>
      </w:r>
    </w:p>
    <w:p>
      <w:r>
        <w:rPr>
          <w:b/>
        </w:rPr>
        <w:t xml:space="preserve">Цель работы: </w:t>
      </w:r>
      <w:r>
        <w:t>создать репозиторий для загрузки отчетных материалов.</w:t>
      </w:r>
    </w:p>
    <w:p>
      <w:pPr>
        <w:rPr>
          <w:b/>
          <w:bCs/>
        </w:rPr>
      </w:pPr>
      <w:r>
        <w:rPr>
          <w:b/>
          <w:bCs/>
        </w:rPr>
        <w:t xml:space="preserve">Ход работы: </w:t>
      </w:r>
    </w:p>
    <w:p>
      <w:pPr>
        <w:pStyle w:val="18"/>
        <w:numPr>
          <w:ilvl w:val="0"/>
          <w:numId w:val="1"/>
        </w:numPr>
        <w:ind w:left="0" w:firstLine="709"/>
        <w:rPr>
          <w:i/>
          <w:iCs/>
          <w:color w:val="auto"/>
        </w:rPr>
      </w:pPr>
      <w:r>
        <w:rPr>
          <w:i/>
          <w:iCs/>
          <w:color w:val="auto"/>
        </w:rPr>
        <w:t xml:space="preserve">Пройдена регистрация на </w:t>
      </w:r>
      <w:r>
        <w:rPr>
          <w:i/>
          <w:iCs/>
          <w:color w:val="auto"/>
          <w:lang w:val="en-US"/>
        </w:rPr>
        <w:t>GitHub</w:t>
      </w:r>
    </w:p>
    <w:p>
      <w:pPr>
        <w:pStyle w:val="18"/>
        <w:numPr>
          <w:ilvl w:val="0"/>
          <w:numId w:val="1"/>
        </w:numPr>
        <w:ind w:left="0" w:firstLine="709"/>
        <w:rPr>
          <w:i/>
          <w:iCs/>
          <w:color w:val="auto"/>
        </w:rPr>
      </w:pPr>
      <w:r>
        <w:rPr>
          <w:i/>
          <w:iCs/>
          <w:color w:val="auto"/>
        </w:rPr>
        <w:t xml:space="preserve">Создан репозиторий по адресу: </w:t>
      </w:r>
    </w:p>
    <w:p>
      <w:pPr>
        <w:pStyle w:val="18"/>
        <w:numPr>
          <w:ilvl w:val="0"/>
          <w:numId w:val="1"/>
        </w:numPr>
        <w:ind w:left="0" w:firstLine="709"/>
        <w:rPr>
          <w:i/>
          <w:iCs/>
          <w:color w:val="auto"/>
        </w:rPr>
      </w:pPr>
      <w:r>
        <w:rPr>
          <w:i/>
          <w:iCs/>
          <w:color w:val="auto"/>
        </w:rPr>
        <w:t>В репозиторий загружены тестовые данные.</w:t>
      </w:r>
    </w:p>
    <w:p>
      <w:pPr>
        <w:pStyle w:val="18"/>
        <w:numPr>
          <w:ilvl w:val="0"/>
          <w:numId w:val="1"/>
        </w:numPr>
        <w:ind w:left="0" w:firstLine="709"/>
        <w:rPr>
          <w:i/>
          <w:iCs/>
          <w:color w:val="auto"/>
        </w:rPr>
      </w:pPr>
      <w:r>
        <w:rPr>
          <w:i/>
          <w:iCs/>
          <w:color w:val="auto"/>
        </w:rPr>
        <w:t>Составлен отчет.</w:t>
      </w:r>
    </w:p>
    <w:p>
      <w:pPr>
        <w:rPr>
          <w:b/>
          <w:bCs/>
          <w:i/>
          <w:iCs/>
          <w:color w:val="auto"/>
        </w:rPr>
      </w:pPr>
      <w:r>
        <w:rPr>
          <w:b/>
          <w:bCs/>
        </w:rPr>
        <w:t xml:space="preserve">Вывод: </w:t>
      </w:r>
      <w:r>
        <w:rPr>
          <w:i/>
          <w:iCs/>
          <w:color w:val="auto"/>
        </w:rPr>
        <w:t xml:space="preserve">в ходе выполнения работы были получены практические навыки работы с системой контроля версий </w:t>
      </w:r>
      <w:r>
        <w:rPr>
          <w:i/>
          <w:iCs/>
          <w:color w:val="auto"/>
          <w:lang w:val="en-US"/>
        </w:rPr>
        <w:t>GIT</w:t>
      </w:r>
      <w:r>
        <w:rPr>
          <w:i/>
          <w:iCs/>
          <w:color w:val="auto"/>
        </w:rPr>
        <w:t>. Так же были получены навыки создания веток и комитов. Можно добавить, что – то еще, чему Вы научились.</w:t>
      </w:r>
    </w:p>
    <w:p>
      <w:pPr>
        <w:rPr>
          <w:b/>
        </w:rPr>
      </w:pPr>
      <w:r>
        <w:rPr>
          <w:b/>
        </w:rPr>
        <w:t xml:space="preserve">Практическая работа № 2. </w:t>
      </w:r>
      <w:r>
        <w:rPr>
          <w:bCs/>
        </w:rPr>
        <w:t>Изучение требований к отчетной документации и правилам оформления отчетов, критериями оценки</w:t>
      </w:r>
    </w:p>
    <w:p>
      <w:r>
        <w:rPr>
          <w:b/>
        </w:rPr>
        <w:t>Цель работы:</w:t>
      </w:r>
      <w:r>
        <w:t xml:space="preserve"> изучить требования к отчетной документации и правилам оформления отчетов, критериями оценки.</w:t>
      </w:r>
    </w:p>
    <w:p>
      <w:pPr>
        <w:rPr>
          <w:b/>
          <w:bCs/>
        </w:rPr>
      </w:pPr>
      <w:r>
        <w:rPr>
          <w:b/>
          <w:bCs/>
        </w:rPr>
        <w:t>Ход работы:</w:t>
      </w:r>
    </w:p>
    <w:p>
      <w:pPr>
        <w:rPr>
          <w:i/>
          <w:iCs/>
          <w:color w:val="auto"/>
        </w:rPr>
      </w:pPr>
      <w:r>
        <w:rPr>
          <w:i/>
          <w:iCs/>
          <w:color w:val="auto"/>
        </w:rPr>
        <w:t>В ходе работы была составлена таблица 1.</w:t>
      </w:r>
    </w:p>
    <w:p>
      <w:pPr>
        <w:ind w:left="0" w:leftChars="0" w:firstLine="0" w:firstLineChars="0"/>
        <w:rPr>
          <w:i/>
          <w:iCs/>
          <w:color w:val="auto"/>
        </w:rPr>
      </w:pPr>
      <w:r>
        <w:rPr>
          <w:i/>
          <w:iCs/>
          <w:color w:val="auto"/>
        </w:rPr>
        <w:t>Таблица 1 – Основные требования к оформлению</w:t>
      </w:r>
    </w:p>
    <w:tbl>
      <w:tblPr>
        <w:tblStyle w:val="12"/>
        <w:tblW w:w="0" w:type="auto"/>
        <w:tblInd w:w="1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796"/>
        <w:gridCol w:w="3210"/>
        <w:gridCol w:w="356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Допустимые значения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108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шрифта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Черный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Мы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же не расисты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шрифта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Times New Roman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 xml:space="preserve">В некоторых случаях можно отойти от </w:t>
            </w:r>
            <w:r>
              <w:rPr>
                <w:sz w:val="28"/>
                <w:szCs w:val="28"/>
              </w:rPr>
              <w:t>Times New Roman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Начертание шрифта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37"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определений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  <w:t>Обычный/курсив, черный, Times New Roman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Допускается использование курсива для обозначения объектов и написания терминов, а также иных объектов и терминов на латыни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6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Интервал для текста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Полуторный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124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Допускается одинарный при объеме отчета больше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500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 </w:t>
            </w:r>
            <w:r>
              <w:rPr>
                <w:sz w:val="28"/>
                <w:szCs w:val="28"/>
                <w:lang w:val="ru-RU"/>
              </w:rPr>
              <w:t>с</w:t>
            </w:r>
            <w:r>
              <w:rPr>
                <w:sz w:val="28"/>
                <w:szCs w:val="28"/>
              </w:rPr>
              <w:t>траниц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3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39" w:line="360" w:lineRule="auto"/>
              <w:ind w:left="0" w:leftChars="0" w:right="0" w:rightChars="0" w:firstLine="0" w:firstLineChars="0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8"/>
                <w:szCs w:val="28"/>
                <w:shd w:val="clear" w:fill="FAF9F8"/>
              </w:rPr>
              <w:t>Размеры полей документа (левое, правое, верхнее и нижнее)</w:t>
            </w:r>
          </w:p>
        </w:tc>
        <w:tc>
          <w:tcPr>
            <w:tcW w:w="3210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  <w:t>Левое – 30 мм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  <w:t>Правое – 15 мм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350" w:firstLineChars="125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  <w:t>Верхнее и нижнее – 20 мм.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Абзацный отступ должен быть одинаковым по всему тексту и равен 1,25 см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3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нумерации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39" w:line="360" w:lineRule="auto"/>
              <w:ind w:left="0" w:leftChars="0" w:right="0" w:rightChars="0" w:firstLine="0" w:firstLineChars="0"/>
              <w:jc w:val="center"/>
              <w:textAlignment w:val="auto"/>
              <w:rPr>
                <w:rFonts w:ascii="Times New Roman" w:hAnsi="Times New Roman" w:eastAsia="Times New Roman" w:cs="Times New Roman"/>
                <w:sz w:val="28"/>
                <w:szCs w:val="28"/>
                <w:lang w:val="ru-RU" w:eastAsia="ru-RU" w:bidi="ru-RU"/>
              </w:rPr>
            </w:pPr>
            <w:r>
              <w:rPr>
                <w:sz w:val="28"/>
                <w:szCs w:val="28"/>
              </w:rPr>
              <w:t>страниц отчета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350" w:firstLineChars="125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  <w:lang w:val="ru-RU"/>
              </w:rPr>
              <w:t>А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рабскими цифрами,  сквозную нумерацию по всему тексту, включая приложения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350" w:firstLineChars="125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350" w:firstLineChars="125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Номер страницы проставляется в центре нижней части страницы без точки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350" w:firstLineChars="125"/>
              <w:jc w:val="center"/>
              <w:textAlignment w:val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ru-RU" w:eastAsia="ru-RU" w:bidi="ru-RU"/>
              </w:rPr>
            </w:pP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right="0" w:rightChars="0" w:firstLine="350" w:firstLineChars="125"/>
              <w:jc w:val="center"/>
              <w:textAlignment w:val="auto"/>
              <w:rPr>
                <w:rFonts w:hint="default" w:ascii="Times New Roman" w:hAnsi="Times New Roman" w:eastAsia="SimSu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Приложения, которые приведены в отчете о НИР и имеющиесобственную нумерацию, допускается не перенумеровать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 для заголовков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структурных элементов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Только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п</w:t>
            </w:r>
            <w:r>
              <w:rPr>
                <w:sz w:val="28"/>
                <w:szCs w:val="28"/>
                <w:lang w:val="ru-RU"/>
              </w:rPr>
              <w:t>олужирный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, не меньше 12 пт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Заголовки структурных элементов следует располагать в середине строки без точки в конце, прописными буквами, не подчеркивая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Расположение заголовков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39"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структурных элементов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  <w:t>В середине строки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Каждый структурный элемент и каждый раздел основной части отчета начинают с новой страницы.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Нужна ли нумерация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39" w:line="360" w:lineRule="auto"/>
              <w:ind w:left="0" w:leftChars="0" w:firstLine="0" w:firstLineChars="0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титульного листа?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Титульный лист включают в общую нумерацию страниц отчета</w:t>
            </w:r>
            <w:r>
              <w:rPr>
                <w:rFonts w:hint="default" w:eastAsia="SimSun" w:cs="Times New Roman"/>
                <w:sz w:val="28"/>
                <w:szCs w:val="28"/>
                <w:lang w:val="ru-RU"/>
              </w:rPr>
              <w:t>, но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 xml:space="preserve"> </w:t>
            </w:r>
            <w:r>
              <w:rPr>
                <w:rFonts w:hint="default" w:eastAsia="SimSun" w:cs="Times New Roman"/>
                <w:sz w:val="28"/>
                <w:szCs w:val="28"/>
                <w:lang w:val="ru-RU"/>
              </w:rPr>
              <w:t>н</w:t>
            </w:r>
            <w:r>
              <w:rPr>
                <w:rFonts w:hint="default" w:ascii="Times New Roman" w:hAnsi="Times New Roman" w:eastAsia="SimSun" w:cs="Times New Roman"/>
                <w:sz w:val="28"/>
                <w:szCs w:val="28"/>
              </w:rPr>
              <w:t>омер страницы  не проставляют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2796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" w:line="360" w:lineRule="auto"/>
              <w:ind w:firstLine="350" w:firstLineChars="125"/>
              <w:jc w:val="center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Нумерация разделов и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подразделов</w:t>
            </w:r>
          </w:p>
        </w:tc>
        <w:tc>
          <w:tcPr>
            <w:tcW w:w="3210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ru-RU"/>
              </w:rPr>
              <w:t>П</w:t>
            </w:r>
            <w:r>
              <w:rPr>
                <w:sz w:val="28"/>
                <w:szCs w:val="28"/>
              </w:rPr>
              <w:t>орядковые номера в пределах всего отчета, арабскими цифрами без точки и расположенные с абзацного отступа.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Подразделы должны иметь нумерацию в пределах каждого раздела. Номер подраздела состоит из номеров раздела и подраздела, разделенных точкой.</w:t>
            </w:r>
          </w:p>
        </w:tc>
        <w:tc>
          <w:tcPr>
            <w:tcW w:w="3567" w:type="dxa"/>
            <w:vAlign w:val="center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конце номера подраздела точка не ставится. Разделы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 xml:space="preserve">могут состоять из одного или нескольких пунктов. </w:t>
            </w:r>
            <w:bookmarkStart w:id="3" w:name="_dx_frag_StartFragment"/>
            <w:bookmarkEnd w:id="3"/>
            <w:r>
              <w:rPr>
                <w:sz w:val="28"/>
                <w:szCs w:val="28"/>
              </w:rPr>
              <w:t>Если отчет не имеет подразделов, то нумерация пунктов в нем должна быть в пределах каждого раздела и номер пункта должен состоять из номеров раздела и пункта, разделенных точкой. В конце номера пункта точка не ставится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Если отчет имеет подразделы, то нумерация пунктов должна быть в пределах подраздела и номер пункта должен состоять из номеров раздела, подраздела и пункта, разделенных точками.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350" w:firstLineChars="125"/>
        <w:jc w:val="center"/>
        <w:textAlignment w:val="auto"/>
        <w:rPr>
          <w:sz w:val="28"/>
          <w:szCs w:val="28"/>
        </w:rPr>
        <w:sectPr>
          <w:pgSz w:w="11910" w:h="16840"/>
          <w:pgMar w:top="1040" w:right="620" w:bottom="280" w:left="1480" w:header="720" w:footer="720" w:gutter="0"/>
        </w:sectPr>
      </w:pPr>
    </w:p>
    <w:tbl>
      <w:tblPr>
        <w:tblStyle w:val="12"/>
        <w:tblW w:w="0" w:type="auto"/>
        <w:tblInd w:w="1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46"/>
        <w:gridCol w:w="3134"/>
        <w:gridCol w:w="31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3" w:hRule="atLeast"/>
        </w:trPr>
        <w:tc>
          <w:tcPr>
            <w:tcW w:w="3246" w:type="dxa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Шрифт, положение и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5" w:line="360" w:lineRule="auto"/>
              <w:ind w:right="1065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шаблон подписей к рисункам</w:t>
            </w:r>
          </w:p>
        </w:tc>
        <w:tc>
          <w:tcPr>
            <w:tcW w:w="31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Иллюстрации следует располагать в отчете непосредственно после текста отчета, где они упоминаются впервые, или на следующей странице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firstLine="0" w:firstLineChars="0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Иллюстрации, за исключением иллюстраций, приведенных в приложениях, следует нумеровать арабскими цифрами сквозной нумерацией. Если рисунок один, то он обозначается: Рисунок 1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Иллюстрации при необходимости могут иметь наименование и пояснительные данные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rFonts w:hint="default"/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Слово "Рисунок", его номер и через тире наименование помещают после пояснительных данных и располагают в центре под рисунком без точки в конце</w:t>
            </w:r>
          </w:p>
        </w:tc>
        <w:tc>
          <w:tcPr>
            <w:tcW w:w="3193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все иллюстрации в отчете должны быть даны ссылки. При ссылке необходимо писать слово "рисунок" и его номер, например: "в соответствии с рисунком 2" и т.д.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sz w:val="28"/>
                <w:szCs w:val="28"/>
              </w:rPr>
            </w:pP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Перенос слов в наименовании графического материала не допускается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7" w:hRule="atLeast"/>
        </w:trPr>
        <w:tc>
          <w:tcPr>
            <w:tcW w:w="3246" w:type="dxa"/>
          </w:tcPr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Положение подписи к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37"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таблице</w:t>
            </w:r>
          </w:p>
        </w:tc>
        <w:tc>
          <w:tcPr>
            <w:tcW w:w="3134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  <w:t>Наименование следует помещать над таблицей слева, без абзацного отступа в следующем формате: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  <w:t>Таблица Номер таблицы – Наименование таблицы.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</w:pP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leftChars="0" w:firstLine="0" w:firstLineChars="0"/>
              <w:jc w:val="center"/>
              <w:textAlignment w:val="auto"/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  <w:t>Наименование таблицы приводят с прописной буквы без точки в конце.</w:t>
            </w:r>
          </w:p>
          <w:p>
            <w:pPr>
              <w:pStyle w:val="22"/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0"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i w:val="0"/>
                <w:color w:val="000000"/>
                <w:sz w:val="28"/>
                <w:szCs w:val="28"/>
              </w:rPr>
              <w:t>Если наименование таблицы занимает две строки и более, то его следует записывать через один межстрочный интервал.</w:t>
            </w:r>
          </w:p>
        </w:tc>
        <w:tc>
          <w:tcPr>
            <w:tcW w:w="3193" w:type="dxa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 все таблицы в отчете должны быть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ссылки. При ссылке следует печатать слово "таблица" с указанием ее номера.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firstLine="350" w:firstLineChars="125"/>
              <w:jc w:val="center"/>
              <w:textAlignment w:val="auto"/>
              <w:rPr>
                <w:sz w:val="28"/>
                <w:szCs w:val="28"/>
              </w:rPr>
            </w:pP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ind w:left="0" w:leftChars="0" w:firstLine="0" w:firstLineChars="0"/>
              <w:jc w:val="center"/>
              <w:textAlignment w:val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Таблицу с большим количеством строк допускается переносить на другую страницу. При переносе части таблицы на другую страницу слово "Таблица", ее номер и наименование указывают один раз слева над первой частью таблицы, а над другими частями также слева пишут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слова"Продолжение</w:t>
            </w:r>
            <w:r>
              <w:rPr>
                <w:rFonts w:hint="default"/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таблицы"и указывают номер таблицы.</w:t>
            </w:r>
          </w:p>
        </w:tc>
      </w:tr>
    </w:tbl>
    <w:p>
      <w:pPr>
        <w:rPr>
          <w:i/>
          <w:iCs/>
          <w:color w:val="auto"/>
        </w:rPr>
      </w:pPr>
      <w:r>
        <w:rPr>
          <w:i/>
          <w:iCs/>
          <w:color w:val="auto"/>
        </w:rPr>
        <w:t>Составлен отчет о выполненной работе и зафиксирован в репозитории.</w:t>
      </w:r>
    </w:p>
    <w:p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</w:rPr>
        <w:t>Вывод:</w:t>
      </w:r>
      <w:r>
        <w:rPr>
          <w:rFonts w:ascii="Times New Roman" w:hAnsi="Times New Roman" w:cs="Times New Roman"/>
          <w:sz w:val="24"/>
          <w:szCs w:val="24"/>
        </w:rPr>
        <w:t>Был приобретен навый оформление отчет по ГОТСу.</w:t>
      </w:r>
    </w:p>
    <w:p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используемых источников:</w:t>
      </w:r>
    </w:p>
    <w:p>
      <w:pPr>
        <w:tabs>
          <w:tab w:val="left" w:pos="4101"/>
        </w:tabs>
        <w:spacing w:after="0" w:line="360" w:lineRule="auto"/>
        <w:jc w:val="both"/>
        <w:rPr>
          <w:b/>
          <w:bCs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>
        <w:t xml:space="preserve"> ГОСТ 7.32-2017 </w:t>
      </w:r>
      <w:r>
        <w:rPr>
          <w:u w:val="none"/>
        </w:rPr>
        <w:t>(</w:t>
      </w:r>
      <w:r>
        <w:rPr>
          <w:u w:val="none"/>
        </w:rPr>
        <w:fldChar w:fldCharType="begin"/>
      </w:r>
      <w:r>
        <w:rPr>
          <w:u w:val="none"/>
        </w:rPr>
        <w:instrText xml:space="preserve"> HYPERLINK "http://www.tsu.ru/upload/medialibrary/8cf/gost_7.32_2017.pdf" </w:instrText>
      </w:r>
      <w:r>
        <w:rPr>
          <w:u w:val="none"/>
        </w:rPr>
        <w:fldChar w:fldCharType="separate"/>
      </w:r>
      <w:r>
        <w:rPr>
          <w:rStyle w:val="11"/>
        </w:rPr>
        <w:t>www.tsu.ru</w:t>
      </w:r>
      <w:r>
        <w:rPr>
          <w:u w:val="none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t xml:space="preserve">) </w:t>
      </w:r>
    </w:p>
    <w:p>
      <w:pPr>
        <w:rPr>
          <w:bCs/>
        </w:rPr>
      </w:pPr>
      <w:r>
        <w:rPr>
          <w:b/>
        </w:rPr>
        <w:t>Практическая работа № 3.</w:t>
      </w:r>
      <w:r>
        <w:rPr>
          <w:bCs/>
        </w:rPr>
        <w:t xml:space="preserve"> Поиск аналогов, выбор прототипа.</w:t>
      </w:r>
    </w:p>
    <w:p>
      <w:pPr>
        <w:rPr>
          <w:bCs/>
        </w:rPr>
      </w:pPr>
      <w:r>
        <w:rPr>
          <w:b/>
        </w:rPr>
        <w:t>Цель работы:</w:t>
      </w:r>
      <w:r>
        <w:rPr>
          <w:bCs/>
        </w:rPr>
        <w:t xml:space="preserve"> изучить аналоги по выбранной теме учебной практики.</w:t>
      </w:r>
    </w:p>
    <w:p>
      <w:pPr>
        <w:rPr>
          <w:b/>
        </w:rPr>
      </w:pPr>
      <w:r>
        <w:rPr>
          <w:b/>
        </w:rPr>
        <w:t>Ход работы:</w:t>
      </w:r>
    </w:p>
    <w:p>
      <w:pPr>
        <w:pStyle w:val="18"/>
        <w:numPr>
          <w:ilvl w:val="0"/>
          <w:numId w:val="2"/>
        </w:numPr>
        <w:ind w:left="0" w:firstLine="709"/>
        <w:rPr>
          <w:bCs/>
          <w:i/>
          <w:iCs/>
          <w:color w:val="auto"/>
        </w:rPr>
      </w:pPr>
      <w:r>
        <w:rPr>
          <w:bCs/>
          <w:i/>
          <w:iCs/>
          <w:color w:val="auto"/>
        </w:rPr>
        <w:t>Выбраны аналоги сайта: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Единорог. Настольные игры</w:t>
      </w:r>
      <w:r>
        <w:rPr>
          <w:rFonts w:hint="default"/>
          <w:i/>
          <w:iCs/>
          <w:lang w:val="en-US"/>
        </w:rPr>
        <w:t xml:space="preserve"> 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Мосигра</w:t>
      </w:r>
      <w:r>
        <w:rPr>
          <w:rFonts w:hint="default"/>
          <w:i/>
          <w:iCs/>
          <w:lang w:val="en-US"/>
        </w:rPr>
        <w:t xml:space="preserve"> 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Думка. Магазин умных подарков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Озон</w:t>
      </w:r>
      <w:r>
        <w:rPr>
          <w:rFonts w:hint="default"/>
          <w:i/>
          <w:iCs/>
          <w:lang w:val="en-US"/>
        </w:rPr>
        <w:t xml:space="preserve"> 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Гага. Магазин настольных игр</w:t>
      </w:r>
      <w:r>
        <w:rPr>
          <w:rFonts w:hint="default"/>
          <w:i/>
          <w:iCs/>
          <w:lang w:val="en-US"/>
        </w:rPr>
        <w:t xml:space="preserve"> 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i/>
          <w:iCs/>
          <w:lang w:val="ru-RU"/>
        </w:rPr>
      </w:pPr>
      <w:r>
        <w:rPr>
          <w:rFonts w:hint="default"/>
          <w:i/>
          <w:iCs/>
          <w:lang w:val="ru-RU"/>
        </w:rPr>
        <w:t>Игровед. Сеть магазинов настольных игр</w:t>
      </w:r>
      <w:r>
        <w:rPr>
          <w:rFonts w:hint="default"/>
          <w:i/>
          <w:iCs/>
          <w:lang w:val="en-US"/>
        </w:rPr>
        <w:t xml:space="preserve"> 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5" w:leftChars="0" w:hanging="425" w:firstLineChars="0"/>
        <w:textAlignment w:val="auto"/>
        <w:rPr>
          <w:rFonts w:hint="default"/>
          <w:i/>
          <w:iCs/>
          <w:lang w:val="ru-RU"/>
        </w:rPr>
      </w:pPr>
      <w:r>
        <w:rPr>
          <w:rStyle w:val="11"/>
          <w:rFonts w:hint="default" w:ascii="Times New Roman" w:hAnsi="Times New Roman" w:cs="Times New Roman"/>
          <w:i/>
          <w:iCs/>
          <w:color w:val="auto"/>
          <w:szCs w:val="28"/>
          <w:u w:val="none"/>
          <w:lang w:val="en-US"/>
        </w:rPr>
        <w:t>H</w:t>
      </w:r>
      <w:r>
        <w:rPr>
          <w:rStyle w:val="11"/>
          <w:rFonts w:hint="default" w:ascii="Times New Roman" w:hAnsi="Times New Roman" w:cs="Times New Roman"/>
          <w:i/>
          <w:iCs/>
          <w:color w:val="auto"/>
          <w:szCs w:val="28"/>
          <w:u w:val="none"/>
          <w:lang w:val="ru-RU"/>
        </w:rPr>
        <w:t>obby</w:t>
      </w:r>
      <w:r>
        <w:rPr>
          <w:rStyle w:val="11"/>
          <w:rFonts w:hint="default" w:ascii="Times New Roman" w:hAnsi="Times New Roman" w:cs="Times New Roman"/>
          <w:i/>
          <w:iCs/>
          <w:color w:val="auto"/>
          <w:szCs w:val="28"/>
          <w:u w:val="none"/>
          <w:lang w:val="en-US"/>
        </w:rPr>
        <w:t xml:space="preserve"> G</w:t>
      </w:r>
      <w:r>
        <w:rPr>
          <w:rStyle w:val="11"/>
          <w:rFonts w:hint="default" w:ascii="Times New Roman" w:hAnsi="Times New Roman" w:cs="Times New Roman"/>
          <w:i/>
          <w:iCs/>
          <w:color w:val="auto"/>
          <w:szCs w:val="28"/>
          <w:u w:val="none"/>
          <w:lang w:val="ru-RU"/>
        </w:rPr>
        <w:t>ames</w:t>
      </w:r>
      <w:r>
        <w:rPr>
          <w:rStyle w:val="11"/>
          <w:rFonts w:hint="default" w:ascii="Times New Roman" w:hAnsi="Times New Roman" w:cs="Times New Roman"/>
          <w:i/>
          <w:iCs/>
          <w:color w:val="auto"/>
          <w:szCs w:val="28"/>
          <w:u w:val="none"/>
          <w:lang w:val="en-US"/>
        </w:rPr>
        <w:t xml:space="preserve"> </w:t>
      </w:r>
    </w:p>
    <w:p>
      <w:pPr>
        <w:pStyle w:val="18"/>
        <w:numPr>
          <w:ilvl w:val="0"/>
          <w:numId w:val="2"/>
        </w:numPr>
        <w:ind w:left="0" w:firstLine="709"/>
        <w:rPr>
          <w:bCs/>
          <w:i/>
          <w:iCs/>
          <w:color w:val="auto"/>
        </w:rPr>
      </w:pPr>
      <w:r>
        <w:rPr>
          <w:bCs/>
          <w:i/>
          <w:iCs/>
          <w:color w:val="auto"/>
        </w:rPr>
        <w:t>Определены ключевые критерии: критерий 1, критерий 2, …, критерий 20</w:t>
      </w:r>
    </w:p>
    <w:p>
      <w:pPr>
        <w:pStyle w:val="18"/>
        <w:numPr>
          <w:ilvl w:val="0"/>
          <w:numId w:val="2"/>
        </w:numPr>
        <w:ind w:left="0" w:firstLine="709"/>
        <w:rPr>
          <w:bCs/>
          <w:i/>
          <w:iCs/>
          <w:color w:val="auto"/>
        </w:rPr>
      </w:pPr>
      <w:r>
        <w:rPr>
          <w:bCs/>
          <w:i/>
          <w:iCs/>
          <w:color w:val="auto"/>
        </w:rPr>
        <w:t xml:space="preserve">Заполнена таблица </w:t>
      </w:r>
      <w:r>
        <w:rPr>
          <w:rFonts w:hint="default"/>
          <w:bCs/>
          <w:i/>
          <w:iCs/>
          <w:color w:val="auto"/>
          <w:lang w:val="ru-RU"/>
        </w:rPr>
        <w:t>1</w:t>
      </w:r>
      <w:r>
        <w:rPr>
          <w:bCs/>
          <w:i/>
          <w:iCs/>
          <w:color w:val="auto"/>
        </w:rPr>
        <w:t>.</w:t>
      </w:r>
    </w:p>
    <w:p>
      <w:pPr>
        <w:pStyle w:val="18"/>
        <w:ind w:left="0"/>
        <w:rPr>
          <w:bCs/>
          <w:i/>
          <w:iCs/>
          <w:color w:val="auto"/>
        </w:rPr>
      </w:pPr>
      <w:r>
        <w:rPr>
          <w:rFonts w:eastAsia="Calibri"/>
          <w:bCs/>
          <w:i/>
          <w:iCs/>
          <w:color w:val="auto"/>
        </w:rPr>
        <w:t xml:space="preserve">Таблица </w:t>
      </w:r>
      <w:r>
        <w:rPr>
          <w:rFonts w:hint="default" w:eastAsia="Calibri"/>
          <w:bCs/>
          <w:i/>
          <w:iCs/>
          <w:color w:val="auto"/>
          <w:lang w:val="ru-RU"/>
        </w:rPr>
        <w:t>1</w:t>
      </w:r>
      <w:r>
        <w:rPr>
          <w:rFonts w:eastAsia="Calibri"/>
          <w:bCs/>
          <w:i/>
          <w:iCs/>
          <w:color w:val="auto"/>
        </w:rPr>
        <w:t xml:space="preserve"> – Сравнение аналогов</w:t>
      </w:r>
    </w:p>
    <w:tbl>
      <w:tblPr>
        <w:tblStyle w:val="12"/>
        <w:tblW w:w="9658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546"/>
        <w:gridCol w:w="1158"/>
        <w:gridCol w:w="1547"/>
        <w:gridCol w:w="1319"/>
        <w:gridCol w:w="208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Критерий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ascii="Calibri" w:hAnsi="Calibri" w:cs="Calibri"/>
                <w:i w:val="0"/>
                <w:color w:val="C65911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"https://gaga.ru/" </w:instrTex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Calibri" w:hAnsi="Calibri" w:eastAsia="SimSun" w:cs="Calibri"/>
                <w:i w:val="0"/>
                <w:sz w:val="24"/>
                <w:szCs w:val="24"/>
                <w:u w:val="none"/>
              </w:rPr>
              <w:t>gaga.ru</w: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color w:val="C65911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"https://gaga.ru/" </w:instrTex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Calibri" w:hAnsi="Calibri" w:eastAsia="SimSun" w:cs="Calibri"/>
                <w:i w:val="0"/>
                <w:sz w:val="24"/>
                <w:szCs w:val="24"/>
                <w:u w:val="none"/>
              </w:rPr>
              <w:t>hobbygames.ru</w: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color w:val="C65911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"https://gaga.ru/" </w:instrTex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Calibri" w:hAnsi="Calibri" w:eastAsia="SimSun" w:cs="Calibri"/>
                <w:i w:val="0"/>
                <w:sz w:val="24"/>
                <w:szCs w:val="24"/>
                <w:u w:val="none"/>
              </w:rPr>
              <w:t>edinorog.org</w: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center"/>
              <w:textAlignment w:val="center"/>
              <w:rPr>
                <w:rFonts w:hint="default" w:ascii="Calibri" w:hAnsi="Calibri" w:cs="Calibri"/>
                <w:i w:val="0"/>
                <w:color w:val="C65911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"https://gaga.ru/" </w:instrTex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Calibri" w:hAnsi="Calibri" w:eastAsia="SimSun" w:cs="Calibri"/>
                <w:i w:val="0"/>
                <w:sz w:val="24"/>
                <w:szCs w:val="24"/>
                <w:u w:val="none"/>
              </w:rPr>
              <w:t>www.mosigra.ru</w: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Тест-драйв игр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Функционал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Отзывы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Офорление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Наличие консультации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Возможность выбора городов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Оформление</w:t>
            </w:r>
            <w:r>
              <w:rPr>
                <w:rFonts w:hint="default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ru-RU" w:eastAsia="zh-CN" w:bidi="ar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категорий товара(наличие разделов)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Поиск по сайту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Возврат товара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Пункты выдачи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Доставка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Оплата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Описание товара\характеристики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Фото товара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Акции\предожения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Контактная информация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Покупка оптом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Мобильная версия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Личный кабинет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54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Новости</w:t>
            </w:r>
          </w:p>
        </w:tc>
        <w:tc>
          <w:tcPr>
            <w:tcW w:w="115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154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1319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2088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</w:tbl>
    <w:p>
      <w:pPr>
        <w:pStyle w:val="18"/>
        <w:numPr>
          <w:ilvl w:val="0"/>
          <w:numId w:val="0"/>
        </w:numPr>
        <w:ind w:left="709" w:leftChars="0"/>
        <w:rPr>
          <w:bCs/>
          <w:i/>
          <w:iCs/>
          <w:color w:val="auto"/>
        </w:rPr>
      </w:pPr>
    </w:p>
    <w:p>
      <w:pPr>
        <w:pStyle w:val="18"/>
        <w:numPr>
          <w:ilvl w:val="0"/>
          <w:numId w:val="0"/>
        </w:numPr>
        <w:ind w:left="709" w:leftChars="0"/>
        <w:rPr>
          <w:bCs/>
          <w:i/>
          <w:iCs/>
          <w:color w:val="auto"/>
        </w:rPr>
      </w:pPr>
    </w:p>
    <w:p>
      <w:pPr>
        <w:pStyle w:val="18"/>
        <w:numPr>
          <w:ilvl w:val="0"/>
          <w:numId w:val="0"/>
        </w:numPr>
        <w:ind w:left="709" w:leftChars="0"/>
        <w:rPr>
          <w:bCs/>
          <w:i/>
          <w:iCs/>
          <w:color w:val="auto"/>
        </w:rPr>
      </w:pPr>
    </w:p>
    <w:p>
      <w:pPr>
        <w:pStyle w:val="18"/>
        <w:numPr>
          <w:ilvl w:val="0"/>
          <w:numId w:val="0"/>
        </w:numPr>
        <w:ind w:left="709" w:leftChars="0"/>
        <w:rPr>
          <w:bCs/>
          <w:i/>
          <w:iCs/>
          <w:color w:val="auto"/>
        </w:rPr>
      </w:pPr>
    </w:p>
    <w:p>
      <w:pPr>
        <w:pStyle w:val="18"/>
        <w:numPr>
          <w:ilvl w:val="0"/>
          <w:numId w:val="0"/>
        </w:numPr>
        <w:ind w:left="709" w:leftChars="0"/>
        <w:rPr>
          <w:bCs/>
          <w:i/>
          <w:iCs/>
          <w:color w:val="auto"/>
        </w:rPr>
      </w:pPr>
    </w:p>
    <w:tbl>
      <w:tblPr>
        <w:tblStyle w:val="12"/>
        <w:tblW w:w="7605" w:type="dxa"/>
        <w:tblInd w:w="0" w:type="dxa"/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103"/>
        <w:gridCol w:w="1608"/>
        <w:gridCol w:w="1544"/>
        <w:gridCol w:w="135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top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Критерий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ascii="Calibri" w:hAnsi="Calibri" w:cs="Calibri"/>
                <w:i w:val="0"/>
                <w:color w:val="C65911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"https://gaga.ru/" </w:instrTex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Calibri" w:hAnsi="Calibri" w:eastAsia="SimSun" w:cs="Calibri"/>
                <w:i w:val="0"/>
                <w:sz w:val="24"/>
                <w:szCs w:val="24"/>
                <w:u w:val="none"/>
              </w:rPr>
              <w:t>www.igroved.ru</w: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53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Calibri" w:hAnsi="Calibri" w:cs="Calibri"/>
                <w:i w:val="0"/>
                <w:color w:val="C65911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"https://gaga.ru/" </w:instrTex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Calibri" w:hAnsi="Calibri" w:eastAsia="SimSun" w:cs="Calibri"/>
                <w:i w:val="0"/>
                <w:sz w:val="24"/>
                <w:szCs w:val="24"/>
                <w:u w:val="none"/>
              </w:rPr>
              <w:t>www.dumka.ru</w: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</w:p>
        </w:tc>
        <w:tc>
          <w:tcPr>
            <w:tcW w:w="132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Calibri" w:hAnsi="Calibri" w:cs="Calibri"/>
                <w:i w:val="0"/>
                <w:color w:val="C65911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"https://gaga.ru/" </w:instrTex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default" w:ascii="Calibri" w:hAnsi="Calibri" w:eastAsia="SimSun" w:cs="Calibri"/>
                <w:i w:val="0"/>
                <w:sz w:val="24"/>
                <w:szCs w:val="24"/>
                <w:u w:val="none"/>
              </w:rPr>
              <w:t>www.ozon.ru</w:t>
            </w:r>
            <w:r>
              <w:rPr>
                <w:rFonts w:hint="default" w:ascii="Calibri" w:hAnsi="Calibri" w:eastAsia="SimSun" w:cs="Calibri"/>
                <w:i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Тест-драйв игр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Функционал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Отзывы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Офорление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Наличие консультации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Возможность выбора городов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Оформление категорий товара(наличие разделов)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Поиск по сайту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Возврат товара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Пункты выдачи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Доставка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Оплата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Описание</w:t>
            </w:r>
            <w:r>
              <w:rPr>
                <w:rFonts w:hint="default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ru-RU" w:eastAsia="zh-CN" w:bidi="ar"/>
              </w:rPr>
              <w:t xml:space="preserve"> </w:t>
            </w: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товара\характеристики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Фото товара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Акции\предожения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leftChars="0" w:firstLine="0" w:firstLineChars="0"/>
              <w:jc w:val="both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Контактная информация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Покупка оптом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 xml:space="preserve">Мобильная версия 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Личный кабинет</w:t>
            </w:r>
          </w:p>
        </w:tc>
        <w:tc>
          <w:tcPr>
            <w:tcW w:w="1560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</w:tr>
      <w:tr>
        <w:tblPrEx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195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Times New Roman" w:hAnsi="Times New Roman" w:cs="Times New Roman"/>
                <w:i w:val="0"/>
                <w:color w:val="000000"/>
                <w:u w:val="none"/>
              </w:rPr>
            </w:pPr>
            <w:r>
              <w:rPr>
                <w:rFonts w:hint="default" w:ascii="Times New Roman" w:hAnsi="Times New Roman" w:eastAsia="SimSun" w:cs="Times New Roman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Новости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  <w:tc>
          <w:tcPr>
            <w:tcW w:w="0" w:type="auto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 w:ascii="Calibri" w:hAnsi="Calibri" w:cs="Calibri"/>
                <w:i w:val="0"/>
                <w:color w:val="000000"/>
                <w:u w:val="none"/>
              </w:rPr>
            </w:pPr>
            <w:r>
              <w:rPr>
                <w:rFonts w:hint="default" w:ascii="Calibri" w:hAnsi="Calibri" w:eastAsia="SimSun" w:cs="Calibri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</w:t>
            </w:r>
          </w:p>
        </w:tc>
      </w:tr>
    </w:tbl>
    <w:p>
      <w:pPr>
        <w:pStyle w:val="18"/>
        <w:ind w:left="0" w:leftChars="0" w:firstLine="0" w:firstLineChars="0"/>
        <w:rPr>
          <w:bCs/>
          <w:i/>
          <w:iCs/>
          <w:color w:val="auto"/>
        </w:rPr>
      </w:pPr>
    </w:p>
    <w:p>
      <w:pPr>
        <w:pStyle w:val="18"/>
        <w:ind w:left="0"/>
        <w:rPr>
          <w:bCs/>
          <w:i/>
          <w:iCs/>
          <w:color w:val="auto"/>
        </w:rPr>
      </w:pPr>
      <w:r>
        <w:rPr>
          <w:bCs/>
          <w:i/>
          <w:iCs/>
          <w:color w:val="auto"/>
        </w:rPr>
        <w:t>Шкала оценки:</w:t>
      </w:r>
    </w:p>
    <w:p>
      <w:pPr>
        <w:pStyle w:val="18"/>
        <w:numPr>
          <w:ilvl w:val="0"/>
          <w:numId w:val="2"/>
        </w:numPr>
        <w:ind w:left="0" w:firstLine="709"/>
        <w:rPr>
          <w:bCs/>
          <w:i/>
          <w:iCs/>
          <w:color w:val="auto"/>
        </w:rPr>
      </w:pPr>
      <w:r>
        <w:rPr>
          <w:bCs/>
          <w:i/>
          <w:iCs/>
          <w:color w:val="auto"/>
        </w:rPr>
        <w:t>Выбран прототип: название прототипа</w:t>
      </w:r>
    </w:p>
    <w:p>
      <w:pPr>
        <w:pStyle w:val="18"/>
        <w:numPr>
          <w:ilvl w:val="0"/>
          <w:numId w:val="2"/>
        </w:numPr>
        <w:ind w:left="0" w:firstLine="709"/>
        <w:rPr>
          <w:i/>
          <w:iCs/>
          <w:color w:val="auto"/>
        </w:rPr>
      </w:pPr>
      <w:r>
        <w:rPr>
          <w:bCs/>
          <w:i/>
          <w:iCs/>
          <w:color w:val="auto"/>
        </w:rPr>
        <w:t>Составлен отчет о выполненной работе и зафиксирован в репозитории.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360" w:leftChars="0"/>
        <w:textAlignment w:val="auto"/>
      </w:pPr>
      <w:r>
        <w:t>Вывод: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hanging="360" w:firstLineChars="0"/>
        <w:textAlignment w:val="auto"/>
        <w:rPr>
          <w:rFonts w:hint="default"/>
          <w:lang w:val="ru-RU"/>
        </w:rPr>
      </w:pPr>
      <w:r>
        <w:t>Был</w:t>
      </w:r>
      <w:r>
        <w:rPr>
          <w:lang w:val="ru-RU"/>
        </w:rPr>
        <w:t>и</w:t>
      </w:r>
      <w:r>
        <w:rPr>
          <w:rFonts w:hint="default"/>
          <w:lang w:val="ru-RU"/>
        </w:rPr>
        <w:t xml:space="preserve"> приобретены знания о ключевых составляющих сайта по продаже настольных игр 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hanging="360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Ознакомление с сайтами «конкурентов»</w:t>
      </w:r>
    </w:p>
    <w:p>
      <w:pPr>
        <w:pStyle w:val="1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textAlignment w:val="auto"/>
      </w:pPr>
      <w:r>
        <w:t>Список используемых источников: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hanging="360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Единорог. Настольные игры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</w:t>
      </w:r>
      <w:r>
        <w:fldChar w:fldCharType="begin"/>
      </w:r>
      <w:r>
        <w:instrText xml:space="preserve"> HYPERLINK "https://edinorog.org/collection/new" </w:instrText>
      </w:r>
      <w:r>
        <w:fldChar w:fldCharType="separate"/>
      </w:r>
      <w:r>
        <w:rPr>
          <w:rStyle w:val="11"/>
          <w:rFonts w:ascii="Times New Roman" w:hAnsi="Times New Roman" w:cs="Times New Roman"/>
          <w:szCs w:val="28"/>
          <w:u w:val="none"/>
        </w:rPr>
        <w:t>edinorog.org</w:t>
      </w:r>
      <w:r>
        <w:fldChar w:fldCharType="end"/>
      </w:r>
      <w:r>
        <w:rPr>
          <w:rFonts w:hint="default"/>
          <w:lang w:val="ru-RU"/>
        </w:rPr>
        <w:t>)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hanging="360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Мосигра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"https://www.mosigra.ru/allgames/" </w:instrText>
      </w:r>
      <w:r>
        <w:rPr>
          <w:rFonts w:hint="default"/>
          <w:lang w:val="ru-RU"/>
        </w:rPr>
        <w:fldChar w:fldCharType="separate"/>
      </w:r>
      <w:r>
        <w:rPr>
          <w:rStyle w:val="11"/>
          <w:rFonts w:hint="default" w:ascii="Times New Roman" w:hAnsi="Times New Roman" w:cs="Times New Roman"/>
          <w:szCs w:val="28"/>
          <w:u w:val="none"/>
          <w:lang w:val="ru-RU"/>
        </w:rPr>
        <w:t>www.mosigra.ru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)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hanging="360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Думка. Магазин умных подарков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"https://www.dumka.ru/category13.html" </w:instrText>
      </w:r>
      <w:r>
        <w:rPr>
          <w:rFonts w:hint="default"/>
          <w:lang w:val="ru-RU"/>
        </w:rPr>
        <w:fldChar w:fldCharType="separate"/>
      </w:r>
      <w:r>
        <w:rPr>
          <w:rStyle w:val="11"/>
          <w:rFonts w:hint="default" w:ascii="Times New Roman" w:hAnsi="Times New Roman" w:cs="Times New Roman"/>
          <w:szCs w:val="28"/>
          <w:u w:val="none"/>
          <w:lang w:val="ru-RU"/>
        </w:rPr>
        <w:t>www.dumka.ru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)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hanging="360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Озон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ozon.ru/category/nastolnye-igry-13507/?utm_content=k50id%7C0100000020190490379%7Cgid%7C4153448881%7Caid%7C8849896279%7Csrc%7Csearch_none&amp;utm_source=yandex_direct&amp;utm_term=озон+настольные+игры&amp;utm_campaign=category_13500_hobby_catc_mspt_all_1350" </w:instrText>
      </w:r>
      <w:r>
        <w:rPr>
          <w:rFonts w:hint="default"/>
          <w:lang w:val="ru-RU"/>
        </w:rPr>
        <w:fldChar w:fldCharType="separate"/>
      </w:r>
      <w:r>
        <w:rPr>
          <w:rStyle w:val="11"/>
          <w:rFonts w:hint="default" w:ascii="Times New Roman" w:hAnsi="Times New Roman" w:cs="Times New Roman"/>
          <w:szCs w:val="28"/>
          <w:u w:val="none"/>
          <w:lang w:val="ru-RU"/>
        </w:rPr>
        <w:t>www.ozon.ru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)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hanging="360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Гага. Магазин настольных игр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"https://gaga.ru/" </w:instrText>
      </w:r>
      <w:r>
        <w:rPr>
          <w:rFonts w:hint="default"/>
          <w:lang w:val="ru-RU"/>
        </w:rPr>
        <w:fldChar w:fldCharType="separate"/>
      </w:r>
      <w:r>
        <w:rPr>
          <w:rStyle w:val="11"/>
          <w:rFonts w:hint="default" w:ascii="Times New Roman" w:hAnsi="Times New Roman" w:cs="Times New Roman"/>
          <w:szCs w:val="28"/>
          <w:u w:val="none"/>
          <w:lang w:val="ru-RU"/>
        </w:rPr>
        <w:t>gaga.ru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)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hanging="360" w:firstLineChars="0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Игровед. Сеть магазинов настольных игр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(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"https://www.igroved.ru/" </w:instrText>
      </w:r>
      <w:r>
        <w:rPr>
          <w:rFonts w:hint="default"/>
          <w:lang w:val="ru-RU"/>
        </w:rPr>
        <w:fldChar w:fldCharType="separate"/>
      </w:r>
      <w:r>
        <w:rPr>
          <w:rStyle w:val="11"/>
          <w:rFonts w:hint="default" w:ascii="Times New Roman" w:hAnsi="Times New Roman" w:cs="Times New Roman"/>
          <w:szCs w:val="28"/>
          <w:u w:val="none"/>
          <w:lang w:val="ru-RU"/>
        </w:rPr>
        <w:t>www.igroved.ru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)</w:t>
      </w:r>
    </w:p>
    <w:p>
      <w:pPr>
        <w:pStyle w:val="18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720" w:leftChars="0" w:hanging="360" w:firstLineChars="0"/>
        <w:textAlignment w:val="auto"/>
        <w:rPr>
          <w:rFonts w:hint="default"/>
          <w:lang w:val="ru-RU"/>
        </w:rPr>
      </w:pPr>
      <w:r>
        <w:rPr>
          <w:rStyle w:val="11"/>
          <w:rFonts w:hint="default" w:ascii="Times New Roman" w:hAnsi="Times New Roman" w:cs="Times New Roman"/>
          <w:color w:val="auto"/>
          <w:szCs w:val="28"/>
          <w:u w:val="none"/>
          <w:lang w:val="en-US"/>
        </w:rPr>
        <w:t>H</w:t>
      </w:r>
      <w:r>
        <w:rPr>
          <w:rStyle w:val="11"/>
          <w:rFonts w:hint="default" w:ascii="Times New Roman" w:hAnsi="Times New Roman" w:cs="Times New Roman"/>
          <w:color w:val="auto"/>
          <w:szCs w:val="28"/>
          <w:u w:val="none"/>
          <w:lang w:val="ru-RU"/>
        </w:rPr>
        <w:t>obby</w:t>
      </w:r>
      <w:r>
        <w:rPr>
          <w:rStyle w:val="11"/>
          <w:rFonts w:hint="default" w:ascii="Times New Roman" w:hAnsi="Times New Roman" w:cs="Times New Roman"/>
          <w:color w:val="auto"/>
          <w:szCs w:val="28"/>
          <w:u w:val="none"/>
          <w:lang w:val="en-US"/>
        </w:rPr>
        <w:t xml:space="preserve"> G</w:t>
      </w:r>
      <w:r>
        <w:rPr>
          <w:rStyle w:val="11"/>
          <w:rFonts w:hint="default" w:ascii="Times New Roman" w:hAnsi="Times New Roman" w:cs="Times New Roman"/>
          <w:color w:val="auto"/>
          <w:szCs w:val="28"/>
          <w:u w:val="none"/>
          <w:lang w:val="ru-RU"/>
        </w:rPr>
        <w:t>ames</w:t>
      </w:r>
      <w:r>
        <w:rPr>
          <w:rStyle w:val="11"/>
          <w:rFonts w:hint="default" w:ascii="Times New Roman" w:hAnsi="Times New Roman" w:cs="Times New Roman"/>
          <w:color w:val="auto"/>
          <w:szCs w:val="28"/>
          <w:u w:val="none"/>
          <w:lang w:val="en-US"/>
        </w:rPr>
        <w:t xml:space="preserve"> </w:t>
      </w:r>
      <w:r>
        <w:rPr>
          <w:rFonts w:hint="default"/>
          <w:lang w:val="ru-RU"/>
        </w:rPr>
        <w:t>(</w:t>
      </w:r>
      <w:r>
        <w:rPr>
          <w:rFonts w:hint="default"/>
          <w:lang w:val="ru-RU"/>
        </w:rPr>
        <w:fldChar w:fldCharType="begin"/>
      </w:r>
      <w:r>
        <w:rPr>
          <w:rFonts w:hint="default"/>
          <w:lang w:val="ru-RU"/>
        </w:rPr>
        <w:instrText xml:space="preserve"> HYPERLINK "https://hobbygames.ru/?utm_source=cityads&amp;utm_medium=cpa&amp;utm_campaign=4uYN&amp;click_id=8yqZ1ROtIsZvNsj" </w:instrText>
      </w:r>
      <w:r>
        <w:rPr>
          <w:rFonts w:hint="default"/>
          <w:lang w:val="ru-RU"/>
        </w:rPr>
        <w:fldChar w:fldCharType="separate"/>
      </w:r>
      <w:r>
        <w:rPr>
          <w:rStyle w:val="11"/>
          <w:rFonts w:hint="default" w:ascii="Times New Roman" w:hAnsi="Times New Roman" w:cs="Times New Roman"/>
          <w:szCs w:val="28"/>
          <w:u w:val="none"/>
          <w:lang w:val="ru-RU"/>
        </w:rPr>
        <w:t>hobbygames.ru</w:t>
      </w:r>
      <w:r>
        <w:rPr>
          <w:rFonts w:hint="default"/>
          <w:lang w:val="ru-RU"/>
        </w:rPr>
        <w:fldChar w:fldCharType="end"/>
      </w:r>
      <w:r>
        <w:rPr>
          <w:rFonts w:hint="default"/>
          <w:lang w:val="ru-RU"/>
        </w:rPr>
        <w:t>)</w:t>
      </w:r>
    </w:p>
    <w:p>
      <w:pPr>
        <w:pStyle w:val="18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textAlignment w:val="auto"/>
      </w:pPr>
    </w:p>
    <w:p>
      <w:pPr>
        <w:rPr>
          <w:b/>
          <w:bCs/>
        </w:rPr>
      </w:pPr>
    </w:p>
    <w:p>
      <w:pPr>
        <w:rPr>
          <w:b/>
        </w:rPr>
      </w:pPr>
      <w:r>
        <w:rPr>
          <w:b/>
        </w:rPr>
        <w:t xml:space="preserve">Практическая работа № 4. </w:t>
      </w:r>
      <w:r>
        <w:t>Выбор средств реализации</w:t>
      </w:r>
    </w:p>
    <w:p>
      <w:r>
        <w:rPr>
          <w:b/>
        </w:rPr>
        <w:t>Цель работы:</w:t>
      </w:r>
      <w:r>
        <w:t xml:space="preserve"> </w:t>
      </w:r>
      <w:r>
        <w:rPr>
          <w:bCs/>
        </w:rPr>
        <w:t>выбрать средства реализации учебной практики</w:t>
      </w:r>
    </w:p>
    <w:p>
      <w:pPr>
        <w:rPr>
          <w:b/>
          <w:bCs/>
        </w:rPr>
      </w:pPr>
      <w:r>
        <w:rPr>
          <w:b/>
          <w:bCs/>
        </w:rPr>
        <w:t>Ход работы:</w:t>
      </w:r>
    </w:p>
    <w:p>
      <w:pPr>
        <w:pStyle w:val="18"/>
        <w:numPr>
          <w:ilvl w:val="0"/>
          <w:numId w:val="6"/>
        </w:numPr>
        <w:ind w:left="0" w:firstLine="709"/>
        <w:rPr>
          <w:i/>
          <w:iCs/>
          <w:color w:val="auto"/>
        </w:rPr>
      </w:pPr>
      <w:r>
        <w:rPr>
          <w:i/>
          <w:iCs/>
          <w:color w:val="auto"/>
        </w:rPr>
        <w:t>Произведен обзор инструментов для создания макетов сайтов (таблица 3)</w:t>
      </w:r>
    </w:p>
    <w:p>
      <w:pPr>
        <w:pStyle w:val="18"/>
        <w:ind w:left="0" w:leftChars="0" w:firstLine="0" w:firstLineChars="0"/>
        <w:jc w:val="left"/>
        <w:rPr>
          <w:i/>
          <w:iCs/>
          <w:color w:val="auto"/>
        </w:rPr>
      </w:pPr>
      <w:r>
        <w:rPr>
          <w:rFonts w:eastAsia="Calibri"/>
          <w:i/>
          <w:iCs/>
          <w:color w:val="auto"/>
        </w:rPr>
        <w:t>Таблица 3 – Сравнение средств создания макета сайта</w:t>
      </w:r>
    </w:p>
    <w:tbl>
      <w:tblPr>
        <w:tblStyle w:val="12"/>
        <w:tblW w:w="10883" w:type="dxa"/>
        <w:tblInd w:w="-6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33"/>
        <w:gridCol w:w="2284"/>
        <w:gridCol w:w="1379"/>
        <w:gridCol w:w="1921"/>
        <w:gridCol w:w="1716"/>
        <w:gridCol w:w="18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1" w:hRule="atLeast"/>
        </w:trPr>
        <w:tc>
          <w:tcPr>
            <w:tcW w:w="1733" w:type="dxa"/>
            <w:vAlign w:val="center"/>
          </w:tcPr>
          <w:p>
            <w:pPr>
              <w:pStyle w:val="22"/>
              <w:spacing w:line="360" w:lineRule="auto"/>
              <w:ind w:left="0" w:leftChars="0" w:firstLine="0" w:firstLineChars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Критерий</w:t>
            </w:r>
          </w:p>
        </w:tc>
        <w:tc>
          <w:tcPr>
            <w:tcW w:w="2284" w:type="dxa"/>
            <w:vAlign w:val="center"/>
          </w:tcPr>
          <w:p>
            <w:pPr>
              <w:pStyle w:val="22"/>
              <w:spacing w:line="360" w:lineRule="auto"/>
              <w:ind w:left="0" w:leftChars="0" w:right="144" w:firstLine="0" w:firstLineChars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Скорость прототипирования страницы (</w:t>
            </w:r>
            <w:r>
              <w:rPr>
                <w:sz w:val="28"/>
                <w:szCs w:val="28"/>
                <w:u w:val="single"/>
              </w:rPr>
              <w:t>высокая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u w:val="single"/>
              </w:rPr>
              <w:t>средняя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u w:val="single"/>
              </w:rPr>
              <w:t>низкая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79" w:type="dxa"/>
            <w:vAlign w:val="center"/>
          </w:tcPr>
          <w:p>
            <w:pPr>
              <w:pStyle w:val="22"/>
              <w:spacing w:line="360" w:lineRule="auto"/>
              <w:ind w:left="0" w:leftChars="0" w:right="112" w:firstLine="0" w:firstLineChars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Генерация html кода и стилей (CSS) (</w:t>
            </w:r>
            <w:r>
              <w:rPr>
                <w:sz w:val="28"/>
                <w:szCs w:val="28"/>
                <w:u w:val="single"/>
              </w:rPr>
              <w:t>да</w:t>
            </w:r>
            <w:r>
              <w:rPr>
                <w:sz w:val="28"/>
                <w:szCs w:val="28"/>
              </w:rPr>
              <w:t>,</w:t>
            </w:r>
          </w:p>
          <w:p>
            <w:pPr>
              <w:pStyle w:val="22"/>
              <w:spacing w:line="360" w:lineRule="auto"/>
              <w:ind w:left="0" w:leftChars="0" w:firstLine="0" w:firstLineChars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>нет</w:t>
            </w:r>
            <w:r>
              <w:rPr>
                <w:sz w:val="28"/>
                <w:szCs w:val="28"/>
              </w:rPr>
              <w:t>,</w:t>
            </w:r>
          </w:p>
          <w:p>
            <w:pPr>
              <w:pStyle w:val="22"/>
              <w:spacing w:before="138" w:line="360" w:lineRule="auto"/>
              <w:ind w:left="0" w:leftChars="0" w:firstLine="0" w:firstLineChars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u w:val="single"/>
              </w:rPr>
              <w:t>частично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921" w:type="dxa"/>
            <w:vAlign w:val="center"/>
          </w:tcPr>
          <w:p>
            <w:pPr>
              <w:pStyle w:val="22"/>
              <w:spacing w:line="360" w:lineRule="auto"/>
              <w:ind w:left="0" w:leftChars="0" w:right="150" w:firstLine="0" w:firstLineChars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Необходимость знания HTML, CSS</w:t>
            </w:r>
          </w:p>
          <w:p>
            <w:pPr>
              <w:pStyle w:val="22"/>
              <w:spacing w:line="360" w:lineRule="auto"/>
              <w:ind w:left="0" w:leftChars="0" w:right="629" w:firstLine="0" w:firstLineChars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  <w:u w:val="single"/>
              </w:rPr>
              <w:t>да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u w:val="single"/>
              </w:rPr>
              <w:t>нет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u w:val="single"/>
              </w:rPr>
              <w:t>частично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716" w:type="dxa"/>
            <w:vAlign w:val="center"/>
          </w:tcPr>
          <w:p>
            <w:pPr>
              <w:pStyle w:val="22"/>
              <w:spacing w:line="360" w:lineRule="auto"/>
              <w:ind w:left="0" w:leftChars="0" w:right="155" w:firstLine="0" w:firstLineChars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Поддержка библиотек (</w:t>
            </w:r>
            <w:r>
              <w:rPr>
                <w:sz w:val="28"/>
                <w:szCs w:val="28"/>
                <w:u w:val="single"/>
              </w:rPr>
              <w:t>указываются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библиотеки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u w:val="single"/>
              </w:rPr>
              <w:t>нет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850" w:type="dxa"/>
            <w:vAlign w:val="center"/>
          </w:tcPr>
          <w:p>
            <w:pPr>
              <w:pStyle w:val="22"/>
              <w:spacing w:line="360" w:lineRule="auto"/>
              <w:ind w:left="0" w:leftChars="0" w:right="126" w:firstLine="0" w:firstLineChars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Визуализация (</w:t>
            </w:r>
            <w:r>
              <w:rPr>
                <w:sz w:val="28"/>
                <w:szCs w:val="28"/>
                <w:u w:val="single"/>
              </w:rPr>
              <w:t>только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макет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u w:val="single"/>
              </w:rPr>
              <w:t>макет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и стили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u w:val="single"/>
              </w:rPr>
              <w:t>полностью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готовый код</w:t>
            </w:r>
            <w:r>
              <w:rPr>
                <w:sz w:val="28"/>
                <w:szCs w:val="28"/>
              </w:rPr>
              <w:t>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28" w:hRule="atLeast"/>
        </w:trPr>
        <w:tc>
          <w:tcPr>
            <w:tcW w:w="1733" w:type="dxa"/>
            <w:vAlign w:val="center"/>
          </w:tcPr>
          <w:p>
            <w:pPr>
              <w:pStyle w:val="22"/>
              <w:spacing w:line="360" w:lineRule="auto"/>
              <w:ind w:left="0" w:leftChars="0" w:firstLine="0" w:firstLineChars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NinjaMock</w:t>
            </w:r>
          </w:p>
        </w:tc>
        <w:tc>
          <w:tcPr>
            <w:tcW w:w="2284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высокая</w:t>
            </w:r>
          </w:p>
        </w:tc>
        <w:tc>
          <w:tcPr>
            <w:tcW w:w="1379" w:type="dxa"/>
            <w:vAlign w:val="center"/>
          </w:tcPr>
          <w:p>
            <w:pPr>
              <w:pStyle w:val="22"/>
              <w:spacing w:line="360" w:lineRule="auto"/>
              <w:ind w:left="0" w:leftChars="0" w:right="405" w:firstLine="0" w:firstLineChars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нет</w:t>
            </w:r>
          </w:p>
        </w:tc>
        <w:tc>
          <w:tcPr>
            <w:tcW w:w="1921" w:type="dxa"/>
            <w:vAlign w:val="center"/>
          </w:tcPr>
          <w:p>
            <w:pPr>
              <w:pStyle w:val="22"/>
              <w:spacing w:line="360" w:lineRule="auto"/>
              <w:ind w:left="0" w:leftChars="0" w:right="664" w:firstLine="0" w:firstLineChars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нет</w:t>
            </w:r>
          </w:p>
        </w:tc>
        <w:tc>
          <w:tcPr>
            <w:tcW w:w="1716" w:type="dxa"/>
            <w:vAlign w:val="center"/>
          </w:tcPr>
          <w:p>
            <w:pPr>
              <w:pStyle w:val="22"/>
              <w:spacing w:line="360" w:lineRule="auto"/>
              <w:ind w:left="0" w:leftChars="0" w:right="563" w:firstLine="0" w:firstLineChars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нет</w:t>
            </w:r>
          </w:p>
        </w:tc>
        <w:tc>
          <w:tcPr>
            <w:tcW w:w="1850" w:type="dxa"/>
            <w:vAlign w:val="center"/>
          </w:tcPr>
          <w:p>
            <w:pPr>
              <w:pStyle w:val="22"/>
              <w:spacing w:line="360" w:lineRule="auto"/>
              <w:ind w:left="0" w:leftChars="0" w:firstLine="0" w:firstLineChars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макет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733" w:type="dxa"/>
            <w:vAlign w:val="center"/>
          </w:tcPr>
          <w:p>
            <w:pPr>
              <w:pStyle w:val="22"/>
              <w:spacing w:line="360" w:lineRule="auto"/>
              <w:ind w:left="0" w:leftChars="0" w:firstLine="0" w:firstLineChars="0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rFonts w:hint="default"/>
                <w:i/>
                <w:iCs/>
                <w:sz w:val="28"/>
                <w:szCs w:val="28"/>
                <w:lang w:val="en-US"/>
              </w:rPr>
              <w:t>Krita</w:t>
            </w:r>
            <w:r>
              <w:rPr>
                <w:rFonts w:hint="default"/>
                <w:i/>
                <w:iCs/>
                <w:sz w:val="28"/>
                <w:szCs w:val="28"/>
                <w:lang w:val="ru-RU"/>
              </w:rPr>
              <w:t xml:space="preserve">(типа </w:t>
            </w:r>
            <w:r>
              <w:rPr>
                <w:i/>
                <w:iCs/>
                <w:sz w:val="28"/>
                <w:szCs w:val="28"/>
              </w:rPr>
              <w:t>Photoshop</w:t>
            </w:r>
            <w:r>
              <w:rPr>
                <w:rFonts w:hint="default"/>
                <w:i/>
                <w:iCs/>
                <w:sz w:val="28"/>
                <w:szCs w:val="28"/>
                <w:lang w:val="ru-RU"/>
              </w:rPr>
              <w:t xml:space="preserve"> )</w:t>
            </w:r>
          </w:p>
        </w:tc>
        <w:tc>
          <w:tcPr>
            <w:tcW w:w="2284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средняя</w:t>
            </w:r>
          </w:p>
        </w:tc>
        <w:tc>
          <w:tcPr>
            <w:tcW w:w="1379" w:type="dxa"/>
            <w:vAlign w:val="center"/>
          </w:tcPr>
          <w:p>
            <w:pPr>
              <w:pStyle w:val="22"/>
              <w:spacing w:line="360" w:lineRule="auto"/>
              <w:ind w:left="0" w:leftChars="0" w:firstLine="0" w:firstLineChars="0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1921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rFonts w:hint="default"/>
                <w:i/>
                <w:iCs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1716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1850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rFonts w:hint="default"/>
                <w:i/>
                <w:iCs/>
                <w:sz w:val="28"/>
                <w:szCs w:val="28"/>
                <w:lang w:val="ru-RU"/>
              </w:rPr>
              <w:t>макет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733" w:type="dxa"/>
            <w:vAlign w:val="center"/>
          </w:tcPr>
          <w:p>
            <w:pPr>
              <w:pStyle w:val="22"/>
              <w:spacing w:line="360" w:lineRule="auto"/>
              <w:ind w:left="107"/>
              <w:jc w:val="center"/>
              <w:rPr>
                <w:rFonts w:hint="default"/>
                <w:i/>
                <w:iCs/>
                <w:sz w:val="28"/>
                <w:szCs w:val="28"/>
                <w:lang w:val="en-US"/>
              </w:rPr>
            </w:pPr>
            <w:r>
              <w:rPr>
                <w:rFonts w:hint="default"/>
                <w:i/>
                <w:iCs/>
                <w:sz w:val="28"/>
                <w:szCs w:val="28"/>
                <w:lang w:val="en-US"/>
              </w:rPr>
              <w:t>Figma</w:t>
            </w:r>
          </w:p>
        </w:tc>
        <w:tc>
          <w:tcPr>
            <w:tcW w:w="2284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rFonts w:hint="default"/>
                <w:i/>
                <w:iCs/>
                <w:sz w:val="28"/>
                <w:szCs w:val="28"/>
                <w:lang w:val="ru-RU"/>
              </w:rPr>
              <w:t>средняя</w:t>
            </w:r>
          </w:p>
        </w:tc>
        <w:tc>
          <w:tcPr>
            <w:tcW w:w="1379" w:type="dxa"/>
            <w:vAlign w:val="center"/>
          </w:tcPr>
          <w:p>
            <w:pPr>
              <w:pStyle w:val="22"/>
              <w:spacing w:line="360" w:lineRule="auto"/>
              <w:ind w:left="0" w:leftChars="0" w:firstLine="0" w:firstLineChars="0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rFonts w:hint="default"/>
                <w:i/>
                <w:iCs/>
                <w:sz w:val="28"/>
                <w:szCs w:val="28"/>
                <w:lang w:val="ru-RU"/>
              </w:rPr>
              <w:t>немного</w:t>
            </w:r>
          </w:p>
        </w:tc>
        <w:tc>
          <w:tcPr>
            <w:tcW w:w="1921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1716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1850" w:type="dxa"/>
            <w:vAlign w:val="center"/>
          </w:tcPr>
          <w:p>
            <w:pPr>
              <w:pStyle w:val="22"/>
              <w:spacing w:line="360" w:lineRule="auto"/>
              <w:ind w:left="0" w:leftChars="0" w:firstLine="0" w:firstLineChars="0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Макет</w:t>
            </w:r>
            <w:r>
              <w:rPr>
                <w:rFonts w:hint="default"/>
                <w:i/>
                <w:iCs/>
                <w:sz w:val="28"/>
                <w:szCs w:val="28"/>
                <w:lang w:val="ru-RU"/>
              </w:rPr>
              <w:t xml:space="preserve"> и стили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1733" w:type="dxa"/>
            <w:vAlign w:val="center"/>
          </w:tcPr>
          <w:p>
            <w:pPr>
              <w:pStyle w:val="22"/>
              <w:spacing w:line="360" w:lineRule="auto"/>
              <w:ind w:left="0" w:leftChars="0" w:firstLine="0" w:firstLineChars="0"/>
              <w:jc w:val="center"/>
              <w:rPr>
                <w:rFonts w:hint="default"/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</w:rPr>
              <w:t>Photoshop</w:t>
            </w:r>
          </w:p>
        </w:tc>
        <w:tc>
          <w:tcPr>
            <w:tcW w:w="2284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rFonts w:hint="default"/>
                <w:i/>
                <w:iCs/>
                <w:sz w:val="28"/>
                <w:szCs w:val="28"/>
                <w:lang w:val="ru-RU"/>
              </w:rPr>
            </w:pPr>
            <w:r>
              <w:rPr>
                <w:rFonts w:hint="default"/>
                <w:i/>
                <w:iCs/>
                <w:sz w:val="28"/>
                <w:szCs w:val="28"/>
                <w:lang w:val="ru-RU"/>
              </w:rPr>
              <w:t>средняя</w:t>
            </w:r>
          </w:p>
        </w:tc>
        <w:tc>
          <w:tcPr>
            <w:tcW w:w="1379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1921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1716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Нет</w:t>
            </w:r>
          </w:p>
        </w:tc>
        <w:tc>
          <w:tcPr>
            <w:tcW w:w="1850" w:type="dxa"/>
            <w:vAlign w:val="center"/>
          </w:tcPr>
          <w:p>
            <w:pPr>
              <w:pStyle w:val="22"/>
              <w:spacing w:line="360" w:lineRule="auto"/>
              <w:jc w:val="center"/>
              <w:rPr>
                <w:i/>
                <w:iCs/>
                <w:sz w:val="28"/>
                <w:szCs w:val="28"/>
                <w:lang w:val="ru-RU"/>
              </w:rPr>
            </w:pPr>
            <w:r>
              <w:rPr>
                <w:i/>
                <w:iCs/>
                <w:sz w:val="28"/>
                <w:szCs w:val="28"/>
                <w:lang w:val="ru-RU"/>
              </w:rPr>
              <w:t>макет</w:t>
            </w:r>
          </w:p>
        </w:tc>
      </w:tr>
    </w:tbl>
    <w:p>
      <w:pPr>
        <w:spacing w:after="0" w:line="275" w:lineRule="exact"/>
        <w:jc w:val="center"/>
        <w:rPr>
          <w:sz w:val="24"/>
        </w:rPr>
      </w:pPr>
    </w:p>
    <w:p>
      <w:pPr>
        <w:spacing w:after="0" w:line="275" w:lineRule="exact"/>
        <w:jc w:val="center"/>
        <w:rPr>
          <w:sz w:val="24"/>
        </w:rPr>
      </w:pPr>
    </w:p>
    <w:p>
      <w:pPr>
        <w:spacing w:after="0" w:line="275" w:lineRule="exact"/>
        <w:jc w:val="center"/>
        <w:rPr>
          <w:sz w:val="24"/>
        </w:rPr>
      </w:pPr>
    </w:p>
    <w:p>
      <w:pPr>
        <w:spacing w:after="0" w:line="275" w:lineRule="exact"/>
        <w:jc w:val="center"/>
        <w:rPr>
          <w:sz w:val="24"/>
        </w:rPr>
      </w:pPr>
    </w:p>
    <w:p>
      <w:pPr>
        <w:spacing w:after="0" w:line="275" w:lineRule="exact"/>
        <w:jc w:val="center"/>
        <w:rPr>
          <w:sz w:val="24"/>
        </w:rPr>
      </w:pPr>
    </w:p>
    <w:p>
      <w:pPr>
        <w:spacing w:after="0" w:line="275" w:lineRule="exact"/>
        <w:jc w:val="center"/>
        <w:rPr>
          <w:sz w:val="24"/>
        </w:rPr>
      </w:pPr>
    </w:p>
    <w:p>
      <w:pPr>
        <w:spacing w:after="0" w:line="275" w:lineRule="exact"/>
        <w:jc w:val="center"/>
        <w:rPr>
          <w:sz w:val="24"/>
        </w:rPr>
      </w:pPr>
    </w:p>
    <w:p>
      <w:pPr>
        <w:spacing w:after="0" w:line="275" w:lineRule="exact"/>
        <w:ind w:left="0" w:leftChars="0" w:firstLine="0" w:firstLineChars="0"/>
        <w:jc w:val="both"/>
        <w:rPr>
          <w:rFonts w:hint="default"/>
          <w:sz w:val="24"/>
          <w:lang w:val="ru-RU"/>
        </w:rPr>
        <w:sectPr>
          <w:pgSz w:w="11910" w:h="16840"/>
          <w:pgMar w:top="1040" w:right="620" w:bottom="280" w:left="1480" w:header="720" w:footer="720" w:gutter="0"/>
        </w:sectPr>
      </w:pP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4"/>
        <w:gridCol w:w="6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6" w:type="dxa"/>
            <w:gridSpan w:val="2"/>
            <w:vAlign w:val="center"/>
          </w:tcPr>
          <w:p>
            <w:pPr>
              <w:spacing w:before="73" w:line="360" w:lineRule="auto"/>
              <w:ind w:right="417"/>
              <w:jc w:val="center"/>
              <w:rPr>
                <w:rFonts w:hint="default"/>
                <w:i/>
                <w:sz w:val="24"/>
                <w:vertAlign w:val="baseline"/>
                <w:lang w:val="ru-RU"/>
              </w:rPr>
            </w:pPr>
            <w:r>
              <w:rPr>
                <w:b/>
                <w:bCs/>
                <w:i/>
                <w:sz w:val="24"/>
                <w:vertAlign w:val="baseline"/>
                <w:lang w:val="ru-RU"/>
              </w:rPr>
              <w:t>Обоснование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54" w:type="dxa"/>
            <w:vAlign w:val="center"/>
          </w:tcPr>
          <w:p>
            <w:pPr>
              <w:spacing w:before="73" w:line="360" w:lineRule="auto"/>
              <w:ind w:left="0" w:leftChars="0" w:right="417" w:rightChars="0"/>
              <w:jc w:val="center"/>
              <w:rPr>
                <w:rFonts w:ascii="Times New Roman" w:hAnsi="Times New Roman" w:eastAsia="Times New Roman" w:cs="Times New Roman"/>
                <w:i/>
                <w:sz w:val="24"/>
                <w:szCs w:val="22"/>
                <w:vertAlign w:val="baseline"/>
                <w:lang w:val="ru-RU" w:eastAsia="ru-RU" w:bidi="ru-RU"/>
              </w:rPr>
            </w:pPr>
            <w:r>
              <w:rPr>
                <w:rFonts w:hint="default"/>
                <w:i/>
                <w:iCs/>
                <w:sz w:val="24"/>
                <w:lang w:val="en-US"/>
              </w:rPr>
              <w:t>Figma</w:t>
            </w:r>
          </w:p>
        </w:tc>
        <w:tc>
          <w:tcPr>
            <w:tcW w:w="6472" w:type="dxa"/>
          </w:tcPr>
          <w:p>
            <w:pPr>
              <w:spacing w:before="73" w:line="360" w:lineRule="auto"/>
              <w:ind w:right="417"/>
              <w:jc w:val="left"/>
              <w:rPr>
                <w:rFonts w:hint="default"/>
                <w:i/>
                <w:sz w:val="24"/>
                <w:vertAlign w:val="baseline"/>
                <w:lang w:val="ru-RU"/>
              </w:rPr>
            </w:pPr>
            <w:r>
              <w:rPr>
                <w:i/>
                <w:sz w:val="24"/>
                <w:lang w:val="ru-RU"/>
              </w:rPr>
              <w:t>Б</w:t>
            </w:r>
            <w:r>
              <w:rPr>
                <w:i/>
                <w:sz w:val="24"/>
              </w:rPr>
              <w:t>ыл</w:t>
            </w:r>
            <w:r>
              <w:rPr>
                <w:i/>
                <w:sz w:val="24"/>
                <w:lang w:val="ru-RU"/>
              </w:rPr>
              <w:t>а</w:t>
            </w:r>
            <w:r>
              <w:rPr>
                <w:i/>
                <w:sz w:val="24"/>
              </w:rPr>
              <w:t xml:space="preserve"> выбран, так как</w:t>
            </w:r>
            <w:r>
              <w:rPr>
                <w:rFonts w:hint="default"/>
                <w:i/>
                <w:sz w:val="24"/>
                <w:lang w:val="ru-RU"/>
              </w:rPr>
              <w:t xml:space="preserve"> она позволяет б</w:t>
            </w:r>
            <w:r>
              <w:rPr>
                <w:i/>
                <w:sz w:val="24"/>
                <w:vertAlign w:val="baseline"/>
                <w:lang w:val="ru-RU"/>
              </w:rPr>
              <w:t>ыстрое</w:t>
            </w:r>
            <w:r>
              <w:rPr>
                <w:rFonts w:hint="default"/>
                <w:i/>
                <w:sz w:val="24"/>
                <w:vertAlign w:val="baseline"/>
                <w:lang w:val="ru-RU"/>
              </w:rPr>
              <w:t xml:space="preserve"> создание прототипов сайта, совместная работа над проектом,  готовый код некоторых элементов</w:t>
            </w:r>
          </w:p>
          <w:p>
            <w:pPr>
              <w:spacing w:before="73" w:line="360" w:lineRule="auto"/>
              <w:ind w:right="417"/>
              <w:jc w:val="left"/>
              <w:rPr>
                <w:rFonts w:hint="default"/>
                <w:i/>
                <w:sz w:val="24"/>
                <w:vertAlign w:val="baseline"/>
                <w:lang w:val="ru-RU"/>
              </w:rPr>
            </w:pPr>
          </w:p>
          <w:p>
            <w:pPr>
              <w:spacing w:before="73" w:line="360" w:lineRule="auto"/>
              <w:ind w:right="417"/>
              <w:jc w:val="left"/>
              <w:rPr>
                <w:rFonts w:hint="default"/>
                <w:i/>
                <w:sz w:val="24"/>
                <w:vertAlign w:val="baseline"/>
                <w:lang w:val="ru-RU"/>
              </w:rPr>
            </w:pPr>
            <w:r>
              <w:rPr>
                <w:b w:val="0"/>
                <w:bCs/>
                <w:i/>
                <w:sz w:val="24"/>
              </w:rPr>
              <w:t>Скорость прототипирования достаточно</w:t>
            </w:r>
            <w:r>
              <w:rPr>
                <w:rFonts w:hint="default"/>
                <w:b w:val="0"/>
                <w:bCs/>
                <w:i/>
                <w:sz w:val="24"/>
                <w:lang w:val="ru-RU"/>
              </w:rPr>
              <w:t xml:space="preserve"> высокая, </w:t>
            </w:r>
            <w:r>
              <w:rPr>
                <w:b w:val="0"/>
                <w:bCs/>
                <w:i/>
                <w:sz w:val="24"/>
              </w:rPr>
              <w:t>так как используются готовые графические элементы для создания прототипы</w:t>
            </w:r>
            <w:r>
              <w:rPr>
                <w:rFonts w:hint="default"/>
                <w:b w:val="0"/>
                <w:bCs/>
                <w:i/>
                <w:sz w:val="24"/>
                <w:lang w:val="ru-RU"/>
              </w:rPr>
              <w:t xml:space="preserve">. </w:t>
            </w:r>
            <w:r>
              <w:rPr>
                <w:b w:val="0"/>
                <w:bCs/>
                <w:i/>
                <w:sz w:val="24"/>
              </w:rPr>
              <w:t xml:space="preserve"> В то же время, в сервисе  предусмотрена </w:t>
            </w:r>
            <w:r>
              <w:rPr>
                <w:b w:val="0"/>
                <w:bCs/>
                <w:i/>
                <w:sz w:val="24"/>
                <w:lang w:val="ru-RU"/>
              </w:rPr>
              <w:t>частичная</w:t>
            </w:r>
            <w:r>
              <w:rPr>
                <w:rFonts w:hint="default"/>
                <w:b w:val="0"/>
                <w:bCs/>
                <w:i/>
                <w:sz w:val="24"/>
                <w:lang w:val="ru-RU"/>
              </w:rPr>
              <w:t xml:space="preserve"> </w:t>
            </w:r>
            <w:r>
              <w:rPr>
                <w:b w:val="0"/>
                <w:bCs/>
                <w:i/>
                <w:sz w:val="24"/>
              </w:rPr>
              <w:t>генерация кода</w:t>
            </w:r>
            <w:r>
              <w:rPr>
                <w:rFonts w:hint="default"/>
                <w:b w:val="0"/>
                <w:bCs/>
                <w:i/>
                <w:sz w:val="24"/>
                <w:lang w:val="ru-RU"/>
              </w:rPr>
              <w:t xml:space="preserve">. </w:t>
            </w:r>
            <w:r>
              <w:rPr>
                <w:b w:val="0"/>
                <w:bCs/>
                <w:i/>
                <w:sz w:val="24"/>
              </w:rPr>
              <w:t xml:space="preserve">Явным преимуществом с </w:t>
            </w:r>
            <w:r>
              <w:rPr>
                <w:rFonts w:hint="default"/>
                <w:b w:val="0"/>
                <w:bCs/>
                <w:i/>
                <w:iCs/>
                <w:sz w:val="24"/>
                <w:lang w:val="en-US"/>
              </w:rPr>
              <w:t>Figma</w:t>
            </w:r>
            <w:r>
              <w:rPr>
                <w:b w:val="0"/>
                <w:bCs/>
                <w:i/>
                <w:sz w:val="24"/>
              </w:rPr>
              <w:t xml:space="preserve"> является</w:t>
            </w:r>
            <w:r>
              <w:rPr>
                <w:rFonts w:hint="default"/>
                <w:b w:val="0"/>
                <w:bCs/>
                <w:i/>
                <w:sz w:val="24"/>
                <w:lang w:val="ru-RU"/>
              </w:rPr>
              <w:t xml:space="preserve"> </w:t>
            </w:r>
            <w:r>
              <w:rPr>
                <w:b w:val="0"/>
                <w:bCs/>
                <w:i/>
                <w:sz w:val="24"/>
              </w:rPr>
              <w:t>отсутствие</w:t>
            </w:r>
            <w:r>
              <w:rPr>
                <w:rFonts w:hint="default"/>
                <w:b w:val="0"/>
                <w:bCs/>
                <w:i/>
                <w:sz w:val="24"/>
                <w:lang w:val="ru-RU"/>
              </w:rPr>
              <w:t xml:space="preserve"> </w:t>
            </w:r>
            <w:r>
              <w:rPr>
                <w:b w:val="0"/>
                <w:bCs/>
                <w:i/>
                <w:sz w:val="24"/>
              </w:rPr>
              <w:t>необходимости знаний в области HTML, CSS и методов</w:t>
            </w:r>
            <w:r>
              <w:rPr>
                <w:rFonts w:hint="default"/>
                <w:b w:val="0"/>
                <w:bCs/>
                <w:i/>
                <w:sz w:val="24"/>
                <w:lang w:val="ru-RU"/>
              </w:rPr>
              <w:t xml:space="preserve"> </w:t>
            </w:r>
            <w:r>
              <w:rPr>
                <w:b w:val="0"/>
                <w:bCs/>
                <w:i/>
                <w:sz w:val="24"/>
              </w:rPr>
              <w:t>верстки сайта.</w:t>
            </w:r>
            <w:r>
              <w:rPr>
                <w:rFonts w:hint="default"/>
                <w:b w:val="0"/>
                <w:bCs/>
                <w:i/>
                <w:sz w:val="24"/>
                <w:lang w:val="ru-RU"/>
              </w:rPr>
              <w:t xml:space="preserve"> </w:t>
            </w:r>
            <w:r>
              <w:rPr>
                <w:i/>
                <w:sz w:val="24"/>
              </w:rPr>
              <w:t xml:space="preserve">Стоит отметить, что в сервисе </w:t>
            </w:r>
            <w:r>
              <w:rPr>
                <w:b w:val="0"/>
                <w:bCs/>
                <w:i/>
                <w:sz w:val="24"/>
              </w:rPr>
              <w:t xml:space="preserve">используются </w:t>
            </w:r>
            <w:r>
              <w:rPr>
                <w:b w:val="0"/>
                <w:bCs/>
                <w:i/>
                <w:sz w:val="24"/>
                <w:lang w:val="ru-RU"/>
              </w:rPr>
              <w:t>библиотеки</w:t>
            </w:r>
            <w:r>
              <w:rPr>
                <w:rFonts w:hint="default"/>
                <w:b w:val="0"/>
                <w:bCs/>
                <w:i/>
                <w:sz w:val="24"/>
                <w:lang w:val="ru-RU"/>
              </w:rPr>
              <w:t xml:space="preserve"> выкладываемые другими пользователями</w:t>
            </w:r>
            <w:r>
              <w:rPr>
                <w:b w:val="0"/>
                <w:bCs/>
                <w:i/>
                <w:sz w:val="24"/>
              </w:rPr>
              <w:t xml:space="preserve">, </w:t>
            </w:r>
            <w:r>
              <w:rPr>
                <w:i/>
                <w:sz w:val="24"/>
              </w:rPr>
              <w:t>однако это не является полноценной поддержкой.</w:t>
            </w:r>
          </w:p>
        </w:tc>
      </w:tr>
    </w:tbl>
    <w:p>
      <w:pPr>
        <w:pStyle w:val="18"/>
        <w:numPr>
          <w:ilvl w:val="0"/>
          <w:numId w:val="0"/>
        </w:numPr>
        <w:ind w:left="709" w:leftChars="0"/>
        <w:rPr>
          <w:i/>
          <w:iCs/>
          <w:color w:val="FF0000"/>
        </w:rPr>
      </w:pPr>
    </w:p>
    <w:p>
      <w:pPr>
        <w:pStyle w:val="18"/>
        <w:numPr>
          <w:ilvl w:val="0"/>
          <w:numId w:val="6"/>
        </w:numPr>
        <w:ind w:left="0" w:firstLine="709"/>
        <w:jc w:val="left"/>
        <w:rPr>
          <w:rFonts w:eastAsia="Calibri"/>
          <w:i/>
          <w:iCs/>
          <w:color w:val="FF0000"/>
          <w:sz w:val="28"/>
          <w:szCs w:val="28"/>
        </w:rPr>
      </w:pPr>
      <w:r>
        <w:rPr>
          <w:rFonts w:eastAsia="Calibri"/>
          <w:i/>
          <w:iCs/>
          <w:color w:val="FF0000"/>
          <w:sz w:val="28"/>
          <w:szCs w:val="28"/>
        </w:rPr>
        <w:t>Выбраны технические средства реализации фронтенда: какие и почему.</w:t>
      </w:r>
    </w:p>
    <w:p>
      <w:pPr>
        <w:pStyle w:val="18"/>
        <w:widowControl w:val="0"/>
        <w:numPr>
          <w:ilvl w:val="0"/>
          <w:numId w:val="0"/>
        </w:numPr>
        <w:tabs>
          <w:tab w:val="left" w:pos="1170"/>
        </w:tabs>
        <w:autoSpaceDE w:val="0"/>
        <w:autoSpaceDN w:val="0"/>
        <w:spacing w:before="2" w:after="0" w:line="360" w:lineRule="auto"/>
        <w:ind w:right="551" w:righ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en-US"/>
        </w:rPr>
        <w:t>Figma</w:t>
      </w:r>
      <w:r>
        <w:rPr>
          <w:rFonts w:hint="default"/>
          <w:i/>
          <w:iCs/>
          <w:sz w:val="28"/>
          <w:szCs w:val="28"/>
          <w:lang w:val="ru-RU"/>
        </w:rPr>
        <w:t xml:space="preserve"> </w:t>
      </w:r>
    </w:p>
    <w:p>
      <w:pPr>
        <w:pStyle w:val="18"/>
        <w:numPr>
          <w:ilvl w:val="0"/>
          <w:numId w:val="0"/>
        </w:numPr>
        <w:tabs>
          <w:tab w:val="left" w:pos="1170"/>
        </w:tabs>
        <w:spacing w:before="2" w:after="0" w:line="360" w:lineRule="auto"/>
        <w:ind w:left="929" w:leftChars="0" w:right="551" w:rightChars="0"/>
        <w:jc w:val="left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Плюсы</w:t>
      </w:r>
      <w:r>
        <w:rPr>
          <w:rFonts w:hint="default"/>
          <w:sz w:val="28"/>
          <w:szCs w:val="28"/>
          <w:lang w:val="ru-RU"/>
        </w:rPr>
        <w:t>:</w:t>
      </w:r>
    </w:p>
    <w:p>
      <w:pPr>
        <w:pStyle w:val="18"/>
        <w:keepNext w:val="0"/>
        <w:keepLines w:val="0"/>
        <w:pageBreakBefore w:val="0"/>
        <w:numPr>
          <w:ilvl w:val="0"/>
          <w:numId w:val="7"/>
        </w:numPr>
        <w:tabs>
          <w:tab w:val="left" w:pos="1170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="2" w:after="0" w:line="360" w:lineRule="auto"/>
        <w:ind w:left="425" w:leftChars="0" w:right="551" w:rightChars="0" w:hanging="425" w:firstLineChars="0"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Высокая скорость проектирования интерфейса </w:t>
      </w:r>
    </w:p>
    <w:p>
      <w:pPr>
        <w:pStyle w:val="18"/>
        <w:keepNext w:val="0"/>
        <w:keepLines w:val="0"/>
        <w:pageBreakBefore w:val="0"/>
        <w:numPr>
          <w:ilvl w:val="0"/>
          <w:numId w:val="7"/>
        </w:numPr>
        <w:tabs>
          <w:tab w:val="left" w:pos="1170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="2" w:after="0" w:line="360" w:lineRule="auto"/>
        <w:ind w:left="425" w:leftChars="0" w:right="551" w:rightChars="0" w:hanging="425" w:firstLineChars="0"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Обширный набор готовых элементов</w:t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tabs>
          <w:tab w:val="clear" w:pos="425"/>
        </w:tabs>
        <w:kinsoku/>
        <w:wordWrap/>
        <w:overflowPunct/>
        <w:topLinePunct w:val="0"/>
        <w:bidi w:val="0"/>
        <w:adjustRightInd/>
        <w:snapToGrid/>
        <w:spacing w:before="0" w:beforeAutospacing="0" w:after="0" w:afterAutospacing="0" w:line="360" w:lineRule="auto"/>
        <w:ind w:left="425" w:leftChars="0" w:right="0" w:rightChars="0" w:hanging="425" w:firstLineChars="0"/>
        <w:textAlignment w:val="auto"/>
        <w:outlineLvl w:val="1"/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22222"/>
          <w:spacing w:val="0"/>
          <w:sz w:val="28"/>
          <w:szCs w:val="28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22222"/>
          <w:spacing w:val="0"/>
          <w:sz w:val="28"/>
          <w:szCs w:val="28"/>
          <w:shd w:val="clear" w:fill="FFFFFF"/>
          <w:lang w:val="ru-RU"/>
        </w:rPr>
        <w:t xml:space="preserve">            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22222"/>
          <w:spacing w:val="0"/>
          <w:sz w:val="28"/>
          <w:szCs w:val="28"/>
          <w:shd w:val="clear" w:fill="FFFFFF"/>
        </w:rPr>
        <w:t xml:space="preserve">Умное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22222"/>
          <w:spacing w:val="0"/>
          <w:sz w:val="28"/>
          <w:szCs w:val="28"/>
          <w:shd w:val="clear" w:fill="FFFFFF"/>
          <w:lang w:val="ru-RU"/>
        </w:rPr>
        <w:t>«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22222"/>
          <w:spacing w:val="0"/>
          <w:sz w:val="28"/>
          <w:szCs w:val="28"/>
          <w:shd w:val="clear" w:fill="FFFFFF"/>
        </w:rPr>
        <w:t>прилипание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22222"/>
          <w:spacing w:val="0"/>
          <w:sz w:val="28"/>
          <w:szCs w:val="28"/>
          <w:shd w:val="clear" w:fill="FFFFFF"/>
          <w:lang w:val="ru-RU"/>
        </w:rPr>
        <w:t>»</w:t>
      </w:r>
    </w:p>
    <w:p>
      <w:pPr>
        <w:pStyle w:val="18"/>
        <w:keepNext w:val="0"/>
        <w:keepLines w:val="0"/>
        <w:pageBreakBefore w:val="0"/>
        <w:numPr>
          <w:ilvl w:val="0"/>
          <w:numId w:val="7"/>
        </w:numPr>
        <w:tabs>
          <w:tab w:val="left" w:pos="1170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="2" w:after="0" w:line="360" w:lineRule="auto"/>
        <w:ind w:left="425" w:leftChars="0" w:right="551" w:rightChars="0" w:hanging="425" w:firstLineChars="0"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Умное выделение</w:t>
      </w:r>
    </w:p>
    <w:p>
      <w:pPr>
        <w:pStyle w:val="18"/>
        <w:keepNext w:val="0"/>
        <w:keepLines w:val="0"/>
        <w:pageBreakBefore w:val="0"/>
        <w:numPr>
          <w:ilvl w:val="0"/>
          <w:numId w:val="7"/>
        </w:numPr>
        <w:tabs>
          <w:tab w:val="left" w:pos="1170"/>
          <w:tab w:val="clear" w:pos="425"/>
        </w:tabs>
        <w:kinsoku/>
        <w:wordWrap/>
        <w:overflowPunct/>
        <w:topLinePunct w:val="0"/>
        <w:bidi w:val="0"/>
        <w:adjustRightInd/>
        <w:snapToGrid/>
        <w:spacing w:before="2" w:after="0" w:line="360" w:lineRule="auto"/>
        <w:ind w:left="425" w:leftChars="0" w:right="551" w:rightChars="0" w:hanging="425" w:firstLineChars="0"/>
        <w:jc w:val="left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Присутствие С</w:t>
      </w:r>
      <w:r>
        <w:rPr>
          <w:rFonts w:hint="default"/>
          <w:sz w:val="28"/>
          <w:szCs w:val="28"/>
          <w:lang w:val="en-US"/>
        </w:rPr>
        <w:t xml:space="preserve">SS </w:t>
      </w:r>
      <w:r>
        <w:rPr>
          <w:rFonts w:hint="default"/>
          <w:sz w:val="28"/>
          <w:szCs w:val="28"/>
          <w:lang w:val="ru-RU"/>
        </w:rPr>
        <w:t>код</w:t>
      </w:r>
    </w:p>
    <w:p>
      <w:pPr>
        <w:pStyle w:val="18"/>
        <w:numPr>
          <w:ilvl w:val="0"/>
          <w:numId w:val="0"/>
        </w:numPr>
        <w:tabs>
          <w:tab w:val="left" w:pos="1170"/>
        </w:tabs>
        <w:spacing w:before="2" w:after="0" w:line="360" w:lineRule="auto"/>
        <w:ind w:left="929" w:leftChars="0" w:right="551" w:righ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Минусы:</w:t>
      </w:r>
    </w:p>
    <w:p>
      <w:pPr>
        <w:pStyle w:val="18"/>
        <w:numPr>
          <w:ilvl w:val="0"/>
          <w:numId w:val="8"/>
        </w:numPr>
        <w:tabs>
          <w:tab w:val="left" w:pos="1170"/>
          <w:tab w:val="clear" w:pos="425"/>
        </w:tabs>
        <w:spacing w:before="2" w:after="0" w:line="360" w:lineRule="auto"/>
        <w:ind w:left="0" w:leftChars="0" w:right="551" w:rightChars="0" w:firstLine="425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Срок бесплатной версии 30 дней</w:t>
      </w:r>
    </w:p>
    <w:p>
      <w:pPr>
        <w:pStyle w:val="18"/>
        <w:numPr>
          <w:ilvl w:val="0"/>
          <w:numId w:val="8"/>
        </w:numPr>
        <w:tabs>
          <w:tab w:val="left" w:pos="1170"/>
          <w:tab w:val="clear" w:pos="425"/>
        </w:tabs>
        <w:spacing w:before="2" w:after="0" w:line="360" w:lineRule="auto"/>
        <w:ind w:left="0" w:leftChars="0" w:right="551" w:rightChars="0" w:firstLine="425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Отсутствие поиска по компонентам</w:t>
      </w:r>
    </w:p>
    <w:p>
      <w:pPr>
        <w:pStyle w:val="18"/>
        <w:numPr>
          <w:ilvl w:val="0"/>
          <w:numId w:val="8"/>
        </w:numPr>
        <w:tabs>
          <w:tab w:val="left" w:pos="1170"/>
          <w:tab w:val="clear" w:pos="425"/>
        </w:tabs>
        <w:spacing w:before="2" w:after="0" w:line="360" w:lineRule="auto"/>
        <w:ind w:left="0" w:leftChars="0" w:right="551" w:rightChars="0" w:firstLine="425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Отсутствие глобальных цветов </w:t>
      </w:r>
    </w:p>
    <w:p>
      <w:pPr>
        <w:pStyle w:val="18"/>
        <w:numPr>
          <w:ilvl w:val="0"/>
          <w:numId w:val="0"/>
        </w:numPr>
        <w:ind w:left="709" w:leftChars="0"/>
        <w:jc w:val="left"/>
        <w:rPr>
          <w:rFonts w:eastAsia="Calibri"/>
          <w:i/>
          <w:iCs/>
          <w:color w:val="FF0000"/>
          <w:sz w:val="28"/>
          <w:szCs w:val="28"/>
        </w:rPr>
      </w:pPr>
    </w:p>
    <w:p>
      <w:pPr>
        <w:pStyle w:val="18"/>
        <w:numPr>
          <w:ilvl w:val="0"/>
          <w:numId w:val="6"/>
        </w:numPr>
        <w:ind w:left="0" w:firstLine="709"/>
        <w:jc w:val="left"/>
        <w:rPr>
          <w:rFonts w:eastAsia="Calibri"/>
          <w:i/>
          <w:iCs/>
          <w:color w:val="FF0000"/>
          <w:sz w:val="28"/>
          <w:szCs w:val="28"/>
        </w:rPr>
      </w:pPr>
      <w:r>
        <w:rPr>
          <w:rFonts w:eastAsia="Calibri"/>
          <w:i/>
          <w:iCs/>
          <w:color w:val="FF0000"/>
          <w:sz w:val="28"/>
          <w:szCs w:val="28"/>
        </w:rPr>
        <w:t>Выбрана база данных: какая и почему</w:t>
      </w:r>
    </w:p>
    <w:p>
      <w:pPr>
        <w:pStyle w:val="18"/>
        <w:widowControl w:val="0"/>
        <w:numPr>
          <w:ilvl w:val="0"/>
          <w:numId w:val="0"/>
        </w:numPr>
        <w:tabs>
          <w:tab w:val="left" w:pos="1290"/>
        </w:tabs>
        <w:autoSpaceDE w:val="0"/>
        <w:autoSpaceDN w:val="0"/>
        <w:spacing w:before="137" w:after="0" w:line="360" w:lineRule="auto"/>
        <w:ind w:right="305" w:rightChars="0"/>
        <w:jc w:val="left"/>
        <w:rPr>
          <w:sz w:val="24"/>
          <w:lang w:val="ru-RU"/>
        </w:rPr>
      </w:pPr>
    </w:p>
    <w:p>
      <w:pPr>
        <w:pStyle w:val="18"/>
        <w:widowControl w:val="0"/>
        <w:numPr>
          <w:ilvl w:val="0"/>
          <w:numId w:val="0"/>
        </w:numPr>
        <w:tabs>
          <w:tab w:val="left" w:pos="1290"/>
        </w:tabs>
        <w:autoSpaceDE w:val="0"/>
        <w:autoSpaceDN w:val="0"/>
        <w:spacing w:before="137" w:after="0" w:line="360" w:lineRule="auto"/>
        <w:ind w:right="305" w:rightChars="0"/>
        <w:jc w:val="left"/>
        <w:rPr>
          <w:sz w:val="24"/>
          <w:lang w:val="ru-RU"/>
        </w:rPr>
      </w:pPr>
    </w:p>
    <w:p>
      <w:pPr>
        <w:pStyle w:val="18"/>
        <w:numPr>
          <w:ilvl w:val="0"/>
          <w:numId w:val="0"/>
        </w:numPr>
        <w:jc w:val="left"/>
        <w:rPr>
          <w:rFonts w:eastAsia="Calibri"/>
          <w:i/>
          <w:iCs/>
          <w:color w:val="FF0000"/>
        </w:rPr>
      </w:pPr>
    </w:p>
    <w:tbl>
      <w:tblPr>
        <w:tblStyle w:val="12"/>
        <w:tblW w:w="11667" w:type="dxa"/>
        <w:tblInd w:w="-134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9"/>
        <w:gridCol w:w="1230"/>
        <w:gridCol w:w="1170"/>
        <w:gridCol w:w="948"/>
        <w:gridCol w:w="867"/>
        <w:gridCol w:w="825"/>
        <w:gridCol w:w="889"/>
        <w:gridCol w:w="731"/>
        <w:gridCol w:w="795"/>
        <w:gridCol w:w="1410"/>
        <w:gridCol w:w="138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8" w:hRule="atLeast"/>
        </w:trPr>
        <w:tc>
          <w:tcPr>
            <w:tcW w:w="1419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Критерий</w:t>
            </w:r>
          </w:p>
        </w:tc>
        <w:tc>
          <w:tcPr>
            <w:tcW w:w="1230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MySQ</w:t>
            </w:r>
            <w:r>
              <w:rPr>
                <w:w w:val="99"/>
                <w:sz w:val="24"/>
                <w:szCs w:val="24"/>
              </w:rPr>
              <w:t>L</w:t>
            </w:r>
          </w:p>
        </w:tc>
        <w:tc>
          <w:tcPr>
            <w:tcW w:w="1170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MariaDB</w:t>
            </w:r>
          </w:p>
        </w:tc>
        <w:tc>
          <w:tcPr>
            <w:tcW w:w="948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Redis</w:t>
            </w:r>
          </w:p>
        </w:tc>
        <w:tc>
          <w:tcPr>
            <w:tcW w:w="867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MongoB</w:t>
            </w:r>
          </w:p>
        </w:tc>
        <w:tc>
          <w:tcPr>
            <w:tcW w:w="825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eo4j</w:t>
            </w:r>
          </w:p>
        </w:tc>
        <w:tc>
          <w:tcPr>
            <w:tcW w:w="889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Cassandra</w:t>
            </w:r>
          </w:p>
        </w:tc>
        <w:tc>
          <w:tcPr>
            <w:tcW w:w="731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PostgreSQL</w:t>
            </w:r>
          </w:p>
        </w:tc>
        <w:tc>
          <w:tcPr>
            <w:tcW w:w="795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QLite</w:t>
            </w:r>
          </w:p>
        </w:tc>
        <w:tc>
          <w:tcPr>
            <w:tcW w:w="1410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memcached</w:t>
            </w:r>
          </w:p>
        </w:tc>
        <w:tc>
          <w:tcPr>
            <w:tcW w:w="1383" w:type="dxa"/>
            <w:vAlign w:val="center"/>
          </w:tcPr>
          <w:p>
            <w:pPr>
              <w:pStyle w:val="22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ClickHouse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6" w:hRule="atLeast"/>
        </w:trPr>
        <w:tc>
          <w:tcPr>
            <w:tcW w:w="1419" w:type="dxa"/>
            <w:vAlign w:val="center"/>
          </w:tcPr>
          <w:p>
            <w:pPr>
              <w:pStyle w:val="22"/>
              <w:spacing w:line="360" w:lineRule="auto"/>
              <w:ind w:left="0" w:leftChars="0" w:right="91" w:firstLine="0" w:firstLineChars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Вид базы данных </w:t>
            </w:r>
            <w:r>
              <w:rPr>
                <w:w w:val="95"/>
                <w:sz w:val="24"/>
                <w:szCs w:val="24"/>
              </w:rPr>
              <w:t>(реляционна</w:t>
            </w:r>
            <w:r>
              <w:rPr>
                <w:sz w:val="24"/>
                <w:szCs w:val="24"/>
              </w:rPr>
              <w:t>я</w:t>
            </w:r>
            <w:r>
              <w:rPr>
                <w:spacing w:val="-2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(NoSQL,«ключ- значение»,документна</w:t>
            </w:r>
            <w:r>
              <w:rPr>
                <w:rFonts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я, графовая,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колоночная)</w:t>
            </w:r>
          </w:p>
          <w:p>
            <w:pPr>
              <w:pStyle w:val="22"/>
              <w:spacing w:before="2"/>
              <w:ind w:left="107"/>
              <w:jc w:val="center"/>
              <w:rPr>
                <w:sz w:val="24"/>
                <w:szCs w:val="24"/>
              </w:rPr>
            </w:pPr>
          </w:p>
        </w:tc>
        <w:tc>
          <w:tcPr>
            <w:tcW w:w="123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реляционная</w:t>
            </w:r>
          </w:p>
        </w:tc>
        <w:tc>
          <w:tcPr>
            <w:tcW w:w="117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реляционная</w:t>
            </w:r>
          </w:p>
        </w:tc>
        <w:tc>
          <w:tcPr>
            <w:tcW w:w="948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резидентная</w:t>
            </w:r>
          </w:p>
        </w:tc>
        <w:tc>
          <w:tcPr>
            <w:tcW w:w="867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документоориентированная</w:t>
            </w:r>
          </w:p>
        </w:tc>
        <w:tc>
          <w:tcPr>
            <w:tcW w:w="825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графовая</w:t>
            </w:r>
          </w:p>
        </w:tc>
        <w:tc>
          <w:tcPr>
            <w:tcW w:w="889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NoSQL</w:t>
            </w:r>
          </w:p>
        </w:tc>
        <w:tc>
          <w:tcPr>
            <w:tcW w:w="731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реляционная</w:t>
            </w:r>
          </w:p>
        </w:tc>
        <w:tc>
          <w:tcPr>
            <w:tcW w:w="795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  <w:r>
              <w:rPr>
                <w:rFonts w:hint="default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ru-RU"/>
              </w:rPr>
              <w:t>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еляци</w:t>
            </w:r>
            <w:r>
              <w:rPr>
                <w:rFonts w:hint="default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онная</w:t>
            </w:r>
          </w:p>
        </w:tc>
        <w:tc>
          <w:tcPr>
            <w:tcW w:w="141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Хеш-таблица</w:t>
            </w:r>
          </w:p>
        </w:tc>
        <w:tc>
          <w:tcPr>
            <w:tcW w:w="1383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FFFFF"/>
              </w:rPr>
              <w:t>колоночная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6" w:hRule="atLeast"/>
        </w:trPr>
        <w:tc>
          <w:tcPr>
            <w:tcW w:w="141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Для каких </w:t>
            </w: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данных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используется</w:t>
            </w:r>
          </w:p>
          <w:p>
            <w:pPr>
              <w:pStyle w:val="22"/>
              <w:spacing w:before="2" w:line="360" w:lineRule="auto"/>
              <w:ind w:left="107"/>
              <w:jc w:val="center"/>
              <w:rPr>
                <w:sz w:val="24"/>
                <w:szCs w:val="24"/>
              </w:rPr>
            </w:pPr>
          </w:p>
        </w:tc>
        <w:tc>
          <w:tcPr>
            <w:tcW w:w="123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w w:val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117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948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Словари</w:t>
            </w:r>
          </w:p>
        </w:tc>
        <w:tc>
          <w:tcPr>
            <w:tcW w:w="867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Документы</w:t>
            </w:r>
          </w:p>
        </w:tc>
        <w:tc>
          <w:tcPr>
            <w:tcW w:w="825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FFFFF"/>
              </w:rPr>
              <w:t>графы</w:t>
            </w:r>
          </w:p>
        </w:tc>
        <w:tc>
          <w:tcPr>
            <w:tcW w:w="889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FFFFF"/>
              </w:rPr>
              <w:t>Массив</w:t>
            </w:r>
            <w:r>
              <w:rPr>
                <w:rFonts w:hint="default" w:cs="Times New Roman"/>
                <w:color w:val="202122"/>
                <w:sz w:val="24"/>
                <w:szCs w:val="24"/>
                <w:shd w:val="clear" w:color="auto" w:fill="FFFFFF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FFFFF"/>
              </w:rPr>
              <w:t>данных</w:t>
            </w:r>
          </w:p>
        </w:tc>
        <w:tc>
          <w:tcPr>
            <w:tcW w:w="731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  <w:tc>
          <w:tcPr>
            <w:tcW w:w="795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  <w:r>
              <w:rPr>
                <w:rFonts w:hint="default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ru-RU"/>
              </w:rPr>
              <w:t>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аблица</w:t>
            </w:r>
          </w:p>
        </w:tc>
        <w:tc>
          <w:tcPr>
            <w:tcW w:w="1410" w:type="dxa"/>
            <w:vAlign w:val="center"/>
          </w:tcPr>
          <w:p>
            <w:pPr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Кэш</w:t>
            </w:r>
          </w:p>
        </w:tc>
        <w:tc>
          <w:tcPr>
            <w:tcW w:w="1383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16" w:hRule="atLeast"/>
        </w:trPr>
        <w:tc>
          <w:tcPr>
            <w:tcW w:w="141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Максимальн</w:t>
            </w: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ый размер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базы данных</w:t>
            </w:r>
          </w:p>
          <w:p>
            <w:pPr>
              <w:pStyle w:val="22"/>
              <w:spacing w:before="2" w:line="360" w:lineRule="auto"/>
              <w:ind w:left="107"/>
              <w:jc w:val="center"/>
              <w:rPr>
                <w:sz w:val="24"/>
                <w:szCs w:val="24"/>
              </w:rPr>
            </w:pPr>
          </w:p>
        </w:tc>
        <w:tc>
          <w:tcPr>
            <w:tcW w:w="123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w w:val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ограничения</w:t>
            </w:r>
          </w:p>
        </w:tc>
        <w:tc>
          <w:tcPr>
            <w:tcW w:w="117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ограничения</w:t>
            </w:r>
          </w:p>
        </w:tc>
        <w:tc>
          <w:tcPr>
            <w:tcW w:w="948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ограничения</w:t>
            </w:r>
          </w:p>
        </w:tc>
        <w:tc>
          <w:tcPr>
            <w:tcW w:w="867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ограничения</w:t>
            </w:r>
          </w:p>
        </w:tc>
        <w:tc>
          <w:tcPr>
            <w:tcW w:w="825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оперативной памяти</w:t>
            </w:r>
          </w:p>
        </w:tc>
        <w:tc>
          <w:tcPr>
            <w:tcW w:w="889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ограничения</w:t>
            </w:r>
          </w:p>
        </w:tc>
        <w:tc>
          <w:tcPr>
            <w:tcW w:w="731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ограничения</w:t>
            </w:r>
          </w:p>
        </w:tc>
        <w:tc>
          <w:tcPr>
            <w:tcW w:w="795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202122"/>
                <w:sz w:val="24"/>
                <w:szCs w:val="24"/>
                <w:shd w:val="clear" w:color="auto" w:fill="FFFFFF"/>
              </w:rPr>
              <w:t>140 ТБ</w:t>
            </w:r>
          </w:p>
        </w:tc>
        <w:tc>
          <w:tcPr>
            <w:tcW w:w="141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Размер оперативной памяти</w:t>
            </w:r>
          </w:p>
        </w:tc>
        <w:tc>
          <w:tcPr>
            <w:tcW w:w="1383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Нет ограничения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1419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Максимальн</w:t>
            </w: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ый размер</w:t>
            </w:r>
          </w:p>
          <w:p>
            <w:pPr>
              <w:keepNext w:val="0"/>
              <w:keepLines w:val="0"/>
              <w:widowControl/>
              <w:suppressLineNumbers w:val="0"/>
              <w:spacing w:line="360" w:lineRule="auto"/>
              <w:ind w:left="0" w:lef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hint="default"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кластера</w:t>
            </w:r>
          </w:p>
          <w:p>
            <w:pPr>
              <w:pStyle w:val="22"/>
              <w:spacing w:before="2" w:line="360" w:lineRule="auto"/>
              <w:ind w:left="107"/>
              <w:jc w:val="center"/>
              <w:rPr>
                <w:sz w:val="24"/>
                <w:szCs w:val="24"/>
              </w:rPr>
            </w:pPr>
          </w:p>
        </w:tc>
        <w:tc>
          <w:tcPr>
            <w:tcW w:w="123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w w:val="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 эксабайт</w:t>
            </w:r>
          </w:p>
        </w:tc>
        <w:tc>
          <w:tcPr>
            <w:tcW w:w="117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</w:p>
        </w:tc>
        <w:tc>
          <w:tcPr>
            <w:tcW w:w="948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</w:p>
        </w:tc>
        <w:tc>
          <w:tcPr>
            <w:tcW w:w="867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</w:p>
        </w:tc>
        <w:tc>
          <w:tcPr>
            <w:tcW w:w="825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</w:p>
        </w:tc>
        <w:tc>
          <w:tcPr>
            <w:tcW w:w="889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</w:p>
        </w:tc>
        <w:tc>
          <w:tcPr>
            <w:tcW w:w="731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 w:firstLine="0" w:firstLineChars="0"/>
              <w:jc w:val="both"/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02122"/>
                <w:sz w:val="24"/>
                <w:szCs w:val="24"/>
                <w:shd w:val="clear" w:color="auto" w:fill="FFFFFF"/>
              </w:rPr>
              <w:t>32 Тбайт</w:t>
            </w:r>
          </w:p>
        </w:tc>
        <w:tc>
          <w:tcPr>
            <w:tcW w:w="795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</w:p>
        </w:tc>
        <w:tc>
          <w:tcPr>
            <w:tcW w:w="1410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</w:p>
        </w:tc>
        <w:tc>
          <w:tcPr>
            <w:tcW w:w="1383" w:type="dxa"/>
            <w:vAlign w:val="center"/>
          </w:tcPr>
          <w:p>
            <w:pPr>
              <w:tabs>
                <w:tab w:val="left" w:pos="7553"/>
              </w:tabs>
              <w:spacing w:after="0" w:line="240" w:lineRule="auto"/>
              <w:ind w:left="0" w:leftChars="0" w:right="0" w:rightChars="0"/>
              <w:jc w:val="center"/>
              <w:rPr>
                <w:sz w:val="24"/>
                <w:szCs w:val="24"/>
              </w:rPr>
            </w:pPr>
          </w:p>
        </w:tc>
      </w:tr>
    </w:tbl>
    <w:p>
      <w:pPr>
        <w:pStyle w:val="18"/>
        <w:numPr>
          <w:ilvl w:val="0"/>
          <w:numId w:val="0"/>
        </w:numPr>
        <w:ind w:left="709" w:leftChars="0"/>
        <w:jc w:val="left"/>
        <w:rPr>
          <w:rFonts w:eastAsia="Calibri"/>
          <w:i/>
          <w:iCs/>
          <w:color w:val="FF0000"/>
        </w:rPr>
      </w:pPr>
    </w:p>
    <w:p>
      <w:pPr>
        <w:pStyle w:val="7"/>
        <w:spacing w:before="139" w:line="360" w:lineRule="auto"/>
        <w:ind w:right="420"/>
        <w:rPr>
          <w:rFonts w:eastAsia="Calibri"/>
          <w:i/>
          <w:iCs/>
          <w:color w:val="FF0000"/>
          <w:sz w:val="28"/>
          <w:szCs w:val="28"/>
        </w:rPr>
      </w:pPr>
      <w:r>
        <w:rPr>
          <w:sz w:val="28"/>
          <w:szCs w:val="28"/>
        </w:rPr>
        <w:t>В качестве базы данных</w:t>
      </w:r>
      <w:r>
        <w:rPr>
          <w:rFonts w:hint="default"/>
          <w:sz w:val="28"/>
          <w:szCs w:val="28"/>
          <w:lang w:val="ru-RU"/>
        </w:rPr>
        <w:t xml:space="preserve"> будет</w:t>
      </w:r>
      <w:r>
        <w:rPr>
          <w:sz w:val="28"/>
          <w:szCs w:val="28"/>
        </w:rPr>
        <w:t xml:space="preserve">  использовать</w:t>
      </w:r>
      <w:r>
        <w:rPr>
          <w:sz w:val="28"/>
          <w:szCs w:val="28"/>
          <w:lang w:val="ru-RU"/>
        </w:rPr>
        <w:t>ся</w:t>
      </w:r>
      <w:r>
        <w:rPr>
          <w:sz w:val="28"/>
          <w:szCs w:val="28"/>
        </w:rPr>
        <w:t xml:space="preserve"> MySql. </w:t>
      </w:r>
    </w:p>
    <w:p>
      <w:pPr>
        <w:pStyle w:val="18"/>
        <w:numPr>
          <w:ilvl w:val="0"/>
          <w:numId w:val="6"/>
        </w:numPr>
        <w:ind w:left="0" w:firstLine="709"/>
        <w:jc w:val="left"/>
        <w:rPr>
          <w:rFonts w:eastAsia="Calibri"/>
          <w:i/>
          <w:iCs/>
          <w:color w:val="FF0000"/>
          <w:sz w:val="28"/>
          <w:szCs w:val="28"/>
        </w:rPr>
      </w:pPr>
      <w:r>
        <w:rPr>
          <w:rFonts w:eastAsia="Calibri"/>
          <w:i/>
          <w:iCs/>
          <w:color w:val="FF0000"/>
          <w:sz w:val="28"/>
          <w:szCs w:val="28"/>
        </w:rPr>
        <w:t>Выбран язык реализации бэкенда: какой и почему.</w:t>
      </w:r>
    </w:p>
    <w:p>
      <w:pPr>
        <w:tabs>
          <w:tab w:val="left" w:pos="7553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</w:rPr>
        <w:t xml:space="preserve"> по нескольким критериям:</w:t>
      </w:r>
    </w:p>
    <w:p>
      <w:pPr>
        <w:pStyle w:val="18"/>
        <w:numPr>
          <w:ilvl w:val="0"/>
          <w:numId w:val="0"/>
        </w:numPr>
        <w:tabs>
          <w:tab w:val="left" w:pos="7553"/>
        </w:tabs>
        <w:spacing w:line="360" w:lineRule="auto"/>
        <w:ind w:left="360" w:leftChars="0" w:right="0" w:righ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Скорость разработки</w:t>
      </w:r>
    </w:p>
    <w:p>
      <w:pPr>
        <w:pStyle w:val="18"/>
        <w:numPr>
          <w:ilvl w:val="0"/>
          <w:numId w:val="0"/>
        </w:numPr>
        <w:tabs>
          <w:tab w:val="left" w:pos="7553"/>
        </w:tabs>
        <w:spacing w:line="360" w:lineRule="auto"/>
        <w:ind w:left="360" w:leftChars="0" w:right="0" w:right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Я</w:t>
      </w:r>
      <w:r>
        <w:rPr>
          <w:rFonts w:hint="default" w:cs="Times New Roman"/>
          <w:sz w:val="28"/>
          <w:szCs w:val="28"/>
          <w:lang w:val="ru-RU"/>
        </w:rPr>
        <w:t xml:space="preserve"> кое-что знаю </w:t>
      </w:r>
    </w:p>
    <w:p>
      <w:pPr>
        <w:pStyle w:val="18"/>
        <w:numPr>
          <w:ilvl w:val="0"/>
          <w:numId w:val="0"/>
        </w:numPr>
        <w:tabs>
          <w:tab w:val="left" w:pos="7553"/>
        </w:tabs>
        <w:spacing w:line="360" w:lineRule="auto"/>
        <w:ind w:left="360" w:leftChars="0" w:right="0" w:righ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Кроссплатформенность </w:t>
      </w:r>
    </w:p>
    <w:p>
      <w:pPr>
        <w:pStyle w:val="18"/>
        <w:numPr>
          <w:ilvl w:val="0"/>
          <w:numId w:val="0"/>
        </w:numPr>
        <w:tabs>
          <w:tab w:val="left" w:pos="7553"/>
        </w:tabs>
        <w:spacing w:line="360" w:lineRule="auto"/>
        <w:ind w:left="360" w:leftChars="0" w:right="0" w:righ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Имеет достаточную произвольность для web-разработки </w:t>
      </w:r>
    </w:p>
    <w:p>
      <w:pPr>
        <w:pStyle w:val="18"/>
        <w:numPr>
          <w:ilvl w:val="0"/>
          <w:numId w:val="0"/>
        </w:numPr>
        <w:tabs>
          <w:tab w:val="left" w:pos="7553"/>
        </w:tabs>
        <w:spacing w:line="360" w:lineRule="auto"/>
        <w:ind w:left="360" w:leftChars="0" w:right="0" w:righ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Поддержка веб-серверов </w:t>
      </w:r>
    </w:p>
    <w:p>
      <w:pPr>
        <w:pStyle w:val="18"/>
        <w:numPr>
          <w:ilvl w:val="0"/>
          <w:numId w:val="0"/>
        </w:numPr>
        <w:tabs>
          <w:tab w:val="left" w:pos="7553"/>
        </w:tabs>
        <w:spacing w:line="360" w:lineRule="auto"/>
        <w:ind w:right="0" w:rightChars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Планируется использовать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Yii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hint="default" w:cs="Times New Roman"/>
          <w:sz w:val="28"/>
          <w:szCs w:val="28"/>
          <w:lang w:val="ru-RU"/>
        </w:rPr>
        <w:t>, так как: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auto"/>
        <w:ind w:left="-45" w:leftChars="0" w:right="0" w:righ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Ускоренная разработка.</w:t>
      </w:r>
      <w:r>
        <w:rPr>
          <w:rFonts w:hint="default" w:ascii="Times New Roman" w:hAnsi="Times New Roman" w:eastAsia="Arial" w:cs="Times New Roman"/>
          <w:i w:val="0"/>
          <w:caps w:val="0"/>
          <w:color w:val="000000"/>
          <w:spacing w:val="0"/>
          <w:sz w:val="28"/>
          <w:szCs w:val="28"/>
          <w:shd w:val="clear" w:fill="FFFFFF"/>
        </w:rPr>
        <w:t> Фреймворк генерирует базовые функции CRUD, поэтому программисты работают быстрее, что не только экономит время, но и уменьшает стоимость разработки.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180" w:afterAutospacing="0" w:line="360" w:lineRule="auto"/>
        <w:ind w:left="-45" w:leftChars="0" w:right="0" w:rightChars="0"/>
        <w:rPr>
          <w:rFonts w:eastAsia="Calibri"/>
          <w:i/>
          <w:iCs/>
          <w:color w:val="FF0000"/>
          <w:sz w:val="28"/>
          <w:szCs w:val="28"/>
        </w:rPr>
      </w:pPr>
      <w:r>
        <w:rPr>
          <w:rFonts w:hint="default" w:ascii="Times New Roman" w:hAnsi="Times New Roman" w:eastAsia="Arial" w:cs="Times New Roman"/>
          <w:b/>
          <w:i w:val="0"/>
          <w:caps w:val="0"/>
          <w:color w:val="000000"/>
          <w:spacing w:val="0"/>
          <w:sz w:val="28"/>
          <w:szCs w:val="28"/>
          <w:shd w:val="clear" w:fill="FFFFFF"/>
        </w:rPr>
        <w:t>Простая установка.</w:t>
      </w:r>
      <w:r>
        <w:rPr>
          <w:rFonts w:hint="default" w:ascii="Times New Roman" w:hAnsi="Times New Roman" w:eastAsia="Arial" w:cs="Times New Roman"/>
          <w:i w:val="0"/>
          <w:caps w:val="0"/>
          <w:color w:val="000000"/>
          <w:spacing w:val="0"/>
          <w:sz w:val="28"/>
          <w:szCs w:val="28"/>
          <w:shd w:val="clear" w:fill="FFFFFF"/>
        </w:rPr>
        <w:t> Когда каждая минута на счету, Yii радует пользователей шаблоном инсталляции. В результате установка и настройка продукта происходят в разы быстрее.</w:t>
      </w:r>
    </w:p>
    <w:p>
      <w:pPr>
        <w:pStyle w:val="18"/>
        <w:numPr>
          <w:ilvl w:val="0"/>
          <w:numId w:val="6"/>
        </w:numPr>
        <w:ind w:left="0" w:firstLine="709"/>
        <w:rPr>
          <w:i/>
          <w:iCs/>
          <w:color w:val="FF0000"/>
          <w:sz w:val="28"/>
          <w:szCs w:val="28"/>
        </w:rPr>
      </w:pPr>
      <w:r>
        <w:rPr>
          <w:i/>
          <w:iCs/>
          <w:color w:val="FF0000"/>
          <w:sz w:val="28"/>
          <w:szCs w:val="28"/>
        </w:rPr>
        <w:t>Составлен отчет о выполненной работе и зафиксирован в репозитории.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101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Chars="150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Вывод:</w:t>
      </w:r>
      <w:r>
        <w:rPr>
          <w:rFonts w:hint="default" w:ascii="Times New Roman" w:hAnsi="Times New Roman" w:cs="Times New Roman"/>
          <w:sz w:val="28"/>
          <w:szCs w:val="28"/>
        </w:rPr>
        <w:t>Был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и намечены используемые материалы и инструменты</w:t>
      </w:r>
    </w:p>
    <w:p>
      <w:pPr>
        <w:tabs>
          <w:tab w:val="left" w:pos="4101"/>
        </w:tabs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Список используемых источников: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caps w:val="0"/>
          <w:color w:val="111111"/>
          <w:spacing w:val="0"/>
          <w:sz w:val="28"/>
          <w:szCs w:val="28"/>
          <w:shd w:val="clear" w:fill="FFFFFF"/>
        </w:rPr>
        <w:t xml:space="preserve">30 инструментов и ресурсов в стиле материального дизайна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instrText xml:space="preserve"> HYPERLINK "https://ichigarev.ru/web-design/30-instrumentov-v-stile-material-design.html"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ichigarev.ru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)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shd w:val="clear" w:fill="FFFFFF"/>
        <w:spacing w:before="0" w:beforeAutospacing="0" w:after="165" w:afterAutospacing="0" w:line="360" w:lineRule="auto"/>
        <w:ind w:left="425" w:leftChars="0" w:right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333333"/>
          <w:spacing w:val="0"/>
          <w:sz w:val="28"/>
          <w:szCs w:val="28"/>
          <w:shd w:val="clear" w:fill="FFFFFF"/>
        </w:rPr>
        <w:t>Установка Yii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333333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instrText xml:space="preserve"> HYPERLINK "https://www.yiiframework.com/doc/guide/2.0/ru/start-installation"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www.yiiframework.com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)</w:t>
      </w:r>
    </w:p>
    <w:p>
      <w:pPr>
        <w:numPr>
          <w:ilvl w:val="0"/>
          <w:numId w:val="9"/>
        </w:numPr>
        <w:bidi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PHP-фреймворка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"https://zen.yandex.ru/media/id/5dd32792eec9e2085b07ba9e/4-luchshih-phpfreimvorka-dlia-ispolzovaniia-v-2020-godu-5e15ceaa16ef9000add93d11"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zen.yandex.ru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)</w:t>
      </w:r>
    </w:p>
    <w:p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pBdr>
          <w:bottom w:val="none" w:color="auto" w:sz="0" w:space="0"/>
        </w:pBdr>
        <w:shd w:val="clear" w:fill="FFFFFF"/>
        <w:spacing w:before="0" w:beforeAutospacing="0" w:after="120" w:afterAutospacing="0" w:line="360" w:lineRule="auto"/>
        <w:ind w:left="425" w:leftChars="0" w:right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Roboto" w:cs="Times New Roman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>библиотек</w:t>
      </w:r>
      <w:r>
        <w:rPr>
          <w:rFonts w:hint="default" w:ascii="Times New Roman" w:hAnsi="Times New Roman" w:eastAsia="Roboto" w:cs="Times New Roman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</w:t>
      </w:r>
      <w:r>
        <w:rPr>
          <w:rFonts w:hint="default" w:ascii="Times New Roman" w:hAnsi="Times New Roman" w:eastAsia="Roboto" w:cs="Times New Roman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</w:rPr>
        <w:t xml:space="preserve"> JavaScript и CSS</w:t>
      </w:r>
      <w:r>
        <w:rPr>
          <w:rFonts w:hint="default" w:ascii="Times New Roman" w:hAnsi="Times New Roman" w:eastAsia="Roboto" w:cs="Times New Roman"/>
          <w:b w:val="0"/>
          <w:bCs w:val="0"/>
          <w:i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instrText xml:space="preserve"> HYPERLINK "https://techrocks.ru/2017/11/01/javascript-css-libraries/"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techrocks.ru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)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02122"/>
          <w:spacing w:val="0"/>
          <w:sz w:val="28"/>
          <w:szCs w:val="28"/>
          <w:shd w:val="clear" w:fill="FFFFFF"/>
        </w:rPr>
        <w:t>MariaDB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instrText xml:space="preserve"> HYPERLINK "https://ru.wikipedia.org/wiki/MariaDB"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ru.wikipedia.org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)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02122"/>
          <w:spacing w:val="0"/>
          <w:sz w:val="28"/>
          <w:szCs w:val="28"/>
          <w:shd w:val="clear" w:fill="FFFFFF"/>
        </w:rPr>
        <w:t>PostgreSQL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02122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instrText xml:space="preserve"> HYPERLINK "https://ru.wikipedia.org/wiki/PostgreSQL"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ru.wikipedia.org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)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caps w:val="0"/>
          <w:color w:val="202122"/>
          <w:spacing w:val="0"/>
          <w:sz w:val="28"/>
          <w:szCs w:val="28"/>
          <w:shd w:val="clear" w:fill="FFFFFF"/>
        </w:rPr>
        <w:t>MySQL 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instrText xml:space="preserve"> HYPERLINK "https://ru.wikipedia.org/wiki/MySQL" \l "MySQL_8.0"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ru.wikipedia.org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)</w:t>
      </w:r>
    </w:p>
    <w:p>
      <w:pPr>
        <w:numPr>
          <w:ilvl w:val="0"/>
          <w:numId w:val="9"/>
        </w:numPr>
        <w:bidi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Figma: компоненты, стили и библиотеки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"https://ux.pub/luchshie-praktiki-figma-komponenty-stili-i-obschie-biblioteki/"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ux.pub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)</w:t>
      </w:r>
    </w:p>
    <w:p>
      <w:pPr>
        <w:numPr>
          <w:ilvl w:val="0"/>
          <w:numId w:val="9"/>
        </w:numPr>
        <w:bidi w:val="0"/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Г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од в Фигме. О плюсах и минусах дизайн-инструмента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instrText xml:space="preserve"> HYPERLINK "https://habr.com/ru/post/354958/"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habr.com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)</w:t>
      </w:r>
    </w:p>
    <w:p>
      <w:pPr>
        <w:numPr>
          <w:ilvl w:val="0"/>
          <w:numId w:val="9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MariaDB (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instrText xml:space="preserve"> HYPERLINK "https://mariadb.org/" </w:instrTex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mariadb.org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)</w:t>
      </w:r>
    </w:p>
    <w:p>
      <w:pPr>
        <w:ind w:left="0" w:leftChars="0" w:firstLine="0" w:firstLineChars="0"/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Практическая работа № 5. </w:t>
      </w:r>
      <w:r>
        <w:rPr>
          <w:rFonts w:cs="Times New Roman"/>
          <w:sz w:val="28"/>
          <w:szCs w:val="28"/>
        </w:rPr>
        <w:t>Формализация основных функций</w:t>
      </w:r>
    </w:p>
    <w:p>
      <w:pPr>
        <w:rPr>
          <w:sz w:val="28"/>
          <w:szCs w:val="28"/>
        </w:rPr>
      </w:pPr>
      <w:r>
        <w:rPr>
          <w:b/>
          <w:sz w:val="28"/>
          <w:szCs w:val="28"/>
        </w:rPr>
        <w:t>Цель работы:</w:t>
      </w:r>
      <w:r>
        <w:rPr>
          <w:sz w:val="28"/>
          <w:szCs w:val="28"/>
        </w:rPr>
        <w:t xml:space="preserve"> </w:t>
      </w:r>
      <w:r>
        <w:rPr>
          <w:bCs/>
          <w:sz w:val="28"/>
          <w:szCs w:val="28"/>
        </w:rPr>
        <w:t>формализовать основные функции системы.</w:t>
      </w: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>
      <w:pPr>
        <w:pStyle w:val="18"/>
        <w:numPr>
          <w:ilvl w:val="0"/>
          <w:numId w:val="10"/>
        </w:numPr>
        <w:spacing w:beforeAutospacing="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Выделить основные задачи и функции системы.</w:t>
      </w:r>
    </w:p>
    <w:p>
      <w:pPr>
        <w:pStyle w:val="18"/>
        <w:numPr>
          <w:ilvl w:val="0"/>
          <w:numId w:val="10"/>
        </w:numPr>
        <w:spacing w:beforeAutospacing="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Заполнить таблицу 1, используя информацию из первого пункта.</w:t>
      </w:r>
    </w:p>
    <w:p>
      <w:pPr>
        <w:pStyle w:val="18"/>
        <w:widowControl w:val="0"/>
        <w:numPr>
          <w:ilvl w:val="0"/>
          <w:numId w:val="0"/>
        </w:numPr>
        <w:tabs>
          <w:tab w:val="left" w:pos="1290"/>
        </w:tabs>
        <w:autoSpaceDE w:val="0"/>
        <w:autoSpaceDN w:val="0"/>
        <w:spacing w:before="137" w:after="0" w:line="360" w:lineRule="auto"/>
        <w:ind w:right="305" w:rightChars="0"/>
        <w:jc w:val="left"/>
        <w:rPr>
          <w:rFonts w:hint="default"/>
          <w:sz w:val="24"/>
          <w:lang w:val="ru-RU"/>
        </w:rPr>
        <w:sectPr>
          <w:pgSz w:w="11910" w:h="16840"/>
          <w:pgMar w:top="1040" w:right="620" w:bottom="280" w:left="1480" w:header="720" w:footer="720" w:gutter="0"/>
        </w:sectPr>
      </w:pPr>
      <w:r>
        <w:rPr>
          <w:sz w:val="24"/>
          <w:lang w:val="ru-RU"/>
        </w:rPr>
        <w:t>Таблица</w:t>
      </w:r>
      <w:r>
        <w:rPr>
          <w:rFonts w:hint="default"/>
          <w:sz w:val="24"/>
          <w:lang w:val="ru-RU"/>
        </w:rPr>
        <w:t xml:space="preserve"> 4.</w:t>
      </w: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tbl>
      <w:tblPr>
        <w:tblStyle w:val="13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5"/>
        <w:gridCol w:w="5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Функция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>Описание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Учет товара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>Учет</w:t>
            </w:r>
            <w:r>
              <w:rPr>
                <w:rFonts w:hint="default" w:ascii="Times New Roman" w:hAnsi="Times New Roman"/>
                <w:sz w:val="24"/>
                <w:lang w:val="ru-RU"/>
              </w:rPr>
              <w:t xml:space="preserve"> количества проданного товара и количество товара на складе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hint="default"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Критерии сортировки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ru-RU"/>
              </w:rPr>
              <w:t>списка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Поля для сортировки: цена</w:t>
            </w:r>
            <w:r>
              <w:rPr>
                <w:rFonts w:hint="default" w:ascii="Times New Roman" w:hAnsi="Times New Roman"/>
                <w:b w:val="0"/>
                <w:i w:val="0"/>
                <w:color w:val="auto"/>
                <w:sz w:val="24"/>
                <w:shd w:val="clear" w:fill="FAF9F8"/>
                <w:lang w:val="ru-RU"/>
              </w:rPr>
              <w:t xml:space="preserve"> ( по возрастанию и по убыванию) и еще какой-то, но я не понмю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Поиск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поиск по товарам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Возможность выбора города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Выползающий список с городами. Изменение в информации о самовывозе в зависимости от выбранного города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Кликабельность каждого товара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Возможность перейти к товару, узнать его описание, цен, </w:t>
            </w:r>
            <w:r>
              <w:rPr>
                <w:rFonts w:ascii="Times New Roman" w:hAnsi="Times New Roman"/>
                <w:sz w:val="24"/>
                <w:lang w:val="ru-RU"/>
              </w:rPr>
              <w:t>элементы</w:t>
            </w:r>
            <w:r>
              <w:rPr>
                <w:rFonts w:hint="default" w:ascii="Times New Roman" w:hAnsi="Times New Roman"/>
                <w:sz w:val="24"/>
                <w:lang w:val="ru-RU"/>
              </w:rPr>
              <w:t xml:space="preserve"> игры, посмотреть фото товара </w:t>
            </w:r>
            <w:r>
              <w:rPr>
                <w:rFonts w:ascii="Times New Roman" w:hAnsi="Times New Roman"/>
                <w:sz w:val="24"/>
              </w:rPr>
              <w:t>и.т.п.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Каталог с категориями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Каталоги, сортированные по </w:t>
            </w:r>
            <w:r>
              <w:rPr>
                <w:rFonts w:ascii="Times New Roman" w:hAnsi="Times New Roman"/>
                <w:sz w:val="24"/>
                <w:lang w:val="ru-RU"/>
              </w:rPr>
              <w:t>жанру</w:t>
            </w:r>
            <w:r>
              <w:rPr>
                <w:rFonts w:ascii="Times New Roman" w:hAnsi="Times New Roman"/>
                <w:sz w:val="24"/>
              </w:rPr>
              <w:t xml:space="preserve"> и иным критериям: </w:t>
            </w:r>
            <w:r>
              <w:rPr>
                <w:rFonts w:ascii="Times New Roman" w:hAnsi="Times New Roman"/>
                <w:sz w:val="24"/>
                <w:lang w:val="ru-RU"/>
              </w:rPr>
              <w:t>приключение</w:t>
            </w:r>
            <w:r>
              <w:rPr>
                <w:rFonts w:hint="default" w:ascii="Times New Roman" w:hAnsi="Times New Roman"/>
                <w:sz w:val="24"/>
                <w:lang w:val="ru-RU"/>
              </w:rPr>
              <w:t>, детектив, головоломки, выживание, ролевые</w:t>
            </w:r>
            <w:r>
              <w:rPr>
                <w:rFonts w:ascii="Times New Roman" w:hAnsi="Times New Roman"/>
                <w:sz w:val="24"/>
              </w:rPr>
              <w:t xml:space="preserve"> и.т.д.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</w:rPr>
              <w:t>Слайдер с акциями</w:t>
            </w:r>
            <w:r>
              <w:rPr>
                <w:rFonts w:hint="default" w:ascii="Times New Roman" w:hAnsi="Times New Roman"/>
                <w:sz w:val="24"/>
                <w:lang w:val="ru-RU"/>
              </w:rPr>
              <w:t xml:space="preserve"> и предложениями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Слайдер на главной страницы с различными акциями и специальными предложениями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Консультант онлайн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Выскакивающ</w:t>
            </w:r>
            <w:r>
              <w:rPr>
                <w:rFonts w:ascii="Times New Roman" w:hAnsi="Times New Roman"/>
                <w:sz w:val="24"/>
                <w:lang w:val="ru-RU"/>
              </w:rPr>
              <w:t>ий</w:t>
            </w:r>
            <w:r>
              <w:rPr>
                <w:rFonts w:hint="default" w:ascii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чат, где пользователь может проконсультироваться с консультантам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Критерии фильтра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sz w:val="24"/>
                <w:lang w:val="ru-RU"/>
              </w:rPr>
            </w:pPr>
            <w:r>
              <w:rPr>
                <w:rFonts w:hint="default" w:ascii="Times New Roman" w:hAnsi="Times New Roman"/>
                <w:sz w:val="24"/>
                <w:lang w:val="ru-RU"/>
              </w:rPr>
              <w:t>Издание, возрастное ограничение, сложность правил, кол-во игроков, время сессии и т.д.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0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  <w:shd w:val="clear" w:fill="FAF9F8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>Быстрое перемещение по странице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ru-RU"/>
              </w:rPr>
              <w:t>Кнопка</w:t>
            </w:r>
            <w:r>
              <w:rPr>
                <w:rFonts w:ascii="Times New Roman" w:hAnsi="Times New Roman"/>
                <w:sz w:val="24"/>
              </w:rPr>
              <w:t>, позволяющая быстро переместиться наверх страницы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  <w:shd w:val="clear" w:fill="FAF9F8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>Обратная связь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color w:val="auto"/>
                <w:sz w:val="24"/>
              </w:rPr>
              <w:t>Блок, позволяющий отправить сообщение</w:t>
            </w:r>
            <w:r>
              <w:rPr>
                <w:rFonts w:hint="default" w:ascii="Times New Roman" w:hAnsi="Times New Roman"/>
                <w:color w:val="auto"/>
                <w:sz w:val="24"/>
                <w:lang w:val="ru-RU"/>
              </w:rPr>
              <w:t xml:space="preserve"> с вопросом</w:t>
            </w:r>
            <w:r>
              <w:rPr>
                <w:rFonts w:hint="default" w:ascii="Times New Roman" w:hAnsi="Times New Roman"/>
                <w:color w:val="44546A" w:themeColor="text2"/>
                <w:sz w:val="24"/>
                <w:lang w:val="ru-RU"/>
                <w14:textFill>
                  <w14:solidFill>
                    <w14:schemeClr w14:val="tx2"/>
                  </w14:solidFill>
                </w14:textFill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  <w:shd w:val="clear" w:fill="FAF9F8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>Отзывы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Возможность оставлять отзывы, как под конкретным товаром, так и на сайте в целом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0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  <w:shd w:val="clear" w:fill="FAF9F8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>Пункты самовывоза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Страница со списком пунктов самовывоза, картой с выделенными точками, которая меняется в зависимости выбранного пользователем города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  <w:shd w:val="clear" w:fill="FAF9F8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 xml:space="preserve">Оповещение о заказе 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СМС-уведомление о местонахождение заказа, чтобы пользователь был в курсе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sz w:val="24"/>
                <w:shd w:val="clear" w:fill="FAF9F8"/>
                <w:lang w:val="ru-RU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>Список</w:t>
            </w:r>
            <w:r>
              <w:rPr>
                <w:rFonts w:hint="default" w:ascii="Times New Roman" w:hAnsi="Times New Roman"/>
                <w:sz w:val="24"/>
                <w:shd w:val="clear" w:fill="FAF9F8"/>
                <w:lang w:val="ru-RU"/>
              </w:rPr>
              <w:t xml:space="preserve"> часто задаваемых</w:t>
            </w:r>
            <w:r>
              <w:rPr>
                <w:rFonts w:ascii="Times New Roman" w:hAnsi="Times New Roman"/>
                <w:sz w:val="24"/>
                <w:shd w:val="clear" w:fill="FAF9F8"/>
              </w:rPr>
              <w:t xml:space="preserve"> вопросов</w:t>
            </w:r>
            <w:r>
              <w:rPr>
                <w:rFonts w:hint="default" w:ascii="Times New Roman" w:hAnsi="Times New Roman"/>
                <w:sz w:val="24"/>
                <w:shd w:val="clear" w:fill="FAF9F8"/>
                <w:lang w:val="ru-RU"/>
              </w:rPr>
              <w:t xml:space="preserve"> и ответов на них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</w:rPr>
              <w:t>Страница с часто задаваемыми пользователями вопросами</w:t>
            </w:r>
            <w:r>
              <w:rPr>
                <w:rFonts w:hint="default" w:ascii="Times New Roman" w:hAnsi="Times New Roman"/>
                <w:sz w:val="24"/>
                <w:lang w:val="ru-RU"/>
              </w:rPr>
              <w:t xml:space="preserve"> и ответом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  <w:shd w:val="clear" w:fill="FAF9F8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>Страницы с информацией о</w:t>
            </w:r>
            <w:r>
              <w:rPr>
                <w:rFonts w:hint="default" w:ascii="Times New Roman" w:hAnsi="Times New Roman"/>
                <w:sz w:val="24"/>
                <w:shd w:val="clear" w:fill="FAF9F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hd w:val="clear" w:fill="FAF9F8"/>
              </w:rPr>
              <w:t>магазине, контактных данных, производителях и</w:t>
            </w:r>
            <w:r>
              <w:rPr>
                <w:rFonts w:hint="default" w:ascii="Times New Roman" w:hAnsi="Times New Roman"/>
                <w:sz w:val="24"/>
                <w:shd w:val="clear" w:fill="FAF9F8"/>
                <w:lang w:val="ru-RU"/>
              </w:rPr>
              <w:t xml:space="preserve"> </w:t>
            </w:r>
            <w:r>
              <w:rPr>
                <w:rFonts w:ascii="Times New Roman" w:hAnsi="Times New Roman"/>
                <w:sz w:val="24"/>
                <w:shd w:val="clear" w:fill="FAF9F8"/>
              </w:rPr>
              <w:t>т</w:t>
            </w:r>
            <w:r>
              <w:rPr>
                <w:rFonts w:hint="default" w:ascii="Times New Roman" w:hAnsi="Times New Roman"/>
                <w:sz w:val="24"/>
                <w:shd w:val="clear" w:fill="FAF9F8"/>
                <w:lang w:val="ru-RU"/>
              </w:rPr>
              <w:t>.</w:t>
            </w:r>
            <w:r>
              <w:rPr>
                <w:rFonts w:ascii="Times New Roman" w:hAnsi="Times New Roman"/>
                <w:sz w:val="24"/>
                <w:shd w:val="clear" w:fill="FAF9F8"/>
              </w:rPr>
              <w:t>п.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sz w:val="24"/>
                <w:lang w:val="ru-RU"/>
              </w:rPr>
            </w:pPr>
            <w:r>
              <w:rPr>
                <w:rFonts w:ascii="Times New Roman" w:hAnsi="Times New Roman"/>
                <w:sz w:val="24"/>
              </w:rPr>
              <w:t>В этом пункте объединен функционал нескольких страниц: О нас, Контакты, Производители, Сотрудничество, Информация о доставке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  <w:shd w:val="clear" w:fill="FAF9F8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 xml:space="preserve">Оформление </w:t>
            </w:r>
            <w:r>
              <w:rPr>
                <w:rFonts w:ascii="Times New Roman" w:hAnsi="Times New Roman"/>
                <w:sz w:val="24"/>
                <w:shd w:val="clear" w:fill="FAF9F8"/>
                <w:lang w:val="ru-RU"/>
              </w:rPr>
              <w:t>способа</w:t>
            </w:r>
            <w:r>
              <w:rPr>
                <w:rFonts w:ascii="Times New Roman" w:hAnsi="Times New Roman"/>
                <w:sz w:val="24"/>
                <w:shd w:val="clear" w:fill="FAF9F8"/>
              </w:rPr>
              <w:t xml:space="preserve"> оплаты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Функция, позволяющая пользователю оформить заказ и выбрать </w:t>
            </w:r>
            <w:r>
              <w:rPr>
                <w:rFonts w:ascii="Times New Roman" w:hAnsi="Times New Roman"/>
                <w:sz w:val="24"/>
                <w:lang w:val="ru-RU"/>
              </w:rPr>
              <w:t>способ</w:t>
            </w:r>
            <w:r>
              <w:rPr>
                <w:rFonts w:ascii="Times New Roman" w:hAnsi="Times New Roman"/>
                <w:sz w:val="24"/>
              </w:rPr>
              <w:t xml:space="preserve"> оплаты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8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  <w:shd w:val="clear" w:fill="FAF9F8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Добавление товаров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Для добавления товара необходимо заполнить поля: название, цена, количество и выбрать категорию (категории хранятся в отдельной таблице)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rPr>
                <w:rFonts w:ascii="Times New Roman" w:hAnsi="Times New Roman"/>
                <w:sz w:val="24"/>
                <w:shd w:val="clear" w:fill="FAF9F8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Покупка товара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При покупке товара он добавляется в корзину. В корзине возможно оформить заказ, заполнив дополнительные поля (адрес доставки) и изменить количество товаров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b w:val="0"/>
                <w:i w:val="0"/>
                <w:color w:val="auto"/>
                <w:sz w:val="24"/>
                <w:shd w:val="clear" w:fill="FAF9F8"/>
                <w:lang w:val="ru-RU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  <w:lang w:val="ru-RU"/>
              </w:rPr>
              <w:t>Новости</w:t>
            </w:r>
            <w:r>
              <w:rPr>
                <w:rFonts w:hint="default" w:ascii="Times New Roman" w:hAnsi="Times New Roman"/>
                <w:b w:val="0"/>
                <w:i w:val="0"/>
                <w:color w:val="auto"/>
                <w:sz w:val="24"/>
                <w:shd w:val="clear" w:fill="FAF9F8"/>
                <w:lang w:val="ru-RU"/>
              </w:rPr>
              <w:t xml:space="preserve"> и мероприятия(не акции)</w:t>
            </w:r>
          </w:p>
        </w:tc>
        <w:tc>
          <w:tcPr>
            <w:tcW w:w="57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ind w:left="0" w:leftChars="0" w:firstLine="0" w:firstLineChars="0"/>
              <w:rPr>
                <w:rFonts w:hint="default" w:ascii="Times New Roman" w:hAnsi="Times New Roman"/>
                <w:b w:val="0"/>
                <w:i w:val="0"/>
                <w:color w:val="auto"/>
                <w:sz w:val="24"/>
                <w:shd w:val="clear" w:fill="FAF9F8"/>
                <w:lang w:val="ru-RU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  <w:lang w:val="ru-RU"/>
              </w:rPr>
              <w:t>Страница</w:t>
            </w:r>
            <w:r>
              <w:rPr>
                <w:rFonts w:hint="default" w:ascii="Times New Roman" w:hAnsi="Times New Roman"/>
                <w:b w:val="0"/>
                <w:i w:val="0"/>
                <w:color w:val="auto"/>
                <w:sz w:val="24"/>
                <w:shd w:val="clear" w:fill="FAF9F8"/>
                <w:lang w:val="ru-RU"/>
              </w:rPr>
              <w:t xml:space="preserve"> с новостями и мероприятиями касательно магазина</w:t>
            </w:r>
          </w:p>
        </w:tc>
      </w:tr>
    </w:tbl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Оформить отчет о проделанной работе, используя информацию из ГОСТ 7.32-2017.</w:t>
      </w:r>
    </w:p>
    <w:p>
      <w:pPr>
        <w:pStyle w:val="18"/>
        <w:numPr>
          <w:ilvl w:val="0"/>
          <w:numId w:val="10"/>
        </w:numPr>
        <w:spacing w:beforeAutospacing="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отчет в репозиторий с коммитом «Формализация основных функций».</w:t>
      </w:r>
    </w:p>
    <w:p>
      <w:p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rFonts w:ascii="Times New Roman" w:hAnsi="Times New Roman"/>
          <w:sz w:val="28"/>
          <w:szCs w:val="28"/>
        </w:rPr>
        <w:t xml:space="preserve">Выполнив все задачи в 6 этапе учебной практики, я выделила основные задачи и функции системы. Использовав выделенные данные, я заполнила таблицу 1, а также составила отчет по проделанной работе, загрузив его на репозиторий. </w:t>
      </w:r>
    </w:p>
    <w:p>
      <w:pPr>
        <w:ind w:left="0" w:leftChars="0" w:firstLine="0" w:firstLineChars="0"/>
        <w:rPr>
          <w:b/>
          <w:bCs/>
          <w:sz w:val="28"/>
          <w:szCs w:val="28"/>
        </w:rPr>
      </w:pPr>
    </w:p>
    <w:p>
      <w:pPr>
        <w:rPr>
          <w:rFonts w:cs="Times New Roman"/>
          <w:sz w:val="28"/>
          <w:szCs w:val="28"/>
        </w:rPr>
      </w:pPr>
      <w:r>
        <w:rPr>
          <w:b/>
          <w:sz w:val="28"/>
          <w:szCs w:val="28"/>
        </w:rPr>
        <w:t>Практическая работа № 6.</w:t>
      </w:r>
      <w:r>
        <w:rPr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Разработка карты или структуры сайта (Mind Map).</w:t>
      </w:r>
    </w:p>
    <w:p>
      <w:pPr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>формализовать основные функции системы.</w:t>
      </w: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Ход</w:t>
      </w:r>
      <w:r>
        <w:rPr>
          <w:rFonts w:hint="default"/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</w:rPr>
        <w:t>работы:</w:t>
      </w:r>
      <w:r>
        <w:rPr>
          <w:rFonts w:hint="default"/>
          <w:b/>
          <w:bCs/>
          <w:sz w:val="28"/>
          <w:szCs w:val="28"/>
          <w:lang w:val="ru-RU"/>
        </w:rPr>
        <w:t xml:space="preserve"> </w:t>
      </w:r>
    </w:p>
    <w:p>
      <w:pPr>
        <w:pStyle w:val="18"/>
        <w:numPr>
          <w:ilvl w:val="0"/>
          <w:numId w:val="11"/>
        </w:numPr>
        <w:spacing w:beforeAutospacing="0" w:afterAutospacing="0" w:line="360" w:lineRule="auto"/>
        <w:ind w:left="720" w:leftChars="0" w:hanging="36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Создать </w:t>
      </w:r>
      <w:r>
        <w:rPr>
          <w:sz w:val="28"/>
          <w:szCs w:val="28"/>
        </w:rPr>
        <w:t>Mind Map</w:t>
      </w:r>
    </w:p>
    <w:p>
      <w:pPr>
        <w:rPr>
          <w:rFonts w:hint="default"/>
          <w:b/>
          <w:bCs/>
          <w:lang w:val="ru-RU"/>
        </w:rPr>
      </w:pPr>
    </w:p>
    <w:p>
      <w:pPr>
        <w:rPr>
          <w:rFonts w:hint="default" w:ascii="Times New Roman" w:hAnsi="Times New Roman"/>
          <w:sz w:val="24"/>
          <w:lang w:val="ru-RU"/>
        </w:rPr>
      </w:pPr>
      <w:r>
        <w:rPr>
          <w:rFonts w:hint="default" w:ascii="Times New Roman" w:hAnsi="Times New Roman"/>
          <w:sz w:val="24"/>
          <w:lang w:val="ru-RU"/>
        </w:rPr>
        <w:drawing>
          <wp:inline distT="0" distB="0" distL="114300" distR="114300">
            <wp:extent cx="5765800" cy="3449320"/>
            <wp:effectExtent l="0" t="0" r="6350" b="17780"/>
            <wp:docPr id="3" name="Изображение 1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 descr="Безымянный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0"/>
        </w:numPr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Оформить отчет о проделанной работе, используя информацию из ГОСТ 7.32-2017.</w:t>
      </w:r>
    </w:p>
    <w:p>
      <w:pPr>
        <w:pStyle w:val="18"/>
        <w:numPr>
          <w:ilvl w:val="0"/>
          <w:numId w:val="10"/>
        </w:numPr>
        <w:spacing w:beforeAutospacing="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Добавить отчет в репозиторий </w:t>
      </w:r>
    </w:p>
    <w:p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rFonts w:hint="default"/>
          <w:b/>
          <w:bCs/>
          <w:sz w:val="28"/>
          <w:szCs w:val="28"/>
          <w:lang w:val="ru-RU"/>
        </w:rPr>
        <w:t xml:space="preserve"> </w:t>
      </w:r>
      <w:r>
        <w:rPr>
          <w:rFonts w:cs="Times New Roman"/>
          <w:sz w:val="28"/>
          <w:szCs w:val="28"/>
          <w:lang w:val="ru-RU"/>
        </w:rPr>
        <w:t>Было</w:t>
      </w:r>
      <w:r>
        <w:rPr>
          <w:rFonts w:hint="default" w:cs="Times New Roman"/>
          <w:sz w:val="28"/>
          <w:szCs w:val="28"/>
          <w:lang w:val="ru-RU"/>
        </w:rPr>
        <w:t xml:space="preserve"> приобретено </w:t>
      </w:r>
      <w:r>
        <w:rPr>
          <w:rFonts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</w:rPr>
        <w:t>мение формализовать основные функции системы.</w:t>
      </w:r>
    </w:p>
    <w:p>
      <w:pPr>
        <w:tabs>
          <w:tab w:val="left" w:pos="4101"/>
        </w:tabs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Список используемых источников:</w:t>
      </w:r>
    </w:p>
    <w:p>
      <w:pPr>
        <w:tabs>
          <w:tab w:val="left" w:pos="410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en-US"/>
        </w:rPr>
        <w:t xml:space="preserve">Draw.io </w:t>
      </w:r>
      <w:r>
        <w:rPr>
          <w:rFonts w:hint="default" w:cs="Times New Roman"/>
          <w:sz w:val="28"/>
          <w:szCs w:val="28"/>
          <w:lang w:val="ru-RU"/>
        </w:rPr>
        <w:t>(</w:t>
      </w: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instrText xml:space="preserve"> HYPERLINK "https://app.diagrams.net/" </w:instrText>
      </w: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fldChar w:fldCharType="separate"/>
      </w:r>
      <w:r>
        <w:rPr>
          <w:rStyle w:val="11"/>
          <w:rFonts w:hint="default" w:ascii="Times New Roman" w:hAnsi="Times New Roman" w:cs="Times New Roman"/>
          <w:sz w:val="28"/>
          <w:szCs w:val="28"/>
          <w:u w:val="none"/>
          <w:lang w:val="en-US"/>
        </w:rPr>
        <w:t>app.diagrams.net</w:t>
      </w:r>
      <w:r>
        <w:rPr>
          <w:rFonts w:hint="default" w:ascii="Times New Roman" w:hAnsi="Times New Roman" w:cs="Times New Roman"/>
          <w:sz w:val="28"/>
          <w:szCs w:val="28"/>
          <w:u w:val="none"/>
          <w:lang w:val="en-US"/>
        </w:rPr>
        <w:fldChar w:fldCharType="end"/>
      </w:r>
      <w:r>
        <w:rPr>
          <w:rFonts w:hint="default" w:cs="Times New Roman"/>
          <w:sz w:val="28"/>
          <w:szCs w:val="28"/>
          <w:lang w:val="ru-RU"/>
        </w:rPr>
        <w:t>)</w:t>
      </w:r>
    </w:p>
    <w:p>
      <w:pPr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 xml:space="preserve">Практическая работа № 7. </w:t>
      </w:r>
      <w:r>
        <w:rPr>
          <w:rFonts w:cs="Times New Roman"/>
          <w:sz w:val="28"/>
          <w:szCs w:val="28"/>
        </w:rPr>
        <w:t>Проектирование интерфейсов</w:t>
      </w:r>
      <w:r>
        <w:rPr>
          <w:b/>
          <w:bCs/>
          <w:sz w:val="28"/>
          <w:szCs w:val="28"/>
        </w:rPr>
        <w:t>.</w:t>
      </w:r>
    </w:p>
    <w:p>
      <w:pPr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создать макеты интерфейсов, согласно структуре сайта/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>
      <w:pPr>
        <w:numPr>
          <w:ilvl w:val="0"/>
          <w:numId w:val="12"/>
        </w:numPr>
        <w:ind w:left="720" w:leftChars="0" w:hanging="360" w:firstLineChars="0"/>
        <w:rPr>
          <w:b/>
          <w:bCs/>
          <w:sz w:val="28"/>
          <w:szCs w:val="28"/>
        </w:rPr>
      </w:pPr>
      <w:r>
        <w:rPr>
          <w:b w:val="0"/>
          <w:bCs w:val="0"/>
          <w:sz w:val="28"/>
          <w:szCs w:val="28"/>
          <w:lang w:val="ru-RU"/>
        </w:rPr>
        <w:t>Создание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макетов интерфейса(см. Рисунок 1-7.)</w:t>
      </w:r>
    </w:p>
    <w:p>
      <w:pPr>
        <w:numPr>
          <w:ilvl w:val="0"/>
          <w:numId w:val="0"/>
        </w:numPr>
        <w:ind w:left="360" w:leftChars="0"/>
        <w:rPr>
          <w:rFonts w:hint="default"/>
          <w:sz w:val="24"/>
          <w:lang w:val="ru-RU"/>
        </w:rPr>
      </w:pPr>
      <w:r>
        <w:rPr>
          <w:rFonts w:hint="default"/>
          <w:sz w:val="24"/>
          <w:lang w:val="ru-RU"/>
        </w:rPr>
        <w:drawing>
          <wp:inline distT="0" distB="0" distL="114300" distR="114300">
            <wp:extent cx="5400040" cy="7859395"/>
            <wp:effectExtent l="0" t="0" r="10160" b="8255"/>
            <wp:docPr id="4" name="Изображение 1" descr="Глав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 descr="Главная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1.</w:t>
      </w:r>
    </w:p>
    <w:p>
      <w:pPr>
        <w:numPr>
          <w:ilvl w:val="0"/>
          <w:numId w:val="0"/>
        </w:numPr>
        <w:ind w:left="360" w:leftChars="0"/>
        <w:rPr>
          <w:rFonts w:hint="default"/>
          <w:sz w:val="24"/>
          <w:lang w:val="ru-RU"/>
        </w:rPr>
      </w:pPr>
    </w:p>
    <w:p>
      <w:pPr>
        <w:wordWrap w:val="0"/>
        <w:jc w:val="right"/>
        <w:rPr>
          <w:rFonts w:hint="default"/>
          <w:sz w:val="24"/>
          <w:lang w:val="ru-RU"/>
        </w:rPr>
      </w:pPr>
      <w:r>
        <w:rPr>
          <w:rFonts w:hint="default"/>
          <w:sz w:val="24"/>
          <w:lang w:val="ru-RU"/>
        </w:rPr>
        <w:drawing>
          <wp:inline distT="0" distB="0" distL="114300" distR="114300">
            <wp:extent cx="5290185" cy="7696835"/>
            <wp:effectExtent l="0" t="0" r="5715" b="18415"/>
            <wp:docPr id="2" name="Изображение 2" descr="регистрац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регистраци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76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hint="default" w:cs="Times New Roman"/>
          <w:sz w:val="24"/>
          <w:szCs w:val="24"/>
          <w:lang w:val="ru-RU"/>
        </w:rPr>
        <w:t>2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numPr>
          <w:ilvl w:val="0"/>
          <w:numId w:val="0"/>
        </w:numPr>
        <w:ind w:left="360" w:leftChars="0"/>
        <w:rPr>
          <w:rFonts w:hint="default"/>
          <w:sz w:val="24"/>
          <w:lang w:val="ru-RU"/>
        </w:rPr>
      </w:pPr>
    </w:p>
    <w:p>
      <w:pPr>
        <w:wordWrap w:val="0"/>
        <w:jc w:val="right"/>
        <w:rPr>
          <w:rFonts w:hint="default"/>
          <w:sz w:val="24"/>
          <w:lang w:val="ru-RU"/>
        </w:rPr>
      </w:pPr>
      <w:r>
        <w:rPr>
          <w:rFonts w:hint="default"/>
          <w:sz w:val="24"/>
          <w:lang w:val="ru-RU"/>
        </w:rPr>
        <w:drawing>
          <wp:inline distT="0" distB="0" distL="114300" distR="114300">
            <wp:extent cx="5400040" cy="7861935"/>
            <wp:effectExtent l="0" t="0" r="10160" b="5715"/>
            <wp:docPr id="5" name="Изображение 3" descr="в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3" descr="вход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hint="default" w:cs="Times New Roman"/>
          <w:sz w:val="24"/>
          <w:szCs w:val="24"/>
          <w:lang w:val="ru-RU"/>
        </w:rPr>
        <w:t>3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numPr>
          <w:ilvl w:val="0"/>
          <w:numId w:val="0"/>
        </w:numPr>
        <w:ind w:left="360" w:leftChars="0"/>
        <w:rPr>
          <w:rFonts w:hint="default"/>
          <w:sz w:val="24"/>
          <w:lang w:val="ru-RU"/>
        </w:rPr>
      </w:pPr>
    </w:p>
    <w:p>
      <w:pPr>
        <w:wordWrap w:val="0"/>
        <w:jc w:val="right"/>
        <w:rPr>
          <w:rFonts w:hint="default"/>
          <w:sz w:val="24"/>
          <w:lang w:val="ru-RU"/>
        </w:rPr>
      </w:pPr>
      <w:r>
        <w:rPr>
          <w:rFonts w:hint="default"/>
          <w:sz w:val="24"/>
          <w:lang w:val="ru-RU"/>
        </w:rPr>
        <w:drawing>
          <wp:inline distT="0" distB="0" distL="114300" distR="114300">
            <wp:extent cx="5400040" cy="7842885"/>
            <wp:effectExtent l="0" t="0" r="10160" b="5715"/>
            <wp:docPr id="6" name="Изображение 4" descr="катало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4" descr="каталог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hint="default" w:cs="Times New Roman"/>
          <w:sz w:val="24"/>
          <w:szCs w:val="24"/>
          <w:lang w:val="ru-RU"/>
        </w:rPr>
        <w:t>4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wordWrap w:val="0"/>
        <w:jc w:val="right"/>
        <w:rPr>
          <w:rFonts w:hint="default"/>
          <w:sz w:val="24"/>
          <w:lang w:val="ru-RU"/>
        </w:rPr>
      </w:pPr>
      <w:r>
        <w:rPr>
          <w:rFonts w:hint="default"/>
          <w:sz w:val="24"/>
          <w:lang w:val="ru-RU"/>
        </w:rPr>
        <w:drawing>
          <wp:inline distT="0" distB="0" distL="114300" distR="114300">
            <wp:extent cx="5400040" cy="7833995"/>
            <wp:effectExtent l="0" t="0" r="10160" b="14605"/>
            <wp:docPr id="7" name="Изображение 5" descr="Корз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5" descr="Корзин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hint="default" w:cs="Times New Roman"/>
          <w:sz w:val="24"/>
          <w:szCs w:val="24"/>
          <w:lang w:val="ru-RU"/>
        </w:rPr>
        <w:t>5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wordWrap w:val="0"/>
        <w:jc w:val="right"/>
        <w:rPr>
          <w:rFonts w:hint="default"/>
          <w:sz w:val="24"/>
          <w:lang w:val="ru-RU"/>
        </w:rPr>
      </w:pPr>
      <w:r>
        <w:rPr>
          <w:rFonts w:hint="default"/>
          <w:sz w:val="24"/>
          <w:lang w:val="ru-RU"/>
        </w:rPr>
        <w:drawing>
          <wp:inline distT="0" distB="0" distL="114300" distR="114300">
            <wp:extent cx="5400040" cy="7694295"/>
            <wp:effectExtent l="0" t="0" r="10160" b="1905"/>
            <wp:docPr id="8" name="Изображение 7" descr="оформление зак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 descr="оформление заказ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hint="default" w:cs="Times New Roman"/>
          <w:sz w:val="24"/>
          <w:szCs w:val="24"/>
          <w:lang w:val="ru-RU"/>
        </w:rPr>
        <w:t>6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/>
          <w:b/>
          <w:sz w:val="24"/>
          <w:lang w:val="ru-RU"/>
        </w:rPr>
      </w:pPr>
      <w:r>
        <w:rPr>
          <w:rFonts w:hint="default" w:ascii="Times New Roman" w:hAnsi="Times New Roman"/>
          <w:b/>
          <w:sz w:val="24"/>
          <w:lang w:val="ru-RU"/>
        </w:rPr>
        <w:drawing>
          <wp:inline distT="0" distB="0" distL="114300" distR="114300">
            <wp:extent cx="5400040" cy="7587615"/>
            <wp:effectExtent l="0" t="0" r="10160" b="13335"/>
            <wp:docPr id="9" name="Изображение 8" descr="Админ шо то там х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 descr="Админ шо то там хз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hint="default" w:cs="Times New Roman"/>
          <w:sz w:val="24"/>
          <w:szCs w:val="24"/>
          <w:lang w:val="ru-RU"/>
        </w:rPr>
        <w:t>7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numPr>
          <w:ilvl w:val="0"/>
          <w:numId w:val="0"/>
        </w:numPr>
        <w:ind w:left="360" w:leftChars="0"/>
        <w:rPr>
          <w:rFonts w:hint="default" w:ascii="Times New Roman" w:hAnsi="Times New Roman"/>
          <w:b/>
          <w:sz w:val="24"/>
          <w:lang w:val="ru-RU"/>
        </w:rPr>
      </w:pPr>
    </w:p>
    <w:p>
      <w:pPr>
        <w:pStyle w:val="18"/>
        <w:numPr>
          <w:ilvl w:val="0"/>
          <w:numId w:val="0"/>
        </w:numPr>
        <w:tabs>
          <w:tab w:val="left" w:pos="1290"/>
        </w:tabs>
        <w:spacing w:before="138" w:after="0" w:line="360" w:lineRule="auto"/>
        <w:ind w:right="305" w:rightChars="0" w:firstLine="700" w:firstLineChars="25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rFonts w:hint="default"/>
          <w:b/>
          <w:bCs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ru-RU"/>
        </w:rPr>
        <w:t>Был создан  макет  для дальнейшего создания сайта по продаже настольных игр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Практическая работа № 8. </w:t>
      </w:r>
      <w:r>
        <w:rPr>
          <w:bCs/>
          <w:sz w:val="28"/>
          <w:szCs w:val="28"/>
        </w:rPr>
        <w:t>Верстка интерфейсов.</w:t>
      </w:r>
    </w:p>
    <w:p>
      <w:pPr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>сверстать необходимые страницы.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>
      <w:pPr>
        <w:spacing w:beforeAutospacing="0" w:afterAutospacing="0" w:line="36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Ре</w:t>
      </w:r>
      <w:r>
        <w:rPr>
          <w:rFonts w:ascii="Times New Roman" w:hAnsi="Times New Roman"/>
          <w:b/>
          <w:sz w:val="28"/>
          <w:szCs w:val="28"/>
        </w:rPr>
        <w:t>шение задач.</w:t>
      </w:r>
    </w:p>
    <w:p>
      <w:pPr>
        <w:pStyle w:val="18"/>
        <w:numPr>
          <w:ilvl w:val="0"/>
          <w:numId w:val="13"/>
        </w:numPr>
        <w:spacing w:beforeAutospacing="0" w:afterAutospacing="0" w:line="360" w:lineRule="auto"/>
        <w:ind w:left="720" w:leftChars="0" w:hanging="36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Сверстать все необходимые страницы</w:t>
      </w:r>
    </w:p>
    <w:p>
      <w:pPr>
        <w:pStyle w:val="18"/>
        <w:numPr>
          <w:ilvl w:val="0"/>
          <w:numId w:val="13"/>
        </w:numPr>
        <w:spacing w:beforeAutospacing="0" w:after="160" w:afterAutospacing="0" w:line="360" w:lineRule="auto"/>
        <w:ind w:left="720" w:leftChars="0" w:hanging="36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Оформить отчет о проделанной работе, используя информацию из ГОСТ 7.32-2017.</w:t>
      </w:r>
    </w:p>
    <w:p>
      <w:pPr>
        <w:pStyle w:val="18"/>
        <w:numPr>
          <w:ilvl w:val="0"/>
          <w:numId w:val="13"/>
        </w:numPr>
        <w:spacing w:beforeAutospacing="0" w:afterAutospacing="0" w:line="360" w:lineRule="auto"/>
        <w:ind w:left="720" w:leftChars="0" w:hanging="360" w:firstLineChars="0"/>
        <w:jc w:val="both"/>
        <w:rPr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отчет в репозиторий с коммитом «</w:t>
      </w:r>
      <w:r>
        <w:rPr>
          <w:rFonts w:ascii="Times New Roman" w:hAnsi="Times New Roman"/>
          <w:sz w:val="28"/>
          <w:szCs w:val="28"/>
          <w:shd w:val="clear" w:fill="FAF9F8"/>
        </w:rPr>
        <w:t>Верстка интерфейсов</w:t>
      </w:r>
      <w:r>
        <w:rPr>
          <w:rFonts w:ascii="Times New Roman" w:hAnsi="Times New Roman"/>
          <w:sz w:val="28"/>
          <w:szCs w:val="28"/>
        </w:rPr>
        <w:t>».</w:t>
      </w:r>
    </w:p>
    <w:p>
      <w:pPr>
        <w:spacing w:beforeAutospacing="0" w:after="16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rFonts w:hint="default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</w:rPr>
        <w:t xml:space="preserve"> сверстала необходимые страницы интрфейса, а также составила отчет по проделанной работе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согласно </w:t>
      </w:r>
      <w:r>
        <w:rPr>
          <w:rFonts w:ascii="Times New Roman" w:hAnsi="Times New Roman"/>
          <w:sz w:val="28"/>
          <w:szCs w:val="28"/>
        </w:rPr>
        <w:t xml:space="preserve">ГОСТ 7.32-20176. </w:t>
      </w:r>
    </w:p>
    <w:p>
      <w:pPr>
        <w:ind w:left="0" w:leftChars="0" w:firstLine="0" w:firstLineChars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Практическая работа № 9. </w:t>
      </w:r>
      <w:r>
        <w:rPr>
          <w:bCs/>
          <w:sz w:val="28"/>
          <w:szCs w:val="28"/>
        </w:rPr>
        <w:t>Определение групп пользователей. Создание Use-Case диаграммы.</w:t>
      </w:r>
    </w:p>
    <w:p>
      <w:pPr>
        <w:rPr>
          <w:b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  <w:r>
        <w:rPr>
          <w:sz w:val="28"/>
          <w:szCs w:val="28"/>
        </w:rPr>
        <w:t>определить основные группы пользователей.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>
      <w:pPr>
        <w:pStyle w:val="18"/>
        <w:numPr>
          <w:ilvl w:val="0"/>
          <w:numId w:val="10"/>
        </w:numPr>
        <w:spacing w:beforeAutospacing="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fill="FAF9F8"/>
        </w:rPr>
        <w:t>Определить цель диаграммы: что вы хотите показать (какой сценарий).</w:t>
      </w:r>
    </w:p>
    <w:p>
      <w:pPr>
        <w:pStyle w:val="18"/>
        <w:numPr>
          <w:ilvl w:val="0"/>
          <w:numId w:val="10"/>
        </w:numPr>
        <w:spacing w:beforeAutospacing="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Заполнить таблицу 1.</w:t>
      </w:r>
    </w:p>
    <w:p>
      <w:pPr>
        <w:pStyle w:val="18"/>
        <w:numPr>
          <w:ilvl w:val="0"/>
          <w:numId w:val="0"/>
        </w:numPr>
        <w:spacing w:beforeAutospacing="0" w:after="0" w:afterAutospacing="0" w:line="360" w:lineRule="auto"/>
        <w:contextualSpacing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Таблица</w:t>
      </w:r>
      <w:r>
        <w:rPr>
          <w:rFonts w:hint="default"/>
          <w:sz w:val="28"/>
          <w:szCs w:val="28"/>
          <w:lang w:val="ru-RU"/>
        </w:rPr>
        <w:t xml:space="preserve"> 5.</w:t>
      </w:r>
    </w:p>
    <w:tbl>
      <w:tblPr>
        <w:tblStyle w:val="13"/>
        <w:tblpPr w:leftFromText="180" w:rightFromText="180" w:vertAnchor="text" w:horzAnchor="page" w:tblpX="1464" w:tblpY="116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65"/>
        <w:gridCol w:w="469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Группа пользователей</w:t>
            </w:r>
          </w:p>
        </w:tc>
        <w:tc>
          <w:tcPr>
            <w:tcW w:w="4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hd w:val="clear" w:fill="FAF9F8"/>
              </w:rPr>
              <w:t>Права доступа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Незарегистрированные пользовали</w:t>
            </w:r>
          </w:p>
        </w:tc>
        <w:tc>
          <w:tcPr>
            <w:tcW w:w="4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Просмотр информации на сайте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Зарегистрированный пользователь</w:t>
            </w:r>
          </w:p>
        </w:tc>
        <w:tc>
          <w:tcPr>
            <w:tcW w:w="4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Возможность заказать товар, добавить в избранные, а также использование различных акций сайта.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b w:val="0"/>
                <w:i w:val="0"/>
                <w:color w:val="auto"/>
                <w:sz w:val="24"/>
                <w:shd w:val="clear" w:fill="FAF9F8"/>
              </w:rPr>
              <w:t>Модератор</w:t>
            </w:r>
          </w:p>
        </w:tc>
        <w:tc>
          <w:tcPr>
            <w:tcW w:w="4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Возможность добавление товара и иным управлением информации.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5" w:hRule="atLeast"/>
        </w:trPr>
        <w:tc>
          <w:tcPr>
            <w:tcW w:w="406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Администратор</w:t>
            </w:r>
          </w:p>
        </w:tc>
        <w:tc>
          <w:tcPr>
            <w:tcW w:w="4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spacing w:beforeAutospacing="0" w:after="0" w:afterAutospacing="0"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Все права модератора, а также возможность добавлять и удалять других модераторов, пользователей. Управление базой данных.</w:t>
            </w:r>
          </w:p>
        </w:tc>
      </w:tr>
    </w:tbl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jc w:val="both"/>
        <w:rPr>
          <w:rFonts w:ascii="Times New Roman" w:hAnsi="Times New Roman"/>
          <w:sz w:val="24"/>
        </w:rPr>
      </w:pPr>
    </w:p>
    <w:p>
      <w:pPr>
        <w:pStyle w:val="18"/>
        <w:numPr>
          <w:ilvl w:val="0"/>
          <w:numId w:val="10"/>
        </w:numPr>
        <w:spacing w:beforeAutospacing="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Построить диаграмму вариантов использования. (см. 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default"/>
          <w:sz w:val="28"/>
          <w:szCs w:val="28"/>
          <w:lang w:val="ru-RU"/>
        </w:rPr>
        <w:t>8.</w:t>
      </w:r>
      <w:r>
        <w:rPr>
          <w:rFonts w:ascii="Times New Roman" w:hAnsi="Times New Roman"/>
          <w:sz w:val="28"/>
          <w:szCs w:val="28"/>
        </w:rPr>
        <w:t>)</w:t>
      </w: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223635" cy="5523230"/>
            <wp:effectExtent l="0" t="0" r="5715" b="1270"/>
            <wp:docPr id="10" name="Изображение 1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 descr="Untitled Diagra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hint="default"/>
          <w:lang w:val="ru-RU"/>
        </w:rPr>
      </w:pP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hint="default" w:cs="Times New Roman"/>
          <w:sz w:val="24"/>
          <w:szCs w:val="24"/>
          <w:lang w:val="ru-RU"/>
        </w:rPr>
        <w:t>8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hint="default"/>
          <w:lang w:val="ru-RU"/>
        </w:rPr>
      </w:pPr>
    </w:p>
    <w:p>
      <w:pPr>
        <w:pStyle w:val="18"/>
        <w:numPr>
          <w:ilvl w:val="0"/>
          <w:numId w:val="10"/>
        </w:numPr>
        <w:spacing w:beforeAutospacing="0" w:after="16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Оформить отчет о проделанной работе, используя информацию из ГОСТ 7.32-2017.</w:t>
      </w:r>
    </w:p>
    <w:p>
      <w:pPr>
        <w:pStyle w:val="18"/>
        <w:numPr>
          <w:ilvl w:val="0"/>
          <w:numId w:val="10"/>
        </w:numPr>
        <w:spacing w:beforeAutospacing="0" w:afterAutospacing="0" w:line="360" w:lineRule="auto"/>
        <w:jc w:val="both"/>
        <w:rPr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отчет в репозиторий с коммитом «</w:t>
      </w:r>
      <w:r>
        <w:rPr>
          <w:rFonts w:ascii="Times New Roman" w:hAnsi="Times New Roman"/>
          <w:sz w:val="28"/>
          <w:szCs w:val="28"/>
          <w:shd w:val="clear" w:fill="FAF9F8"/>
        </w:rPr>
        <w:t>use-case</w:t>
      </w:r>
      <w:r>
        <w:rPr>
          <w:rFonts w:ascii="Times New Roman" w:hAnsi="Times New Roman"/>
          <w:sz w:val="28"/>
          <w:szCs w:val="28"/>
        </w:rPr>
        <w:t>».</w:t>
      </w:r>
    </w:p>
    <w:p>
      <w:pPr>
        <w:spacing w:beforeAutospacing="0" w:after="160" w:afterAutospacing="0"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rFonts w:ascii="Times New Roman" w:hAnsi="Times New Roman"/>
          <w:sz w:val="28"/>
          <w:szCs w:val="28"/>
        </w:rPr>
        <w:t>Выполнив все задачи в 6 этапе учебной практики, я выделила основные задачи и функции системы. Использовав выделенные данные, я заполнила таблицу 1, а также составила отчет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, согласно </w:t>
      </w:r>
      <w:r>
        <w:rPr>
          <w:rFonts w:ascii="Times New Roman" w:hAnsi="Times New Roman"/>
          <w:sz w:val="28"/>
          <w:szCs w:val="28"/>
        </w:rPr>
        <w:t>ГОСТ 7.32-2017</w:t>
      </w:r>
      <w:r>
        <w:rPr>
          <w:rFonts w:hint="default"/>
          <w:sz w:val="28"/>
          <w:szCs w:val="28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по проделанной работе. 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Практическая работа № 10. </w:t>
      </w:r>
      <w:r>
        <w:rPr>
          <w:sz w:val="28"/>
          <w:szCs w:val="28"/>
        </w:rPr>
        <w:t>Проектирование базы данных.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>: спроектировать базу данных для приложения.</w:t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работы:</w:t>
      </w:r>
    </w:p>
    <w:p>
      <w:pPr>
        <w:pStyle w:val="18"/>
        <w:numPr>
          <w:ilvl w:val="0"/>
          <w:numId w:val="14"/>
        </w:numPr>
        <w:spacing w:beforeAutospacing="0" w:afterAutospacing="0" w:line="360" w:lineRule="auto"/>
        <w:ind w:left="720" w:leftChars="0" w:hanging="36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fill="FAF9F8"/>
        </w:rPr>
        <w:t>Определить основные сущности базы данных.</w:t>
      </w:r>
      <w:r>
        <w:rPr>
          <w:rFonts w:ascii="Times New Roman" w:hAnsi="Times New Roman"/>
          <w:sz w:val="28"/>
          <w:szCs w:val="28"/>
        </w:rPr>
        <w:t xml:space="preserve"> (см. рисунок  </w:t>
      </w:r>
      <w:r>
        <w:rPr>
          <w:rFonts w:hint="default"/>
          <w:sz w:val="28"/>
          <w:szCs w:val="28"/>
          <w:lang w:val="ru-RU"/>
        </w:rPr>
        <w:t>9.</w:t>
      </w:r>
      <w:r>
        <w:rPr>
          <w:rFonts w:ascii="Times New Roman" w:hAnsi="Times New Roman"/>
          <w:sz w:val="28"/>
          <w:szCs w:val="28"/>
        </w:rPr>
        <w:t>)</w:t>
      </w: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hint="default" w:ascii="Times New Roman" w:hAnsi="Times New Roman"/>
          <w:sz w:val="24"/>
          <w:lang w:val="ru-RU"/>
        </w:rPr>
      </w:pPr>
      <w:r>
        <w:rPr>
          <w:rFonts w:hint="default" w:ascii="Times New Roman" w:hAnsi="Times New Roman"/>
          <w:sz w:val="24"/>
          <w:lang w:val="ru-RU"/>
        </w:rPr>
        <w:drawing>
          <wp:inline distT="0" distB="0" distL="114300" distR="114300">
            <wp:extent cx="4248150" cy="5724525"/>
            <wp:effectExtent l="0" t="0" r="0" b="9525"/>
            <wp:docPr id="11" name="Изображение 1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 descr="Untitled Diagra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Рисунок </w:t>
      </w:r>
      <w:r>
        <w:rPr>
          <w:rFonts w:hint="default" w:cs="Times New Roman"/>
          <w:sz w:val="24"/>
          <w:szCs w:val="24"/>
          <w:lang w:val="ru-RU"/>
        </w:rPr>
        <w:t>9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hint="default" w:ascii="Times New Roman" w:hAnsi="Times New Roman"/>
          <w:sz w:val="24"/>
          <w:lang w:val="ru-RU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hint="default" w:ascii="Times New Roman" w:hAnsi="Times New Roman"/>
          <w:sz w:val="24"/>
          <w:lang w:val="ru-RU"/>
        </w:rPr>
      </w:pPr>
    </w:p>
    <w:p>
      <w:pPr>
        <w:pStyle w:val="18"/>
        <w:numPr>
          <w:ilvl w:val="0"/>
          <w:numId w:val="14"/>
        </w:numPr>
        <w:spacing w:beforeAutospacing="0" w:afterAutospacing="0" w:line="360" w:lineRule="auto"/>
        <w:ind w:left="720" w:leftChars="0" w:hanging="36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Реализовать базу данных.</w:t>
      </w:r>
    </w:p>
    <w:p>
      <w:pPr>
        <w:pStyle w:val="18"/>
        <w:numPr>
          <w:ilvl w:val="0"/>
          <w:numId w:val="14"/>
        </w:numPr>
        <w:spacing w:beforeAutospacing="0" w:afterAutospacing="0" w:line="360" w:lineRule="auto"/>
        <w:ind w:left="720" w:leftChars="0" w:hanging="36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fill="FAF9F8"/>
        </w:rPr>
        <w:t>Построить диаграмму (EER) по выполненной базе данных.</w:t>
      </w:r>
      <w:r>
        <w:rPr>
          <w:rFonts w:ascii="Times New Roman" w:hAnsi="Times New Roman"/>
          <w:sz w:val="28"/>
          <w:szCs w:val="28"/>
        </w:rPr>
        <w:t xml:space="preserve"> (см. рисунок </w:t>
      </w:r>
      <w:r>
        <w:rPr>
          <w:rFonts w:hint="default"/>
          <w:sz w:val="28"/>
          <w:szCs w:val="28"/>
          <w:lang w:val="ru-RU"/>
        </w:rPr>
        <w:t xml:space="preserve"> 10.</w:t>
      </w:r>
      <w:r>
        <w:rPr>
          <w:rFonts w:ascii="Times New Roman" w:hAnsi="Times New Roman"/>
          <w:sz w:val="28"/>
          <w:szCs w:val="28"/>
        </w:rPr>
        <w:t>)</w:t>
      </w: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drawing>
          <wp:inline distT="0" distB="0" distL="114300" distR="114300">
            <wp:extent cx="5459095" cy="8799195"/>
            <wp:effectExtent l="0" t="0" r="8255" b="1905"/>
            <wp:docPr id="12" name="Изображение 2" descr="ER-диаграммо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 descr="ER-диаграммой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jc w:val="right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hint="default" w:cs="Times New Roman"/>
          <w:sz w:val="24"/>
          <w:szCs w:val="24"/>
          <w:lang w:val="ru-RU"/>
        </w:rPr>
        <w:t>0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pStyle w:val="18"/>
        <w:numPr>
          <w:ilvl w:val="0"/>
          <w:numId w:val="0"/>
        </w:numPr>
        <w:spacing w:beforeAutospacing="0" w:afterAutospacing="0" w:line="360" w:lineRule="auto"/>
        <w:ind w:left="360" w:leftChars="0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8"/>
        <w:numPr>
          <w:ilvl w:val="0"/>
          <w:numId w:val="0"/>
        </w:numPr>
        <w:spacing w:beforeAutospacing="0" w:afterAutospacing="0" w:line="360" w:lineRule="auto"/>
        <w:jc w:val="both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pStyle w:val="18"/>
        <w:numPr>
          <w:ilvl w:val="0"/>
          <w:numId w:val="14"/>
        </w:numPr>
        <w:spacing w:beforeAutospacing="0" w:afterAutospacing="0" w:line="360" w:lineRule="auto"/>
        <w:ind w:left="720" w:leftChars="0" w:hanging="36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fill="FAF9F8"/>
        </w:rPr>
        <w:t>Создать папку «db» куда разметить:</w:t>
      </w:r>
    </w:p>
    <w:p>
      <w:pPr>
        <w:pStyle w:val="18"/>
        <w:spacing w:beforeAutospacing="0" w:after="16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fill="FAF9F8"/>
        </w:rPr>
        <w:t xml:space="preserve">      a. дамп базы данных;</w:t>
      </w:r>
    </w:p>
    <w:p>
      <w:pPr>
        <w:pStyle w:val="18"/>
        <w:spacing w:beforeAutospacing="0" w:after="16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fill="FAF9F8"/>
        </w:rPr>
        <w:t xml:space="preserve">      b. отчет (включает диаграммы из пунктов 1 и 3);</w:t>
      </w:r>
    </w:p>
    <w:p>
      <w:pPr>
        <w:pStyle w:val="18"/>
        <w:spacing w:beforeAutospacing="0" w:after="160" w:afterAutospacing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shd w:val="clear" w:fill="FAF9F8"/>
        </w:rPr>
        <w:t xml:space="preserve">      c. диаграммы из пунктов 1 и 3 в виде картинок (jpg, png);</w:t>
      </w:r>
    </w:p>
    <w:p>
      <w:pPr>
        <w:pStyle w:val="18"/>
        <w:numPr>
          <w:ilvl w:val="0"/>
          <w:numId w:val="14"/>
        </w:numPr>
        <w:spacing w:beforeAutospacing="0" w:after="160" w:afterAutospacing="0" w:line="360" w:lineRule="auto"/>
        <w:ind w:left="720" w:leftChars="0" w:hanging="360" w:firstLineChars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Оформить отчет о проделанной работе, используя информацию из ГОСТ 7.32-2017.</w:t>
      </w:r>
    </w:p>
    <w:p>
      <w:pPr>
        <w:pStyle w:val="18"/>
        <w:numPr>
          <w:ilvl w:val="0"/>
          <w:numId w:val="14"/>
        </w:numPr>
        <w:spacing w:beforeAutospacing="0" w:afterAutospacing="0" w:line="360" w:lineRule="auto"/>
        <w:ind w:left="720" w:leftChars="0" w:hanging="360" w:firstLineChars="0"/>
        <w:jc w:val="both"/>
        <w:rPr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Добавить отчет в репозиторий с коммитом «</w:t>
      </w:r>
      <w:r>
        <w:rPr>
          <w:rFonts w:ascii="Times New Roman" w:hAnsi="Times New Roman"/>
          <w:sz w:val="28"/>
          <w:szCs w:val="28"/>
          <w:shd w:val="clear" w:fill="FAF9F8"/>
        </w:rPr>
        <w:t>db</w:t>
      </w:r>
      <w:r>
        <w:rPr>
          <w:rFonts w:ascii="Times New Roman" w:hAnsi="Times New Roman"/>
          <w:sz w:val="28"/>
          <w:szCs w:val="28"/>
        </w:rPr>
        <w:t>».</w:t>
      </w:r>
    </w:p>
    <w:p>
      <w:pPr>
        <w:pStyle w:val="18"/>
        <w:numPr>
          <w:ilvl w:val="0"/>
          <w:numId w:val="0"/>
        </w:numPr>
        <w:spacing w:beforeAutospacing="0" w:after="160" w:afterAutospacing="0" w:line="360" w:lineRule="auto"/>
        <w:ind w:left="360" w:leftChars="0" w:right="0" w:rightChars="0"/>
        <w:jc w:val="both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>Вывод:</w:t>
      </w:r>
      <w:r>
        <w:rPr>
          <w:rFonts w:hint="default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Я</w:t>
      </w:r>
      <w:r>
        <w:rPr>
          <w:rFonts w:ascii="Times New Roman" w:hAnsi="Times New Roman"/>
          <w:sz w:val="28"/>
          <w:szCs w:val="28"/>
        </w:rPr>
        <w:t xml:space="preserve"> реализовала базу данных, а также составила отчет по проделанной работе,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согласно </w:t>
      </w:r>
      <w:r>
        <w:rPr>
          <w:rFonts w:ascii="Times New Roman" w:hAnsi="Times New Roman"/>
          <w:sz w:val="28"/>
          <w:szCs w:val="28"/>
        </w:rPr>
        <w:t>ГОСТ 7.32-2017.</w:t>
      </w:r>
    </w:p>
    <w:p>
      <w:pPr>
        <w:rPr>
          <w:b/>
          <w:bCs/>
        </w:rPr>
      </w:pPr>
      <w:r>
        <w:rPr>
          <w:b/>
          <w:bCs/>
        </w:rPr>
        <w:t>Вывод:</w:t>
      </w:r>
    </w:p>
    <w:p>
      <w:r>
        <w:rPr>
          <w:b/>
        </w:rPr>
        <w:t>Практическая работа № 11.</w:t>
      </w:r>
      <w:r>
        <w:t xml:space="preserve"> Проектирование классов. Создание диаграммы классов</w:t>
      </w:r>
    </w:p>
    <w:p>
      <w:pPr>
        <w:rPr>
          <w:b/>
        </w:rPr>
      </w:pPr>
      <w:r>
        <w:rPr>
          <w:b/>
          <w:bCs/>
        </w:rPr>
        <w:t xml:space="preserve">Цель работы: </w:t>
      </w:r>
      <w:r>
        <w:rPr>
          <w:bCs/>
        </w:rPr>
        <w:t>составить диаграмму классов.</w:t>
      </w:r>
    </w:p>
    <w:p>
      <w:pPr>
        <w:rPr>
          <w:b/>
          <w:bCs/>
        </w:rPr>
      </w:pPr>
      <w:r>
        <w:rPr>
          <w:b/>
          <w:bCs/>
        </w:rPr>
        <w:t>Ход работы:</w:t>
      </w:r>
    </w:p>
    <w:p>
      <w:pPr>
        <w:rPr>
          <w:b/>
          <w:bCs/>
        </w:rPr>
      </w:pPr>
      <w:r>
        <w:rPr>
          <w:b/>
          <w:bCs/>
        </w:rPr>
        <w:t>Вывод:</w:t>
      </w:r>
    </w:p>
    <w:p>
      <w:pPr>
        <w:rPr>
          <w:b/>
        </w:rPr>
      </w:pPr>
      <w:r>
        <w:rPr>
          <w:b/>
        </w:rPr>
        <w:t xml:space="preserve">Практическая работа № 12. </w:t>
      </w:r>
      <w:r>
        <w:t>Реализация авторизации и регистрации.</w:t>
      </w:r>
    </w:p>
    <w:p>
      <w:pPr>
        <w:rPr>
          <w:b/>
        </w:rPr>
      </w:pPr>
      <w:r>
        <w:rPr>
          <w:b/>
        </w:rPr>
        <w:t>Цель работы</w:t>
      </w:r>
      <w:r>
        <w:t>: реализовать авторизацию и регистрацию.</w:t>
      </w:r>
    </w:p>
    <w:p>
      <w:pPr>
        <w:rPr>
          <w:b/>
          <w:bCs/>
        </w:rPr>
      </w:pPr>
      <w:r>
        <w:rPr>
          <w:b/>
          <w:bCs/>
        </w:rPr>
        <w:t>Ход работы:</w:t>
      </w:r>
    </w:p>
    <w:p>
      <w:pPr>
        <w:rPr>
          <w:b/>
          <w:bCs/>
        </w:rPr>
      </w:pPr>
      <w:r>
        <w:rPr>
          <w:b/>
          <w:bCs/>
        </w:rPr>
        <w:t>Вывод:</w:t>
      </w:r>
    </w:p>
    <w:p>
      <w:pPr>
        <w:rPr>
          <w:b/>
        </w:rPr>
      </w:pPr>
      <w:r>
        <w:rPr>
          <w:b/>
        </w:rPr>
        <w:t>Практическая работа № 13</w:t>
      </w:r>
      <w:r>
        <w:t xml:space="preserve"> Реализации управления ролями и пользователями.</w:t>
      </w:r>
    </w:p>
    <w:p>
      <w:pPr>
        <w:rPr>
          <w:b/>
        </w:rPr>
      </w:pPr>
      <w:r>
        <w:rPr>
          <w:b/>
        </w:rPr>
        <w:t>Цель работы:</w:t>
      </w:r>
      <w:r>
        <w:t xml:space="preserve"> реализовать подсистему управление ролями пользователей.</w:t>
      </w:r>
    </w:p>
    <w:p>
      <w:pPr>
        <w:rPr>
          <w:b/>
          <w:bCs/>
        </w:rPr>
      </w:pPr>
      <w:r>
        <w:rPr>
          <w:b/>
          <w:bCs/>
        </w:rPr>
        <w:t>Ход работы:</w:t>
      </w:r>
    </w:p>
    <w:p>
      <w:pPr>
        <w:rPr>
          <w:b/>
          <w:bCs/>
        </w:rPr>
      </w:pPr>
      <w:r>
        <w:rPr>
          <w:b/>
          <w:bCs/>
        </w:rPr>
        <w:t>Вывод:</w:t>
      </w:r>
    </w:p>
    <w:p>
      <w:pPr>
        <w:rPr>
          <w:b/>
        </w:rPr>
      </w:pPr>
      <w:r>
        <w:rPr>
          <w:b/>
        </w:rPr>
        <w:t>Практическая работа № 14</w:t>
      </w:r>
      <w:r>
        <w:t xml:space="preserve"> Создание панели администратора сайта. </w:t>
      </w:r>
    </w:p>
    <w:p>
      <w:r>
        <w:rPr>
          <w:b/>
        </w:rPr>
        <w:t>Цель работы:</w:t>
      </w:r>
      <w:r>
        <w:t xml:space="preserve"> реализовать основные элементы панели администратора сайта.</w:t>
      </w:r>
    </w:p>
    <w:p>
      <w:pPr>
        <w:rPr>
          <w:b/>
          <w:bCs/>
        </w:rPr>
      </w:pPr>
      <w:r>
        <w:rPr>
          <w:b/>
          <w:bCs/>
        </w:rPr>
        <w:t>Ход работы:</w:t>
      </w:r>
    </w:p>
    <w:p>
      <w:pPr>
        <w:rPr>
          <w:b/>
          <w:bCs/>
        </w:rPr>
      </w:pPr>
      <w:r>
        <w:rPr>
          <w:b/>
          <w:bCs/>
        </w:rPr>
        <w:t>Вывод:</w:t>
      </w:r>
    </w:p>
    <w:p>
      <w:r>
        <w:rPr>
          <w:b/>
        </w:rPr>
        <w:t>Практическая работа № 15</w:t>
      </w:r>
      <w:r>
        <w:t xml:space="preserve"> Создание форм для создания, редактирования и удаления данных.</w:t>
      </w:r>
    </w:p>
    <w:p>
      <w:r>
        <w:rPr>
          <w:b/>
        </w:rPr>
        <w:t>Цель работы:</w:t>
      </w:r>
      <w:r>
        <w:t xml:space="preserve"> реализовать необходимые формы и логику работы для добавления, удаления и изменения данных.</w:t>
      </w:r>
    </w:p>
    <w:p>
      <w:pPr>
        <w:rPr>
          <w:b/>
          <w:bCs/>
        </w:rPr>
      </w:pPr>
      <w:r>
        <w:rPr>
          <w:b/>
          <w:bCs/>
        </w:rPr>
        <w:t>Ход работы:</w:t>
      </w:r>
    </w:p>
    <w:p>
      <w:pPr>
        <w:rPr>
          <w:b/>
          <w:bCs/>
        </w:rPr>
      </w:pPr>
      <w:r>
        <w:rPr>
          <w:b/>
          <w:bCs/>
        </w:rPr>
        <w:t>Вывод:</w:t>
      </w:r>
    </w:p>
    <w:p>
      <w:r>
        <w:rPr>
          <w:b/>
        </w:rPr>
        <w:t>Практическая работа № 16.</w:t>
      </w:r>
      <w:r>
        <w:t xml:space="preserve"> Создание отображений фронтенда.</w:t>
      </w:r>
    </w:p>
    <w:p>
      <w:r>
        <w:rPr>
          <w:b/>
        </w:rPr>
        <w:t>Цель работы:</w:t>
      </w:r>
      <w:r>
        <w:t xml:space="preserve"> реализовать необходимые формы и логику работы для фронтентда.</w:t>
      </w:r>
    </w:p>
    <w:p>
      <w:pPr>
        <w:rPr>
          <w:b/>
          <w:bCs/>
        </w:rPr>
      </w:pPr>
      <w:r>
        <w:rPr>
          <w:b/>
          <w:bCs/>
        </w:rPr>
        <w:t>Ход работы:</w:t>
      </w:r>
    </w:p>
    <w:p>
      <w:pPr>
        <w:rPr>
          <w:b/>
          <w:bCs/>
        </w:rPr>
      </w:pPr>
      <w:r>
        <w:rPr>
          <w:b/>
          <w:bCs/>
        </w:rPr>
        <w:t>Вывод:</w:t>
      </w:r>
    </w:p>
    <w:p>
      <w:pPr>
        <w:pStyle w:val="18"/>
        <w:numPr>
          <w:ilvl w:val="0"/>
          <w:numId w:val="0"/>
        </w:numPr>
        <w:spacing w:beforeAutospacing="0" w:after="160" w:afterAutospacing="0" w:line="360" w:lineRule="auto"/>
        <w:ind w:left="360" w:leftChars="0" w:right="0" w:rightChars="0"/>
        <w:jc w:val="both"/>
        <w:rPr>
          <w:rFonts w:ascii="Times New Roman" w:hAnsi="Times New Roman"/>
          <w:sz w:val="24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jc w:val="both"/>
        <w:rPr>
          <w:rFonts w:hint="default"/>
          <w:b/>
          <w:bCs/>
          <w:lang w:val="ru-RU"/>
        </w:rPr>
      </w:pPr>
    </w:p>
    <w:p>
      <w:pPr>
        <w:spacing w:beforeAutospacing="0" w:after="160" w:afterAutospacing="0" w:line="360" w:lineRule="auto"/>
        <w:ind w:left="0" w:leftChars="0" w:firstLine="0" w:firstLineChars="0"/>
        <w:jc w:val="both"/>
        <w:rPr>
          <w:rFonts w:hint="default"/>
          <w:b/>
          <w:bCs/>
          <w:lang w:val="ru-RU"/>
        </w:rPr>
      </w:pPr>
    </w:p>
    <w:p>
      <w:pPr>
        <w:pStyle w:val="2"/>
        <w:spacing w:after="60"/>
        <w:ind w:firstLine="0"/>
        <w:jc w:val="center"/>
      </w:pPr>
      <w:bookmarkStart w:id="4" w:name="_Toc11838887"/>
      <w:bookmarkStart w:id="5" w:name="_GoBack"/>
      <w:bookmarkEnd w:id="5"/>
      <w:r>
        <w:t>ЗАКЛЮЧЕНИЕ</w:t>
      </w:r>
      <w:bookmarkEnd w:id="4"/>
    </w:p>
    <w:p>
      <w:r>
        <w:t>Перед началом учебной практики прошел инструктаж по технике безопасности.</w:t>
      </w:r>
    </w:p>
    <w:p>
      <w:r>
        <w:t>За время прохождения учебной практики мною были выполнены 1</w:t>
      </w:r>
      <w:r>
        <w:rPr>
          <w:rFonts w:hint="default"/>
          <w:lang w:val="ru-RU"/>
        </w:rPr>
        <w:t>1 из 16</w:t>
      </w:r>
      <w:r>
        <w:t xml:space="preserve"> практических работ. </w:t>
      </w:r>
    </w:p>
    <w:p>
      <w:r>
        <w:t>На практике удалось применить те знания, которые были получены в учебном процессе.</w:t>
      </w:r>
    </w:p>
    <w:p>
      <w:r>
        <w:t>Получены знания, умения и навыки в проектировании баз данных, интерфейсов, классов, разработке программного кода.</w:t>
      </w:r>
    </w:p>
    <w:p>
      <w:r>
        <w:t xml:space="preserve">Программа учебной практики выполнена полностью. </w:t>
      </w:r>
    </w:p>
    <w:p/>
    <w:p/>
    <w:p>
      <w:pPr>
        <w:jc w:val="right"/>
      </w:pPr>
      <w:r>
        <w:t>«19» июня 2020 г.</w:t>
      </w:r>
    </w:p>
    <w:p>
      <w:pPr>
        <w:jc w:val="right"/>
      </w:pPr>
    </w:p>
    <w:p>
      <w:pPr>
        <w:jc w:val="right"/>
      </w:pPr>
      <w:r>
        <w:t>_________________ / _____________________ /</w:t>
      </w:r>
    </w:p>
    <w:sectPr>
      <w:footerReference r:id="rId3" w:type="default"/>
      <w:pgSz w:w="11906" w:h="16838"/>
      <w:pgMar w:top="1134" w:right="567" w:bottom="1134" w:left="1418" w:header="709" w:footer="709" w:gutter="0"/>
      <w:cols w:space="708" w:num="1"/>
      <w:titlePg/>
      <w:docGrid w:linePitch="38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0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Calibri Light">
    <w:panose1 w:val="020F0302020204030204"/>
    <w:charset w:val="CC"/>
    <w:family w:val="swiss"/>
    <w:pitch w:val="default"/>
    <w:sig w:usb0="E0002A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6146647"/>
      <w:docPartObj>
        <w:docPartGallery w:val="autotext"/>
      </w:docPartObj>
    </w:sdtPr>
    <w:sdtContent>
      <w:p>
        <w:pPr>
          <w:pStyle w:val="9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14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3B073A"/>
    <w:multiLevelType w:val="multilevel"/>
    <w:tmpl w:val="843B073A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B0110F3D"/>
    <w:multiLevelType w:val="singleLevel"/>
    <w:tmpl w:val="B0110F3D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6FCC169"/>
    <w:multiLevelType w:val="singleLevel"/>
    <w:tmpl w:val="D6FCC16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DEA2FF89"/>
    <w:multiLevelType w:val="multilevel"/>
    <w:tmpl w:val="DEA2FF89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31D1E7B"/>
    <w:multiLevelType w:val="multilevel"/>
    <w:tmpl w:val="031D1E7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DA3024"/>
    <w:multiLevelType w:val="multilevel"/>
    <w:tmpl w:val="0CDA302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667FFB"/>
    <w:multiLevelType w:val="multilevel"/>
    <w:tmpl w:val="1A667FFB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3FDDF23"/>
    <w:multiLevelType w:val="singleLevel"/>
    <w:tmpl w:val="23FDDF23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8">
    <w:nsid w:val="2D083B35"/>
    <w:multiLevelType w:val="multilevel"/>
    <w:tmpl w:val="2D083B3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6EB135"/>
    <w:multiLevelType w:val="multilevel"/>
    <w:tmpl w:val="346EB13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C5C511"/>
    <w:multiLevelType w:val="singleLevel"/>
    <w:tmpl w:val="62C5C511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657CFB6D"/>
    <w:multiLevelType w:val="multilevel"/>
    <w:tmpl w:val="657CFB6D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E2A9DC"/>
    <w:multiLevelType w:val="multilevel"/>
    <w:tmpl w:val="72E2A9DC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92C965"/>
    <w:multiLevelType w:val="multilevel"/>
    <w:tmpl w:val="7792C96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8"/>
  </w:num>
  <w:num w:numId="7">
    <w:abstractNumId w:val="10"/>
  </w:num>
  <w:num w:numId="8">
    <w:abstractNumId w:val="2"/>
  </w:num>
  <w:num w:numId="9">
    <w:abstractNumId w:val="1"/>
  </w:num>
  <w:num w:numId="10">
    <w:abstractNumId w:val="5"/>
  </w:num>
  <w:num w:numId="11">
    <w:abstractNumId w:val="11"/>
  </w:num>
  <w:num w:numId="12">
    <w:abstractNumId w:val="12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4BD"/>
    <w:rsid w:val="00032794"/>
    <w:rsid w:val="00035696"/>
    <w:rsid w:val="00035F5B"/>
    <w:rsid w:val="00040C04"/>
    <w:rsid w:val="00060236"/>
    <w:rsid w:val="00070029"/>
    <w:rsid w:val="0009528B"/>
    <w:rsid w:val="00095567"/>
    <w:rsid w:val="000C264E"/>
    <w:rsid w:val="000D07D9"/>
    <w:rsid w:val="000D32DE"/>
    <w:rsid w:val="000F0CBE"/>
    <w:rsid w:val="00120A70"/>
    <w:rsid w:val="00134D8B"/>
    <w:rsid w:val="00145CF2"/>
    <w:rsid w:val="00152815"/>
    <w:rsid w:val="00194BD4"/>
    <w:rsid w:val="001A473D"/>
    <w:rsid w:val="001D3C45"/>
    <w:rsid w:val="002224BD"/>
    <w:rsid w:val="00233E96"/>
    <w:rsid w:val="00246825"/>
    <w:rsid w:val="00291BC4"/>
    <w:rsid w:val="002C7DD4"/>
    <w:rsid w:val="00367052"/>
    <w:rsid w:val="003C4B92"/>
    <w:rsid w:val="003D4685"/>
    <w:rsid w:val="003E608F"/>
    <w:rsid w:val="003E7AA4"/>
    <w:rsid w:val="004A023F"/>
    <w:rsid w:val="005144A7"/>
    <w:rsid w:val="00544BDE"/>
    <w:rsid w:val="005B1DB0"/>
    <w:rsid w:val="005C42F1"/>
    <w:rsid w:val="0060304E"/>
    <w:rsid w:val="0060753E"/>
    <w:rsid w:val="006077A3"/>
    <w:rsid w:val="00615B9B"/>
    <w:rsid w:val="00684A73"/>
    <w:rsid w:val="006C5A7F"/>
    <w:rsid w:val="006E51D0"/>
    <w:rsid w:val="007014A0"/>
    <w:rsid w:val="00702092"/>
    <w:rsid w:val="00712211"/>
    <w:rsid w:val="0071346A"/>
    <w:rsid w:val="007164E1"/>
    <w:rsid w:val="00724D8A"/>
    <w:rsid w:val="007533CB"/>
    <w:rsid w:val="007570BF"/>
    <w:rsid w:val="007D5048"/>
    <w:rsid w:val="00822A21"/>
    <w:rsid w:val="00835CCC"/>
    <w:rsid w:val="00864B94"/>
    <w:rsid w:val="00875DEF"/>
    <w:rsid w:val="008E20C9"/>
    <w:rsid w:val="008F402A"/>
    <w:rsid w:val="00914D82"/>
    <w:rsid w:val="00A35B47"/>
    <w:rsid w:val="00A375B8"/>
    <w:rsid w:val="00A71932"/>
    <w:rsid w:val="00A86589"/>
    <w:rsid w:val="00AB1501"/>
    <w:rsid w:val="00B15E88"/>
    <w:rsid w:val="00B31E44"/>
    <w:rsid w:val="00B36EF0"/>
    <w:rsid w:val="00B72663"/>
    <w:rsid w:val="00B73256"/>
    <w:rsid w:val="00BA7F6B"/>
    <w:rsid w:val="00BC4A11"/>
    <w:rsid w:val="00C517C2"/>
    <w:rsid w:val="00C521BB"/>
    <w:rsid w:val="00C62EE8"/>
    <w:rsid w:val="00CD5466"/>
    <w:rsid w:val="00D36145"/>
    <w:rsid w:val="00D57435"/>
    <w:rsid w:val="00D62F21"/>
    <w:rsid w:val="00D64CA2"/>
    <w:rsid w:val="00D66169"/>
    <w:rsid w:val="00D9190A"/>
    <w:rsid w:val="00D96101"/>
    <w:rsid w:val="00DA512C"/>
    <w:rsid w:val="00DD64D2"/>
    <w:rsid w:val="00DE02C7"/>
    <w:rsid w:val="00E16A8C"/>
    <w:rsid w:val="00EB5CCE"/>
    <w:rsid w:val="00EE62AB"/>
    <w:rsid w:val="00F07CD8"/>
    <w:rsid w:val="00F2797D"/>
    <w:rsid w:val="00F42079"/>
    <w:rsid w:val="00F42949"/>
    <w:rsid w:val="00FE19D3"/>
    <w:rsid w:val="00FE4B63"/>
    <w:rsid w:val="00FE7FE1"/>
    <w:rsid w:val="05C115B9"/>
    <w:rsid w:val="0D59182E"/>
    <w:rsid w:val="0ED97565"/>
    <w:rsid w:val="10A945DD"/>
    <w:rsid w:val="1646413F"/>
    <w:rsid w:val="186B4730"/>
    <w:rsid w:val="1B6F2467"/>
    <w:rsid w:val="1BE12593"/>
    <w:rsid w:val="1C5C2969"/>
    <w:rsid w:val="2569571B"/>
    <w:rsid w:val="2F4978C3"/>
    <w:rsid w:val="36F928A5"/>
    <w:rsid w:val="397A29A6"/>
    <w:rsid w:val="40580220"/>
    <w:rsid w:val="45B870C5"/>
    <w:rsid w:val="47165302"/>
    <w:rsid w:val="47D14A87"/>
    <w:rsid w:val="49882CBC"/>
    <w:rsid w:val="4B5A2358"/>
    <w:rsid w:val="5595302D"/>
    <w:rsid w:val="6E0C00FC"/>
    <w:rsid w:val="7D1E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qFormat="1" w:unhideWhenUsed="0" w:uiPriority="0" w:semiHidden="0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jc w:val="left"/>
      <w:outlineLvl w:val="0"/>
    </w:pPr>
    <w:rPr>
      <w:rFonts w:eastAsiaTheme="majorEastAsia" w:cstheme="majorBidi"/>
      <w:szCs w:val="32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1"/>
    <w:semiHidden/>
    <w:unhideWhenUsed/>
    <w:qFormat/>
    <w:uiPriority w:val="99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5">
    <w:name w:val="caption"/>
    <w:basedOn w:val="1"/>
    <w:next w:val="1"/>
    <w:unhideWhenUsed/>
    <w:qFormat/>
    <w:uiPriority w:val="35"/>
    <w:pPr>
      <w:jc w:val="left"/>
    </w:pPr>
    <w:rPr>
      <w:iCs/>
      <w:szCs w:val="18"/>
    </w:rPr>
  </w:style>
  <w:style w:type="paragraph" w:styleId="6">
    <w:name w:val="header"/>
    <w:basedOn w:val="1"/>
    <w:link w:val="19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7">
    <w:name w:val="Body Text"/>
    <w:basedOn w:val="1"/>
    <w:qFormat/>
    <w:uiPriority w:val="1"/>
    <w:pPr>
      <w:ind w:left="222" w:firstLine="707"/>
    </w:pPr>
    <w:rPr>
      <w:rFonts w:ascii="Times New Roman" w:hAnsi="Times New Roman" w:eastAsia="Times New Roman" w:cs="Times New Roman"/>
      <w:sz w:val="24"/>
      <w:szCs w:val="24"/>
      <w:lang w:val="ru-RU" w:eastAsia="ru-RU" w:bidi="ru-RU"/>
    </w:rPr>
  </w:style>
  <w:style w:type="paragraph" w:styleId="8">
    <w:name w:val="toc 1"/>
    <w:basedOn w:val="1"/>
    <w:next w:val="1"/>
    <w:unhideWhenUsed/>
    <w:qFormat/>
    <w:uiPriority w:val="39"/>
    <w:pPr>
      <w:spacing w:after="100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677"/>
        <w:tab w:val="right" w:pos="9355"/>
      </w:tabs>
      <w:spacing w:line="240" w:lineRule="auto"/>
    </w:p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Simple 1"/>
    <w:basedOn w:val="12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4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customStyle="1" w:styleId="16">
    <w:name w:val="Заголовок 1 Знак"/>
    <w:basedOn w:val="10"/>
    <w:link w:val="2"/>
    <w:qFormat/>
    <w:uiPriority w:val="9"/>
    <w:rPr>
      <w:rFonts w:ascii="Times New Roman" w:hAnsi="Times New Roman" w:eastAsiaTheme="majorEastAsia" w:cstheme="majorBidi"/>
      <w:sz w:val="28"/>
      <w:szCs w:val="32"/>
    </w:rPr>
  </w:style>
  <w:style w:type="paragraph" w:customStyle="1" w:styleId="17">
    <w:name w:val="TOC Heading"/>
    <w:basedOn w:val="2"/>
    <w:next w:val="1"/>
    <w:unhideWhenUsed/>
    <w:qFormat/>
    <w:uiPriority w:val="39"/>
    <w:pPr>
      <w:spacing w:before="240" w:line="259" w:lineRule="auto"/>
      <w:ind w:firstLine="0"/>
      <w:outlineLvl w:val="9"/>
    </w:pPr>
    <w:rPr>
      <w:rFonts w:asciiTheme="majorHAnsi" w:hAnsiTheme="majorHAnsi"/>
      <w:color w:val="2E75B6" w:themeColor="accent1" w:themeShade="BF"/>
      <w:sz w:val="32"/>
      <w:lang w:eastAsia="ru-RU"/>
    </w:rPr>
  </w:style>
  <w:style w:type="paragraph" w:styleId="18">
    <w:name w:val="List Paragraph"/>
    <w:basedOn w:val="1"/>
    <w:qFormat/>
    <w:uiPriority w:val="34"/>
    <w:pPr>
      <w:ind w:left="720"/>
      <w:contextualSpacing/>
    </w:pPr>
  </w:style>
  <w:style w:type="character" w:customStyle="1" w:styleId="19">
    <w:name w:val="Верхний колонтитул Знак"/>
    <w:basedOn w:val="10"/>
    <w:link w:val="6"/>
    <w:qFormat/>
    <w:uiPriority w:val="99"/>
    <w:rPr>
      <w:rFonts w:ascii="Times New Roman" w:hAnsi="Times New Roman"/>
      <w:sz w:val="28"/>
    </w:rPr>
  </w:style>
  <w:style w:type="character" w:customStyle="1" w:styleId="20">
    <w:name w:val="Нижний колонтитул Знак"/>
    <w:basedOn w:val="10"/>
    <w:link w:val="9"/>
    <w:qFormat/>
    <w:uiPriority w:val="99"/>
    <w:rPr>
      <w:rFonts w:ascii="Times New Roman" w:hAnsi="Times New Roman"/>
      <w:sz w:val="28"/>
    </w:rPr>
  </w:style>
  <w:style w:type="character" w:customStyle="1" w:styleId="21">
    <w:name w:val="Текст выноски Знак"/>
    <w:basedOn w:val="10"/>
    <w:link w:val="4"/>
    <w:semiHidden/>
    <w:qFormat/>
    <w:uiPriority w:val="99"/>
    <w:rPr>
      <w:rFonts w:ascii="Segoe UI" w:hAnsi="Segoe UI" w:cs="Segoe UI"/>
      <w:sz w:val="18"/>
      <w:szCs w:val="18"/>
    </w:rPr>
  </w:style>
  <w:style w:type="paragraph" w:customStyle="1" w:styleId="22">
    <w:name w:val="Table Paragraph"/>
    <w:basedOn w:val="1"/>
    <w:qFormat/>
    <w:uiPriority w:val="1"/>
    <w:rPr>
      <w:rFonts w:ascii="Times New Roman" w:hAnsi="Times New Roman" w:eastAsia="Times New Roman" w:cs="Times New Roman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DFBCD3-B2B4-466A-A115-93E1CDB6362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1344</Words>
  <Characters>7664</Characters>
  <Lines>63</Lines>
  <Paragraphs>17</Paragraphs>
  <TotalTime>97</TotalTime>
  <ScaleCrop>false</ScaleCrop>
  <LinksUpToDate>false</LinksUpToDate>
  <CharactersWithSpaces>8991</CharactersWithSpaces>
  <Application>WPS Office_11.2.0.9431_F1E327BC-269C-435d-A152-05C5408002CA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2019-05-15T14:08:00Z</dcterms:created>
  <dc:creator>Пользователь Windows</dc:creator>
  <cp:lastModifiedBy>Kingsoft Corporation</cp:lastModifiedBy>
  <cp:lastPrinted>2019-05-15T10:35:00Z</cp:lastPrinted>
  <dcterms:modified xsi:type="dcterms:W3CDTF">2020-06-22T15:15:45Z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1049-11.2.0.9431</vt:lpwstr>
  </property>
</Properties>
</file>