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Санкт-Петербургское Государственное бюджетное профессиональное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образовательное учреждение«Радиотехнический колледж»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199155, Санкт-Петербург, наб. реки Смоленки, д.1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Тел.: (812) 405-85-59 факс (812) 405-85-59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t xml:space="preserve"> http://www.spb-rtk.ru, e-mail: 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instrText xml:space="preserve"> HYPERLINK "mailto:info@spb-rtk.ru" </w:instrTex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separate"/>
      </w:r>
      <w:r>
        <w:rPr>
          <w:rStyle w:val="8"/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t>info@spb-rtk.ru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  <w:lang w:val="ru-RU"/>
        </w:rPr>
        <w:t>_________________________________________________________________________________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</w:rPr>
        <w:t>Отчет</w:t>
      </w: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по учебной практике № </w:t>
      </w:r>
      <w:r>
        <w:rPr>
          <w:rFonts w:hint="default" w:ascii="Times New Roman" w:hAnsi="Times New Roman" w:cs="Times New Roman"/>
          <w:b/>
          <w:sz w:val="40"/>
          <w:szCs w:val="40"/>
          <w:lang w:val="ru-RU"/>
        </w:rPr>
        <w:t>5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по учебной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практике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профессиональному модулю ПМ.01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«Выполнение работ по проектированию сетевой инфраструктуры»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программе подготовки специалистов среднего звена, специальности09.02.06 «Сетевое и системное администрирование»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сроки прохождения практик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>е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 «03» июня2019 г. по «21» июня 2019 г.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  <w:t>Смирнова Анна Михайловна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t>(Ф.И.О.)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left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Руководитель практики: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t xml:space="preserve"> (Ф.И.О.)</w:t>
      </w: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</w:rPr>
        <w:t>«Выбор средств реализации»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39" w:line="360" w:lineRule="auto"/>
        <w:ind w:left="930" w:right="0" w:firstLine="361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hint="default" w:ascii="Times New Roman" w:hAnsi="Times New Roman" w:cs="Times New Roman"/>
          <w:sz w:val="24"/>
          <w:szCs w:val="24"/>
        </w:rPr>
        <w:t xml:space="preserve"> выбрать средства реализации учебной практики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37" w:line="360" w:lineRule="auto"/>
        <w:ind w:right="225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Формируемые компетенции:</w:t>
      </w:r>
      <w:r>
        <w:rPr>
          <w:rFonts w:hint="default" w:ascii="Times New Roman" w:hAnsi="Times New Roman" w:cs="Times New Roman"/>
          <w:sz w:val="24"/>
          <w:szCs w:val="24"/>
        </w:rP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заказчика»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37" w:line="360" w:lineRule="auto"/>
        <w:ind w:right="225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1" w:firstLineChars="150"/>
        <w:jc w:val="both"/>
        <w:textAlignment w:val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Задачи: 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tabs>
          <w:tab w:val="left" w:pos="11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8" w:after="0" w:line="360" w:lineRule="auto"/>
        <w:ind w:leftChars="0" w:right="512" w:rightChars="0" w:firstLine="360" w:firstLineChars="15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Найти аналоги сайта (сервиса, системы) в сети Интернет. Количество аналогов не менее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7.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tabs>
          <w:tab w:val="left" w:pos="11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1215" w:rightChars="0" w:firstLine="360" w:firstLineChars="15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Определить ключевые критерии для сравнения (не менее 20), к</w:t>
      </w:r>
      <w:r>
        <w:rPr>
          <w:rFonts w:hint="default"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примеру функциональные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возможности.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Заполнить таблицу 1.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29" w:leftChars="0" w:right="1215" w:rightChars="0" w:firstLine="360" w:firstLineChars="15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1" w:firstLineChars="150"/>
        <w:jc w:val="both"/>
        <w:textAlignment w:val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Решение задач.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Обзор инструментов для создания макета сайта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Заполнить таблицу (таблица 1). 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 Обоснование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4 Выбор средств реализации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5 Выбор базы данных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6 Заполнить таблицу (таблица 2).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7 Выбор языка и фреймворка</w:t>
      </w:r>
    </w:p>
    <w:p>
      <w:pPr>
        <w:keepNext w:val="0"/>
        <w:keepLines w:val="0"/>
        <w:pageBreakBefore w:val="0"/>
        <w:widowControl/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1" w:firstLineChars="150"/>
        <w:jc w:val="both"/>
        <w:textAlignment w:val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Выводы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Был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намечены используемые материалы и инструменты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Список используемых источников: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30 инструментов и ресурсов в стиле материального дизайна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"https://ichigarev.ru/web-design/30-instrumentov-v-stile-material-design.html"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ichigarev.ru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65" w:afterAutospacing="0" w:line="360" w:lineRule="auto"/>
        <w:ind w:left="425" w:leftChars="0" w:right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Установка Yii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"https://www.yiiframework.com/doc/guide/2.0/ru/start-installation"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www.yiiframework.com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PHP-фреймворка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"https://zen.yandex.ru/media/id/5dd32792eec9e2085b07ba9e/4-luchshih-phpfreimvorka-dlia-ispolzovaniia-v-2020-godu-5e15ceaa16ef9000add93d11"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zen.yandex.ru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0" w:beforeAutospacing="0" w:after="120" w:afterAutospacing="0" w:line="360" w:lineRule="auto"/>
        <w:ind w:left="425" w:leftChars="0" w:right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библиотек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JavaScript и CSS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"https://techrocks.ru/2017/11/01/javascript-css-libraries/"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techrocks.ru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02122"/>
          <w:spacing w:val="0"/>
          <w:sz w:val="24"/>
          <w:szCs w:val="24"/>
          <w:shd w:val="clear" w:fill="FFFFFF"/>
        </w:rPr>
        <w:t>MariaDB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"https://ru.wikipedia.org/wiki/MariaDB"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ru.wikipedia.org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02122"/>
          <w:spacing w:val="0"/>
          <w:sz w:val="24"/>
          <w:szCs w:val="24"/>
          <w:shd w:val="clear" w:fill="FFFFFF"/>
        </w:rPr>
        <w:t>PostgreSQL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"https://ru.wikipedia.org/wiki/PostgreSQL"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ru.wikipedia.org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02122"/>
          <w:spacing w:val="0"/>
          <w:sz w:val="24"/>
          <w:szCs w:val="24"/>
          <w:shd w:val="clear" w:fill="FFFFFF"/>
        </w:rPr>
        <w:t>MySQL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"https://ru.wikipedia.org/wiki/MySQL" \l "MySQL_8.0"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ru.wikipedia.org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Figma: компоненты, стили и библиотеки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"https://ux.pub/luchshie-praktiki-figma-komponenty-stili-i-obschie-biblioteki/"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ux.pub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од в Фигме. О плюсах и минусах дизайн-инструмента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"https://habr.com/ru/post/354958/"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habr.com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  <w:t>MariaDB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instrText xml:space="preserve"> HYPERLINK "https://mariadb.org/"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mariadb.org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  <w:t>)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10F3D"/>
    <w:multiLevelType w:val="singleLevel"/>
    <w:tmpl w:val="B0110F3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E5B54"/>
    <w:rsid w:val="06D62297"/>
    <w:rsid w:val="179522C5"/>
    <w:rsid w:val="45210A10"/>
    <w:rsid w:val="48353F74"/>
    <w:rsid w:val="521E5B54"/>
    <w:rsid w:val="7188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Body Text"/>
    <w:basedOn w:val="1"/>
    <w:qFormat/>
    <w:uiPriority w:val="1"/>
    <w:pPr>
      <w:ind w:left="222" w:hanging="36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1"/>
    <w:pPr>
      <w:ind w:left="941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2020-05-20T11:24:00Z</dcterms:created>
  <dc:creator>Kingsoft Corporation</dc:creator>
  <cp:lastModifiedBy>Kingsoft Corporation</cp:lastModifiedBy>
  <dcterms:modified xsi:type="dcterms:W3CDTF">2020-05-20T13:12:36Z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