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SELECT A.employeeID, A.firstname, A.lastname, B.rating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FROM employees AS 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JOIN ratings AS B ON A.employeeID = B.employeeID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WHERE B.rating &gt; 3;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–This shows all employees whose rating is above 3.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—----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A.employeeID, A.firstname, A.lastname, B.rating 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employees AS A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JOIN ratings AS B ON A.employeeID = B.employeeID  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B.rating &gt; (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SELECT AVG(rating) FROM ratings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Reminder</w:t>
      </w:r>
      <w:r w:rsidDel="00000000" w:rsidR="00000000" w:rsidRPr="00000000">
        <w:rPr>
          <w:rtl w:val="0"/>
        </w:rPr>
        <w:t xml:space="preserve">: The subquery (inner query) is always evaluated </w:t>
      </w:r>
      <w:r w:rsidDel="00000000" w:rsidR="00000000" w:rsidRPr="00000000">
        <w:rPr>
          <w:b w:val="1"/>
          <w:rtl w:val="0"/>
        </w:rPr>
        <w:t xml:space="preserve">first</w:t>
      </w:r>
      <w:r w:rsidDel="00000000" w:rsidR="00000000" w:rsidRPr="00000000">
        <w:rPr>
          <w:rtl w:val="0"/>
        </w:rPr>
        <w:t xml:space="preserve">. Then, the result is passed into the main query (outer query).</w: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—---------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SELECT cars.car_id, cars.car_name, colors.name AS color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FROM cars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INNER JOIN colors ON cars.car_color = colors.color_id;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CREATE TABLE colors (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color_id SERIAL PRIMARY KEY,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name TEXT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CREATE TABLE cars (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car_id SERIAL PRIMARY KEY,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car_color INTEGER REFERENCES colors(color_id) ON DELETE RESTRICT,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car_name TEXT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INSERT INTO colors (name) VALUES ('red'), ('blue'), ('yellow');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INSERT INTO cars (car_color, car_name) VALUES (1, 'Ferrari'), (2, 'Ford'), (3, 'BMW');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DELETE FROM colors WHERE name = 'yellow';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 ERROR: update or delete on table "colors" violates foreign key constraint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DROP TABLE cars;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DROP TABLE colors;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–case 2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CREATE TABLE colors (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color_id SERIAL PRIMARY KEY,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name TEXT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CREATE TABLE cars (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car_id SERIAL PRIMARY KEY,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car_color INTEGER REFERENCES colors(color_id) ON DELETE CASCADE,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car_name TEXT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INSERT INTO colors (name) VALUES ('red'), ('blue'), ('pink');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INSERT INTO cars (car_color, car_name) VALUES (1, 'Ferrari'), (2, 'Ford'), (3, 'Bugatti');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DELETE FROM colors WHERE name = 'pink';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-- Bugatti (pink) is also deleted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DROP TABLE cars;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DROP TABLE colors;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9iitg4uwbzx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NO ACTION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 behavior. Same as RESTRICT.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car_color INTEGER REFERENCES colors(color_id)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mqw5on1m7tv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SET NULL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Sets the foreign key in the child table to NULL if the parent is deleted.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car_color INTEGER REFERENCES colors(color_id) ON DELETE SET NULL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0wrfez8dxm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SET DEFAULT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Sets the foreign key in the child table to a default value if the parent is deleted.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car_color INTEGER DEFAULT 1 REFERENCES colors(color_id) ON DELETE SET DEFAULT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aivaok78bor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One-to-One Relationship (users and addresses)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Each user has one unique address, and each address belongs to one user only.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CREATE TABLE users (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user_id SERIAL PRIMARY KEY,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name VARCHAR(50)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CREATE TABLE addresses (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user_id INTEGER PRIMARY KEY,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city VARCHAR(50),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street VARCHAR(100),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FOREIGN KEY (user_id) REFERENCES users(user_id)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INSERT INTO users (name) VALUES ('Alice'), ('Bob');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INSERT INTO addresses (user_id, city, street) VALUES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(1, 'New York', '5th Avenue'),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(2, 'Los Angeles', 'Sunset Blvd');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SELECT u.name, a.city, a.street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FROM users u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INNER JOIN addresses a ON u.user_id = a.user_id;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guhyyu7fybb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One-to-Many Relationship (authors and books)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Each author can write many books, but each book has only one author.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CREATE TABLE authors (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author_id SERIAL PRIMARY KEY,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name VARCHAR(50)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CREATE TABLE books (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book_id SERIAL PRIMARY KEY,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title VARCHAR(100),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fk_author_id INTEGER REFERENCES authors(author_id)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INSERT INTO authors (name) VALUES ('George Orwell'), ('J.K. Rowling');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INSERT INTO books (title, fk_author_id) VALUES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('1984', 1),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('Animal Farm', 1),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('Harry Potter and the Philosopher''s Stone', 2);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SELECT b.title, a.name AS author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FROM books b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JOIN authors a ON b.fk_author_id = a.author_id;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–Here, the foreign key is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books</w:t>
      </w:r>
      <w:r w:rsidDel="00000000" w:rsidR="00000000" w:rsidRPr="00000000">
        <w:rPr>
          <w:rtl w:val="0"/>
        </w:rPr>
        <w:t xml:space="preserve"> table, pointing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authors</w:t>
      </w:r>
      <w:r w:rsidDel="00000000" w:rsidR="00000000" w:rsidRPr="00000000">
        <w:rPr>
          <w:rtl w:val="0"/>
        </w:rPr>
        <w:t xml:space="preserve"> table.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izslzead85t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🔗 Many-to-Many Relationship (orders and items)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order can contain multiple items, and each item can appear in multiple orders. This requires a </w:t>
      </w:r>
      <w:r w:rsidDel="00000000" w:rsidR="00000000" w:rsidRPr="00000000">
        <w:rPr>
          <w:b w:val="1"/>
          <w:rtl w:val="0"/>
        </w:rPr>
        <w:t xml:space="preserve">junction 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CREATE TABLE orders (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order_id SERIAL PRIMARY KEY,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customer_name VARCHAR(50)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CREATE TABLE items (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item_id SERIAL PRIMARY KEY,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item_name VARCHAR(50)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CREATE TABLE order_items (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order_id INTEGER,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item_id INTEGER,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quantity INTEGER,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PRIMARY KEY (order_id, item_id),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FOREIGN KEY (order_id) REFERENCES orders(order_id),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FOREIGN KEY (item_id) REFERENCES items(item_id)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INSERT INTO orders (customer_name) VALUES ('John'), ('Emma');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INSERT INTO items (item_name) VALUES ('Laptop'), ('Phone'), ('Headphones');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INSERT INTO order_items (order_id, item_id, quantity) VALUES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(1, 1, 1),  -- John ordered 1 Laptop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(1, 3, 2),  -- John ordered 2 Headphones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(2, 2, 1),  -- Emma ordered 1 Phone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(2, 3, 1);  -- Emma ordered 1 Headphones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SELECT o.customer_name, i.item_name, oi.quantity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FROM order_items oi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JOIN orders o ON oi.order_id = o.order_id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JOIN items i ON oi.item_id = i.item_id;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–This structure allows for a flexible many-to-many relationship.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