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E8" w:rsidRDefault="00783D3E" w:rsidP="00783D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783D3E" w:rsidRPr="004D12A2" w:rsidRDefault="00783D3E" w:rsidP="00783D3E">
      <w:pPr>
        <w:rPr>
          <w:rFonts w:ascii="Times New Roman" w:hAnsi="Times New Roman" w:cs="Times New Roman"/>
          <w:sz w:val="28"/>
          <w:lang w:val="en-US"/>
        </w:rPr>
      </w:pPr>
      <w:r w:rsidRPr="00783D3E">
        <w:rPr>
          <w:rFonts w:ascii="Times New Roman" w:hAnsi="Times New Roman" w:cs="Times New Roman"/>
          <w:sz w:val="28"/>
        </w:rPr>
        <w:t>Придумать приложение для автоматизации</w:t>
      </w:r>
    </w:p>
    <w:p w:rsidR="00783D3E" w:rsidRPr="00783D3E" w:rsidRDefault="00783D3E" w:rsidP="00783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83D3E">
        <w:rPr>
          <w:rFonts w:ascii="Times New Roman" w:hAnsi="Times New Roman" w:cs="Times New Roman"/>
          <w:sz w:val="28"/>
        </w:rPr>
        <w:t>Придумать 5 кейсов которые вы бы автоматизировали</w:t>
      </w:r>
    </w:p>
    <w:p w:rsidR="00783D3E" w:rsidRPr="00783D3E" w:rsidRDefault="00783D3E" w:rsidP="00783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83D3E">
        <w:rPr>
          <w:rFonts w:ascii="Times New Roman" w:hAnsi="Times New Roman" w:cs="Times New Roman"/>
          <w:sz w:val="28"/>
        </w:rPr>
        <w:t>Придумать 5 кейсов которые вы не стали автоматизировать</w:t>
      </w:r>
    </w:p>
    <w:p w:rsidR="00783D3E" w:rsidRDefault="00783D3E" w:rsidP="00783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83D3E">
        <w:rPr>
          <w:rFonts w:ascii="Times New Roman" w:hAnsi="Times New Roman" w:cs="Times New Roman"/>
          <w:sz w:val="28"/>
        </w:rPr>
        <w:t>Выбрать инструмент для автоматизации, и написать почему</w:t>
      </w: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783D3E" w:rsidP="00783D3E">
      <w:pPr>
        <w:pStyle w:val="a3"/>
        <w:rPr>
          <w:rFonts w:ascii="Times New Roman" w:hAnsi="Times New Roman" w:cs="Times New Roman"/>
          <w:sz w:val="28"/>
        </w:rPr>
      </w:pPr>
    </w:p>
    <w:p w:rsidR="00783D3E" w:rsidRDefault="004D12A2" w:rsidP="004D12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Приложением выступает аудиоплеер (аналог </w:t>
      </w:r>
      <w:r>
        <w:rPr>
          <w:rFonts w:ascii="Times New Roman" w:hAnsi="Times New Roman" w:cs="Times New Roman"/>
          <w:sz w:val="28"/>
          <w:lang w:val="en-US"/>
        </w:rPr>
        <w:t>Spotify</w:t>
      </w:r>
      <w:r>
        <w:rPr>
          <w:rFonts w:ascii="Times New Roman" w:hAnsi="Times New Roman" w:cs="Times New Roman"/>
          <w:sz w:val="28"/>
        </w:rPr>
        <w:t>)</w:t>
      </w:r>
      <w:r w:rsidR="00D316BF">
        <w:rPr>
          <w:rFonts w:ascii="Times New Roman" w:hAnsi="Times New Roman" w:cs="Times New Roman"/>
          <w:sz w:val="28"/>
        </w:rPr>
        <w:t>.</w:t>
      </w:r>
    </w:p>
    <w:p w:rsidR="004D12A2" w:rsidRDefault="004D12A2" w:rsidP="004D12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:rsidR="004D12A2" w:rsidRDefault="004D12A2" w:rsidP="000B62D1">
      <w:pPr>
        <w:pStyle w:val="a3"/>
        <w:numPr>
          <w:ilvl w:val="3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Кейсы, которые можно автоматизировать:</w:t>
      </w:r>
    </w:p>
    <w:p w:rsidR="004D12A2" w:rsidRDefault="004D12A2" w:rsidP="00D316B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16BF">
        <w:rPr>
          <w:rFonts w:ascii="Times New Roman" w:hAnsi="Times New Roman" w:cs="Times New Roman"/>
          <w:b/>
          <w:sz w:val="28"/>
        </w:rPr>
        <w:t>Регистрация/авторизация пользователя.</w:t>
      </w:r>
      <w:r>
        <w:rPr>
          <w:rFonts w:ascii="Times New Roman" w:hAnsi="Times New Roman" w:cs="Times New Roman"/>
          <w:sz w:val="28"/>
        </w:rPr>
        <w:t xml:space="preserve"> Данная функциональность может быть протестирована при помощи многих наборов значений.</w:t>
      </w:r>
    </w:p>
    <w:p w:rsidR="004D12A2" w:rsidRDefault="004D12A2" w:rsidP="00D316BF">
      <w:pPr>
        <w:pStyle w:val="a3"/>
        <w:spacing w:line="360" w:lineRule="auto"/>
        <w:ind w:left="1146"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Удобно проверять как сам процесс регистрации/авторизации, так и </w:t>
      </w:r>
      <w:r w:rsidR="00D316BF">
        <w:rPr>
          <w:rFonts w:ascii="Times New Roman" w:hAnsi="Times New Roman" w:cs="Times New Roman"/>
          <w:sz w:val="28"/>
        </w:rPr>
        <w:t xml:space="preserve">осуществлять </w:t>
      </w:r>
      <w:r>
        <w:rPr>
          <w:rFonts w:ascii="Times New Roman" w:hAnsi="Times New Roman" w:cs="Times New Roman"/>
          <w:sz w:val="28"/>
        </w:rPr>
        <w:t>проверку статуса пользователя (например, заблокирован сервисом или аккаунт не подтвержден);</w:t>
      </w:r>
    </w:p>
    <w:p w:rsidR="00D316BF" w:rsidRDefault="004D12A2" w:rsidP="00D316B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16BF">
        <w:rPr>
          <w:rFonts w:ascii="Times New Roman" w:hAnsi="Times New Roman" w:cs="Times New Roman"/>
          <w:b/>
          <w:sz w:val="28"/>
        </w:rPr>
        <w:t>Использование тарифных планов/оплата тарифного плана</w:t>
      </w:r>
      <w:r w:rsidR="005B368B">
        <w:rPr>
          <w:rFonts w:ascii="Times New Roman" w:hAnsi="Times New Roman" w:cs="Times New Roman"/>
          <w:sz w:val="28"/>
        </w:rPr>
        <w:t xml:space="preserve"> (указаны вместе в связи с неразрывностью этих двух пунктов)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Данная функциональность может быть протестирована при помощи многих наборов значений.</w:t>
      </w:r>
    </w:p>
    <w:p w:rsidR="004D12A2" w:rsidRDefault="004D12A2" w:rsidP="00D316BF">
      <w:pPr>
        <w:pStyle w:val="a3"/>
        <w:spacing w:line="360" w:lineRule="auto"/>
        <w:ind w:left="1146"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Комбинаций тарифных планов (один пользователь, семейный тариф), как и способов их оплаты (</w:t>
      </w:r>
      <w:r w:rsidR="005B368B">
        <w:rPr>
          <w:rFonts w:ascii="Times New Roman" w:hAnsi="Times New Roman" w:cs="Times New Roman"/>
          <w:sz w:val="28"/>
        </w:rPr>
        <w:t xml:space="preserve">дебетовые, кредитные карты, разные платежные системы) </w:t>
      </w:r>
      <w:r>
        <w:rPr>
          <w:rFonts w:ascii="Times New Roman" w:hAnsi="Times New Roman" w:cs="Times New Roman"/>
          <w:sz w:val="28"/>
        </w:rPr>
        <w:t>может быть несколько.</w:t>
      </w:r>
    </w:p>
    <w:p w:rsidR="001513ED" w:rsidRPr="001513ED" w:rsidRDefault="001513ED" w:rsidP="001513E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 м</w:t>
      </w:r>
      <w:r w:rsidR="00D316BF" w:rsidRPr="00D316BF">
        <w:rPr>
          <w:rFonts w:ascii="Times New Roman" w:hAnsi="Times New Roman" w:cs="Times New Roman"/>
          <w:b/>
          <w:sz w:val="28"/>
        </w:rPr>
        <w:t>узыкальной библиотек</w:t>
      </w:r>
      <w:r>
        <w:rPr>
          <w:rFonts w:ascii="Times New Roman" w:hAnsi="Times New Roman" w:cs="Times New Roman"/>
          <w:b/>
          <w:sz w:val="28"/>
        </w:rPr>
        <w:t>и</w:t>
      </w:r>
      <w:r w:rsidR="00D316BF" w:rsidRPr="00D316BF">
        <w:rPr>
          <w:rFonts w:ascii="Times New Roman" w:hAnsi="Times New Roman" w:cs="Times New Roman"/>
          <w:b/>
          <w:sz w:val="28"/>
        </w:rPr>
        <w:t xml:space="preserve"> приложения</w:t>
      </w:r>
      <w:r w:rsidR="00D316BF">
        <w:rPr>
          <w:rFonts w:ascii="Times New Roman" w:hAnsi="Times New Roman" w:cs="Times New Roman"/>
          <w:sz w:val="28"/>
        </w:rPr>
        <w:t>. Это достаточно объемная функциональность, поэтому уместно будет разделить ее на части:</w:t>
      </w:r>
      <w:r>
        <w:rPr>
          <w:rFonts w:ascii="Times New Roman" w:hAnsi="Times New Roman" w:cs="Times New Roman"/>
          <w:sz w:val="28"/>
        </w:rPr>
        <w:t xml:space="preserve"> </w:t>
      </w:r>
      <w:r w:rsidRPr="001513ED">
        <w:rPr>
          <w:rFonts w:ascii="Times New Roman" w:hAnsi="Times New Roman" w:cs="Times New Roman"/>
          <w:sz w:val="28"/>
        </w:rPr>
        <w:t xml:space="preserve">операции с исполнителями, </w:t>
      </w:r>
      <w:r w:rsidR="00F47D76">
        <w:rPr>
          <w:rFonts w:ascii="Times New Roman" w:hAnsi="Times New Roman" w:cs="Times New Roman"/>
          <w:sz w:val="28"/>
        </w:rPr>
        <w:t xml:space="preserve">альбомами, </w:t>
      </w:r>
      <w:r w:rsidR="00F47D76" w:rsidRPr="001513ED">
        <w:rPr>
          <w:rFonts w:ascii="Times New Roman" w:hAnsi="Times New Roman" w:cs="Times New Roman"/>
          <w:sz w:val="28"/>
        </w:rPr>
        <w:t>треками</w:t>
      </w:r>
      <w:r w:rsidRPr="001513ED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плейлистами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9D8" w:rsidRDefault="007B09D8" w:rsidP="00D316B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B09D8">
        <w:rPr>
          <w:rFonts w:ascii="Times New Roman" w:hAnsi="Times New Roman" w:cs="Times New Roman"/>
          <w:b/>
          <w:sz w:val="28"/>
        </w:rPr>
        <w:t xml:space="preserve">Загрузка </w:t>
      </w:r>
      <w:proofErr w:type="spellStart"/>
      <w:r w:rsidRPr="007B09D8">
        <w:rPr>
          <w:rFonts w:ascii="Times New Roman" w:hAnsi="Times New Roman" w:cs="Times New Roman"/>
          <w:b/>
          <w:sz w:val="28"/>
        </w:rPr>
        <w:t>медиатеки</w:t>
      </w:r>
      <w:proofErr w:type="spellEnd"/>
      <w:r w:rsidRPr="007B09D8">
        <w:rPr>
          <w:rFonts w:ascii="Times New Roman" w:hAnsi="Times New Roman" w:cs="Times New Roman"/>
          <w:b/>
          <w:sz w:val="28"/>
        </w:rPr>
        <w:t xml:space="preserve"> на устройство пользователя</w:t>
      </w:r>
      <w:r>
        <w:rPr>
          <w:rFonts w:ascii="Times New Roman" w:hAnsi="Times New Roman" w:cs="Times New Roman"/>
          <w:sz w:val="28"/>
        </w:rPr>
        <w:t xml:space="preserve">. Наличие предварительно скачанного и зашифрованного хранилища стало рядовой функциональностью в плеерах подобной </w:t>
      </w:r>
      <w:r w:rsidR="000B62D1">
        <w:rPr>
          <w:rFonts w:ascii="Times New Roman" w:hAnsi="Times New Roman" w:cs="Times New Roman"/>
          <w:sz w:val="28"/>
        </w:rPr>
        <w:t>категории</w:t>
      </w:r>
      <w:r>
        <w:rPr>
          <w:rFonts w:ascii="Times New Roman" w:hAnsi="Times New Roman" w:cs="Times New Roman"/>
          <w:sz w:val="28"/>
        </w:rPr>
        <w:t>, следовательно, ее необходимо тестировать как стабильно переходящую из версии в версию. В этом направлении можно тестировать:</w:t>
      </w:r>
    </w:p>
    <w:p w:rsidR="007B09D8" w:rsidRPr="007B09D8" w:rsidRDefault="007B09D8" w:rsidP="007B09D8">
      <w:pPr>
        <w:pStyle w:val="a3"/>
        <w:spacing w:line="360" w:lineRule="auto"/>
        <w:ind w:left="11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B62D1">
        <w:rPr>
          <w:rFonts w:ascii="Times New Roman" w:hAnsi="Times New Roman" w:cs="Times New Roman"/>
          <w:sz w:val="28"/>
        </w:rPr>
        <w:t xml:space="preserve">свойства файлов (например, размер, </w:t>
      </w:r>
      <w:r>
        <w:rPr>
          <w:rFonts w:ascii="Times New Roman" w:hAnsi="Times New Roman" w:cs="Times New Roman"/>
          <w:sz w:val="28"/>
        </w:rPr>
        <w:t>цело</w:t>
      </w:r>
      <w:r w:rsidR="000B62D1">
        <w:rPr>
          <w:rFonts w:ascii="Times New Roman" w:hAnsi="Times New Roman" w:cs="Times New Roman"/>
          <w:sz w:val="28"/>
        </w:rPr>
        <w:t>стность и т.п.)</w:t>
      </w:r>
      <w:r w:rsidRPr="007B09D8">
        <w:rPr>
          <w:rFonts w:ascii="Times New Roman" w:hAnsi="Times New Roman" w:cs="Times New Roman"/>
          <w:sz w:val="28"/>
        </w:rPr>
        <w:t>;</w:t>
      </w:r>
    </w:p>
    <w:p w:rsidR="007B09D8" w:rsidRDefault="007B09D8" w:rsidP="007B09D8">
      <w:pPr>
        <w:pStyle w:val="a3"/>
        <w:spacing w:line="360" w:lineRule="auto"/>
        <w:ind w:left="1146"/>
        <w:jc w:val="both"/>
        <w:rPr>
          <w:rFonts w:ascii="Times New Roman" w:hAnsi="Times New Roman" w:cs="Times New Roman"/>
          <w:sz w:val="28"/>
        </w:rPr>
      </w:pPr>
      <w:r w:rsidRPr="007B09D8">
        <w:rPr>
          <w:rFonts w:ascii="Times New Roman" w:hAnsi="Times New Roman" w:cs="Times New Roman"/>
          <w:sz w:val="28"/>
        </w:rPr>
        <w:t>- расп</w:t>
      </w:r>
      <w:r w:rsidR="000B62D1">
        <w:rPr>
          <w:rFonts w:ascii="Times New Roman" w:hAnsi="Times New Roman" w:cs="Times New Roman"/>
          <w:sz w:val="28"/>
        </w:rPr>
        <w:t xml:space="preserve">оложение, соединение и синхронизация </w:t>
      </w:r>
      <w:r>
        <w:rPr>
          <w:rFonts w:ascii="Times New Roman" w:hAnsi="Times New Roman" w:cs="Times New Roman"/>
          <w:sz w:val="28"/>
        </w:rPr>
        <w:t>с программой;</w:t>
      </w:r>
    </w:p>
    <w:p w:rsidR="007B09D8" w:rsidRPr="007B09D8" w:rsidRDefault="007B09D8" w:rsidP="007B09D8">
      <w:pPr>
        <w:pStyle w:val="a3"/>
        <w:spacing w:line="360" w:lineRule="auto"/>
        <w:ind w:left="11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операции с хранилищем и его файлами.</w:t>
      </w:r>
    </w:p>
    <w:p w:rsidR="004D12A2" w:rsidRPr="00486011" w:rsidRDefault="005B368B" w:rsidP="0048601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316BF">
        <w:rPr>
          <w:rFonts w:ascii="Times New Roman" w:hAnsi="Times New Roman" w:cs="Times New Roman"/>
          <w:b/>
          <w:sz w:val="28"/>
        </w:rPr>
        <w:lastRenderedPageBreak/>
        <w:t>Кросс</w:t>
      </w:r>
      <w:r w:rsidR="00486011">
        <w:rPr>
          <w:rFonts w:ascii="Times New Roman" w:hAnsi="Times New Roman" w:cs="Times New Roman"/>
          <w:b/>
          <w:sz w:val="28"/>
        </w:rPr>
        <w:t>бр</w:t>
      </w:r>
      <w:bookmarkStart w:id="0" w:name="_GoBack"/>
      <w:bookmarkEnd w:id="0"/>
      <w:r w:rsidR="00486011">
        <w:rPr>
          <w:rFonts w:ascii="Times New Roman" w:hAnsi="Times New Roman" w:cs="Times New Roman"/>
          <w:b/>
          <w:sz w:val="28"/>
        </w:rPr>
        <w:t>аузерность</w:t>
      </w:r>
      <w:proofErr w:type="spellEnd"/>
      <w:r w:rsidRPr="00D316B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</w:t>
      </w:r>
      <w:r w:rsidR="00486011">
        <w:rPr>
          <w:rFonts w:ascii="Times New Roman" w:hAnsi="Times New Roman" w:cs="Times New Roman"/>
          <w:sz w:val="28"/>
        </w:rPr>
        <w:t xml:space="preserve">родукт реализован в виде </w:t>
      </w:r>
      <w:r w:rsidR="000B62D1">
        <w:rPr>
          <w:rFonts w:ascii="Times New Roman" w:hAnsi="Times New Roman" w:cs="Times New Roman"/>
          <w:sz w:val="28"/>
        </w:rPr>
        <w:t>веб-плеера, следовательно</w:t>
      </w:r>
      <w:r w:rsidR="00D316BF">
        <w:rPr>
          <w:rFonts w:ascii="Times New Roman" w:hAnsi="Times New Roman" w:cs="Times New Roman"/>
          <w:sz w:val="28"/>
        </w:rPr>
        <w:t>, необходимо п</w:t>
      </w:r>
      <w:r>
        <w:rPr>
          <w:rFonts w:ascii="Times New Roman" w:hAnsi="Times New Roman" w:cs="Times New Roman"/>
          <w:sz w:val="28"/>
        </w:rPr>
        <w:t>роизвести тестирование работы продукта</w:t>
      </w:r>
      <w:r w:rsidR="00486011">
        <w:rPr>
          <w:rFonts w:ascii="Times New Roman" w:hAnsi="Times New Roman" w:cs="Times New Roman"/>
          <w:sz w:val="28"/>
        </w:rPr>
        <w:t xml:space="preserve"> </w:t>
      </w:r>
      <w:r w:rsidRPr="00486011">
        <w:rPr>
          <w:rFonts w:ascii="Times New Roman" w:hAnsi="Times New Roman" w:cs="Times New Roman"/>
          <w:sz w:val="28"/>
        </w:rPr>
        <w:t xml:space="preserve">под популярными браузерами (например, </w:t>
      </w:r>
      <w:r w:rsidRPr="00486011">
        <w:rPr>
          <w:rFonts w:ascii="Times New Roman" w:hAnsi="Times New Roman" w:cs="Times New Roman"/>
          <w:sz w:val="28"/>
          <w:lang w:val="en-US"/>
        </w:rPr>
        <w:t>Chrome</w:t>
      </w:r>
      <w:r w:rsidRPr="00486011">
        <w:rPr>
          <w:rFonts w:ascii="Times New Roman" w:hAnsi="Times New Roman" w:cs="Times New Roman"/>
          <w:sz w:val="28"/>
        </w:rPr>
        <w:t xml:space="preserve">, </w:t>
      </w:r>
      <w:r w:rsidRPr="00486011">
        <w:rPr>
          <w:rFonts w:ascii="Times New Roman" w:hAnsi="Times New Roman" w:cs="Times New Roman"/>
          <w:sz w:val="28"/>
          <w:lang w:val="en-US"/>
        </w:rPr>
        <w:t>Firefox</w:t>
      </w:r>
      <w:r w:rsidRPr="00486011">
        <w:rPr>
          <w:rFonts w:ascii="Times New Roman" w:hAnsi="Times New Roman" w:cs="Times New Roman"/>
          <w:sz w:val="28"/>
        </w:rPr>
        <w:t>)</w:t>
      </w:r>
      <w:r w:rsidR="00D316BF" w:rsidRPr="00486011">
        <w:rPr>
          <w:rFonts w:ascii="Times New Roman" w:hAnsi="Times New Roman" w:cs="Times New Roman"/>
          <w:sz w:val="28"/>
        </w:rPr>
        <w:t xml:space="preserve"> и их стабильными версиями</w:t>
      </w:r>
      <w:r w:rsidR="00FA6A3C" w:rsidRPr="00486011">
        <w:rPr>
          <w:rFonts w:ascii="Times New Roman" w:hAnsi="Times New Roman" w:cs="Times New Roman"/>
          <w:sz w:val="28"/>
        </w:rPr>
        <w:t>.</w:t>
      </w:r>
    </w:p>
    <w:p w:rsidR="000B62D1" w:rsidRDefault="000B62D1" w:rsidP="000B62D1">
      <w:pPr>
        <w:spacing w:line="360" w:lineRule="auto"/>
        <w:ind w:firstLine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Подводя итог можно сказать, что вышеперечисленный функционал является основным и, при появлении новой функциональности, требует регрессионного тестирования. Оптимально производить его средствами автоматизированного тестирования.</w:t>
      </w:r>
    </w:p>
    <w:p w:rsidR="00F3065A" w:rsidRDefault="000B62D1" w:rsidP="00C524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62D1">
        <w:rPr>
          <w:rFonts w:ascii="Times New Roman" w:hAnsi="Times New Roman" w:cs="Times New Roman"/>
          <w:sz w:val="28"/>
        </w:rPr>
        <w:t xml:space="preserve">Кейсы, которые </w:t>
      </w:r>
      <w:r>
        <w:rPr>
          <w:rFonts w:ascii="Times New Roman" w:hAnsi="Times New Roman" w:cs="Times New Roman"/>
          <w:sz w:val="28"/>
        </w:rPr>
        <w:t>не нужно</w:t>
      </w:r>
      <w:r w:rsidRPr="000B62D1">
        <w:rPr>
          <w:rFonts w:ascii="Times New Roman" w:hAnsi="Times New Roman" w:cs="Times New Roman"/>
          <w:sz w:val="28"/>
        </w:rPr>
        <w:t xml:space="preserve"> автоматизировать:</w:t>
      </w:r>
    </w:p>
    <w:p w:rsidR="00C52454" w:rsidRPr="00C52454" w:rsidRDefault="00C52454" w:rsidP="00C524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52454">
        <w:rPr>
          <w:rFonts w:ascii="Times New Roman" w:hAnsi="Times New Roman" w:cs="Times New Roman"/>
          <w:b/>
          <w:sz w:val="28"/>
        </w:rPr>
        <w:t xml:space="preserve">Работа плеера. </w:t>
      </w:r>
      <w:r>
        <w:rPr>
          <w:rFonts w:ascii="Times New Roman" w:hAnsi="Times New Roman" w:cs="Times New Roman"/>
          <w:sz w:val="28"/>
        </w:rPr>
        <w:t xml:space="preserve">Поведение клавиш </w:t>
      </w:r>
      <w:r>
        <w:rPr>
          <w:rFonts w:ascii="Times New Roman" w:hAnsi="Times New Roman" w:cs="Times New Roman"/>
          <w:sz w:val="28"/>
          <w:lang w:val="en-US"/>
        </w:rPr>
        <w:t>Play</w:t>
      </w:r>
      <w:r w:rsidRPr="00C5245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Pause</w:t>
      </w:r>
      <w:r>
        <w:rPr>
          <w:rFonts w:ascii="Times New Roman" w:hAnsi="Times New Roman" w:cs="Times New Roman"/>
          <w:sz w:val="28"/>
        </w:rPr>
        <w:t xml:space="preserve">, перемотка, зацикливание и перемешивание – этот и подобный ему функционал корректно может быть оценен только человеком в ходе ручного тестирования, как если бы это регулярно делал пользователь. </w:t>
      </w:r>
    </w:p>
    <w:p w:rsidR="00C52454" w:rsidRPr="00C52454" w:rsidRDefault="00C52454" w:rsidP="00C524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Работа уведомлений. </w:t>
      </w:r>
      <w:r>
        <w:rPr>
          <w:rFonts w:ascii="Times New Roman" w:hAnsi="Times New Roman" w:cs="Times New Roman"/>
          <w:sz w:val="28"/>
        </w:rPr>
        <w:t>Техника не может распознать, корректны</w:t>
      </w:r>
      <w:r w:rsidR="009F13D4">
        <w:rPr>
          <w:rFonts w:ascii="Times New Roman" w:hAnsi="Times New Roman" w:cs="Times New Roman"/>
          <w:sz w:val="28"/>
        </w:rPr>
        <w:t>/информативны</w:t>
      </w:r>
      <w:r>
        <w:rPr>
          <w:rFonts w:ascii="Times New Roman" w:hAnsi="Times New Roman" w:cs="Times New Roman"/>
          <w:sz w:val="28"/>
        </w:rPr>
        <w:t xml:space="preserve"> ли уведомления, отображаемые пользователю. Подобные аспекты быстро примечаются при ручном тестировании.</w:t>
      </w:r>
    </w:p>
    <w:p w:rsidR="00C52454" w:rsidRPr="009F13D4" w:rsidRDefault="00C52454" w:rsidP="00C524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Тестирование </w:t>
      </w:r>
      <w:r>
        <w:rPr>
          <w:rFonts w:ascii="Times New Roman" w:hAnsi="Times New Roman" w:cs="Times New Roman"/>
          <w:b/>
          <w:sz w:val="28"/>
          <w:lang w:val="en-US"/>
        </w:rPr>
        <w:t>UI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Подавляющая часть интерфейса </w:t>
      </w:r>
      <w:r w:rsidR="009F13D4">
        <w:rPr>
          <w:rFonts w:ascii="Times New Roman" w:hAnsi="Times New Roman" w:cs="Times New Roman"/>
          <w:sz w:val="28"/>
        </w:rPr>
        <w:t>может быть быстро протестирована человеком, а техника не сможет найти ошибки в расположении визуальных частей (блоков), размере и расположении текста, его информативности.</w:t>
      </w:r>
    </w:p>
    <w:p w:rsidR="009F13D4" w:rsidRPr="009F13D4" w:rsidRDefault="009F13D4" w:rsidP="00C524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Опыт пользователя. </w:t>
      </w:r>
      <w:r>
        <w:rPr>
          <w:rFonts w:ascii="Times New Roman" w:hAnsi="Times New Roman" w:cs="Times New Roman"/>
          <w:sz w:val="28"/>
        </w:rPr>
        <w:t>Возможно нельзя отнести этот пункт непосредственно к кейсу, но нельзя отрицать данный метод тестирования</w:t>
      </w:r>
      <w:r w:rsidR="00AE1DAB">
        <w:rPr>
          <w:rFonts w:ascii="Times New Roman" w:hAnsi="Times New Roman" w:cs="Times New Roman"/>
          <w:sz w:val="28"/>
        </w:rPr>
        <w:t xml:space="preserve"> как «человеческий»</w:t>
      </w:r>
      <w:r>
        <w:rPr>
          <w:rFonts w:ascii="Times New Roman" w:hAnsi="Times New Roman" w:cs="Times New Roman"/>
          <w:sz w:val="28"/>
        </w:rPr>
        <w:t xml:space="preserve">. Только пользователь в лице человека может правильно оценить и протестировать степень «дружелюбности» продукта. Например, как просто и понятно настроить программу, совершить переход с одного тарифного плана на другой, насколько удобен плеер в использовании. </w:t>
      </w:r>
    </w:p>
    <w:p w:rsidR="009F13D4" w:rsidRPr="00AE1DAB" w:rsidRDefault="009F13D4" w:rsidP="00C5245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Локализация. </w:t>
      </w:r>
      <w:r>
        <w:rPr>
          <w:rFonts w:ascii="Times New Roman" w:hAnsi="Times New Roman" w:cs="Times New Roman"/>
          <w:sz w:val="28"/>
        </w:rPr>
        <w:t>Учесть региональные особенности конкретного языка</w:t>
      </w:r>
      <w:r w:rsidR="002A2C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техника не способна. Ручное тестировани</w:t>
      </w:r>
      <w:r w:rsidR="002A2C3B">
        <w:rPr>
          <w:rFonts w:ascii="Times New Roman" w:hAnsi="Times New Roman" w:cs="Times New Roman"/>
          <w:sz w:val="28"/>
        </w:rPr>
        <w:t>е позволяет грамотно адаптировать</w:t>
      </w:r>
      <w:r w:rsidR="00AE1DAB">
        <w:rPr>
          <w:rFonts w:ascii="Times New Roman" w:hAnsi="Times New Roman" w:cs="Times New Roman"/>
          <w:sz w:val="28"/>
        </w:rPr>
        <w:t xml:space="preserve"> приложение под конкретный язык.</w:t>
      </w:r>
    </w:p>
    <w:p w:rsidR="00AE1DAB" w:rsidRPr="000C26B5" w:rsidRDefault="000C26B5" w:rsidP="00AE1DA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Инструмент для автоматизации</w:t>
      </w:r>
    </w:p>
    <w:p w:rsidR="00564B01" w:rsidRPr="00486011" w:rsidRDefault="00464108" w:rsidP="00486011">
      <w:pPr>
        <w:pStyle w:val="a3"/>
        <w:spacing w:line="360" w:lineRule="auto"/>
        <w:ind w:left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Selenium</w:t>
      </w:r>
      <w:r w:rsidRPr="0046410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IDE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Pr="00464108">
        <w:rPr>
          <w:rFonts w:ascii="Times New Roman" w:hAnsi="Times New Roman" w:cs="Times New Roman"/>
          <w:sz w:val="28"/>
        </w:rPr>
        <w:t>легкое</w:t>
      </w:r>
      <w:r>
        <w:rPr>
          <w:rFonts w:ascii="Times New Roman" w:hAnsi="Times New Roman" w:cs="Times New Roman"/>
          <w:sz w:val="28"/>
        </w:rPr>
        <w:t xml:space="preserve"> и удобное решение задач автоматизированного тестирования. Решает проблему эмулирования действий человека в процессе взаимодействия с интерфейсом. Записав последовательность действий, таких как клик, двойной клик, ввод данных в поле и пр</w:t>
      </w:r>
      <w:r w:rsidR="006B5A64">
        <w:rPr>
          <w:rFonts w:ascii="Times New Roman" w:hAnsi="Times New Roman" w:cs="Times New Roman"/>
          <w:sz w:val="28"/>
        </w:rPr>
        <w:t>очее</w:t>
      </w:r>
      <w:r>
        <w:rPr>
          <w:rFonts w:ascii="Times New Roman" w:hAnsi="Times New Roman" w:cs="Times New Roman"/>
          <w:sz w:val="28"/>
        </w:rPr>
        <w:t xml:space="preserve">, можно ускорить и упростить тестирование </w:t>
      </w:r>
      <w:r w:rsidR="006B5A64">
        <w:rPr>
          <w:rFonts w:ascii="Times New Roman" w:hAnsi="Times New Roman" w:cs="Times New Roman"/>
          <w:sz w:val="28"/>
        </w:rPr>
        <w:t xml:space="preserve">кейсов, например, №1.1, №1.2 и других. С помощью данного инструмента можно протестировать </w:t>
      </w:r>
      <w:r w:rsidR="00852C84">
        <w:rPr>
          <w:rFonts w:ascii="Times New Roman" w:hAnsi="Times New Roman" w:cs="Times New Roman"/>
          <w:sz w:val="28"/>
        </w:rPr>
        <w:t xml:space="preserve">функционал </w:t>
      </w:r>
      <w:r w:rsidR="006B5A64">
        <w:rPr>
          <w:rFonts w:ascii="Times New Roman" w:hAnsi="Times New Roman" w:cs="Times New Roman"/>
          <w:sz w:val="28"/>
          <w:lang w:val="en-US"/>
        </w:rPr>
        <w:t>web</w:t>
      </w:r>
      <w:r w:rsidR="006B5A64" w:rsidRPr="00564B01">
        <w:rPr>
          <w:rFonts w:ascii="Times New Roman" w:hAnsi="Times New Roman" w:cs="Times New Roman"/>
          <w:sz w:val="28"/>
        </w:rPr>
        <w:t>-</w:t>
      </w:r>
      <w:r w:rsidR="006B5A64">
        <w:rPr>
          <w:rFonts w:ascii="Times New Roman" w:hAnsi="Times New Roman" w:cs="Times New Roman"/>
          <w:sz w:val="28"/>
        </w:rPr>
        <w:t>верси</w:t>
      </w:r>
      <w:r w:rsidR="00852C84">
        <w:rPr>
          <w:rFonts w:ascii="Times New Roman" w:hAnsi="Times New Roman" w:cs="Times New Roman"/>
          <w:sz w:val="28"/>
        </w:rPr>
        <w:t>и</w:t>
      </w:r>
      <w:r w:rsidR="006B5A64">
        <w:rPr>
          <w:rFonts w:ascii="Times New Roman" w:hAnsi="Times New Roman" w:cs="Times New Roman"/>
          <w:sz w:val="28"/>
        </w:rPr>
        <w:t xml:space="preserve"> аудиоплеера</w:t>
      </w:r>
      <w:r w:rsidR="00564B01">
        <w:rPr>
          <w:rFonts w:ascii="Times New Roman" w:hAnsi="Times New Roman" w:cs="Times New Roman"/>
          <w:sz w:val="28"/>
        </w:rPr>
        <w:t xml:space="preserve"> на разных браузерах. </w:t>
      </w:r>
    </w:p>
    <w:p w:rsidR="000B62D1" w:rsidRDefault="000B62D1" w:rsidP="000B62D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B62D1" w:rsidRPr="000B62D1" w:rsidRDefault="000B62D1" w:rsidP="000B62D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83D3E" w:rsidRPr="00725F32" w:rsidRDefault="00783D3E" w:rsidP="00783D3E">
      <w:pPr>
        <w:jc w:val="center"/>
        <w:rPr>
          <w:rFonts w:ascii="Times New Roman" w:hAnsi="Times New Roman" w:cs="Times New Roman"/>
          <w:sz w:val="28"/>
        </w:rPr>
      </w:pPr>
    </w:p>
    <w:sectPr w:rsidR="00783D3E" w:rsidRPr="00725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2A9"/>
    <w:multiLevelType w:val="hybridMultilevel"/>
    <w:tmpl w:val="2FFE6B7C"/>
    <w:lvl w:ilvl="0" w:tplc="D9309866">
      <w:start w:val="1"/>
      <w:numFmt w:val="decimal"/>
      <w:lvlText w:val="%1."/>
      <w:lvlJc w:val="left"/>
      <w:pPr>
        <w:ind w:left="720" w:hanging="360"/>
      </w:pPr>
    </w:lvl>
    <w:lvl w:ilvl="1" w:tplc="26AAD260">
      <w:start w:val="1"/>
      <w:numFmt w:val="lowerLetter"/>
      <w:lvlText w:val="%2."/>
      <w:lvlJc w:val="left"/>
      <w:pPr>
        <w:ind w:left="1440" w:hanging="360"/>
      </w:pPr>
    </w:lvl>
    <w:lvl w:ilvl="2" w:tplc="490A7DD2">
      <w:start w:val="1"/>
      <w:numFmt w:val="lowerRoman"/>
      <w:lvlText w:val="%3."/>
      <w:lvlJc w:val="right"/>
      <w:pPr>
        <w:ind w:left="2160" w:hanging="180"/>
      </w:pPr>
    </w:lvl>
    <w:lvl w:ilvl="3" w:tplc="7384EEC2">
      <w:start w:val="1"/>
      <w:numFmt w:val="decimal"/>
      <w:lvlText w:val="%4."/>
      <w:lvlJc w:val="left"/>
      <w:pPr>
        <w:ind w:left="2880" w:hanging="360"/>
      </w:pPr>
    </w:lvl>
    <w:lvl w:ilvl="4" w:tplc="0A5E0E76">
      <w:start w:val="1"/>
      <w:numFmt w:val="lowerLetter"/>
      <w:lvlText w:val="%5."/>
      <w:lvlJc w:val="left"/>
      <w:pPr>
        <w:ind w:left="3600" w:hanging="360"/>
      </w:pPr>
    </w:lvl>
    <w:lvl w:ilvl="5" w:tplc="484AC8F6">
      <w:start w:val="1"/>
      <w:numFmt w:val="lowerRoman"/>
      <w:lvlText w:val="%6."/>
      <w:lvlJc w:val="right"/>
      <w:pPr>
        <w:ind w:left="4320" w:hanging="180"/>
      </w:pPr>
    </w:lvl>
    <w:lvl w:ilvl="6" w:tplc="3BD230B6">
      <w:start w:val="1"/>
      <w:numFmt w:val="decimal"/>
      <w:lvlText w:val="%7."/>
      <w:lvlJc w:val="left"/>
      <w:pPr>
        <w:ind w:left="5040" w:hanging="360"/>
      </w:pPr>
    </w:lvl>
    <w:lvl w:ilvl="7" w:tplc="20167362">
      <w:start w:val="1"/>
      <w:numFmt w:val="lowerLetter"/>
      <w:lvlText w:val="%8."/>
      <w:lvlJc w:val="left"/>
      <w:pPr>
        <w:ind w:left="5760" w:hanging="360"/>
      </w:pPr>
    </w:lvl>
    <w:lvl w:ilvl="8" w:tplc="D512BA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20B4"/>
    <w:multiLevelType w:val="multilevel"/>
    <w:tmpl w:val="CEC274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6B112DA5"/>
    <w:multiLevelType w:val="hybridMultilevel"/>
    <w:tmpl w:val="AF5E597A"/>
    <w:lvl w:ilvl="0" w:tplc="7384EEC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90"/>
    <w:rsid w:val="000B62D1"/>
    <w:rsid w:val="000C26B5"/>
    <w:rsid w:val="001513ED"/>
    <w:rsid w:val="002A2C3B"/>
    <w:rsid w:val="003E646A"/>
    <w:rsid w:val="00464108"/>
    <w:rsid w:val="00486011"/>
    <w:rsid w:val="004D12A2"/>
    <w:rsid w:val="00564B01"/>
    <w:rsid w:val="005B368B"/>
    <w:rsid w:val="005C22E8"/>
    <w:rsid w:val="006B5A64"/>
    <w:rsid w:val="00725F32"/>
    <w:rsid w:val="00783D3E"/>
    <w:rsid w:val="007B09D8"/>
    <w:rsid w:val="007B4090"/>
    <w:rsid w:val="00852C84"/>
    <w:rsid w:val="009F13D4"/>
    <w:rsid w:val="00AE1DAB"/>
    <w:rsid w:val="00C52454"/>
    <w:rsid w:val="00D316BF"/>
    <w:rsid w:val="00F268CC"/>
    <w:rsid w:val="00F3065A"/>
    <w:rsid w:val="00F47D76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9176"/>
  <w15:chartTrackingRefBased/>
  <w15:docId w15:val="{57230881-6BD3-4ABE-AB23-045BB4E9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Таянова</dc:creator>
  <cp:keywords/>
  <dc:description/>
  <cp:lastModifiedBy>Анна Таянова</cp:lastModifiedBy>
  <cp:revision>5</cp:revision>
  <dcterms:created xsi:type="dcterms:W3CDTF">2021-05-02T09:02:00Z</dcterms:created>
  <dcterms:modified xsi:type="dcterms:W3CDTF">2021-05-02T17:33:00Z</dcterms:modified>
</cp:coreProperties>
</file>