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4AE" w:rsidRPr="00CF34AE" w:rsidRDefault="00CF34AE" w:rsidP="00CF34AE">
      <w:pPr>
        <w:pStyle w:val="Prrafodelista"/>
        <w:numPr>
          <w:ilvl w:val="0"/>
          <w:numId w:val="1"/>
        </w:numPr>
        <w:rPr>
          <w:b/>
          <w:sz w:val="24"/>
          <w:lang w:val="en-US"/>
        </w:rPr>
      </w:pPr>
      <w:r w:rsidRPr="00CF34AE">
        <w:rPr>
          <w:b/>
          <w:sz w:val="24"/>
          <w:lang w:val="en-US"/>
        </w:rPr>
        <w:t>Approach to get the elementary flows of COD and nutrients</w:t>
      </w:r>
    </w:p>
    <w:p w:rsidR="00CF34AE" w:rsidRPr="00CF34AE" w:rsidRDefault="00CF34AE" w:rsidP="00CF34AE">
      <w:pPr>
        <w:rPr>
          <w:lang w:val="en-US"/>
        </w:rPr>
      </w:pPr>
      <w:r>
        <w:rPr>
          <w:lang w:val="en-US"/>
        </w:rPr>
        <w:t>The steps are the following:</w:t>
      </w:r>
    </w:p>
    <w:p w:rsidR="002912D9" w:rsidRPr="00475D2F" w:rsidRDefault="00475D2F" w:rsidP="00CF34AE">
      <w:pPr>
        <w:pStyle w:val="Prrafodelista"/>
        <w:numPr>
          <w:ilvl w:val="0"/>
          <w:numId w:val="2"/>
        </w:numPr>
        <w:rPr>
          <w:lang w:val="en-US"/>
        </w:rPr>
      </w:pPr>
      <w:r w:rsidRPr="00475D2F">
        <w:rPr>
          <w:lang w:val="en-US"/>
        </w:rPr>
        <w:t xml:space="preserve">We execute the design according to </w:t>
      </w:r>
      <w:proofErr w:type="spellStart"/>
      <w:r w:rsidRPr="00475D2F">
        <w:rPr>
          <w:lang w:val="en-US"/>
        </w:rPr>
        <w:t>Metcalf&amp;Eddy</w:t>
      </w:r>
      <w:proofErr w:type="spellEnd"/>
      <w:r w:rsidRPr="00475D2F">
        <w:rPr>
          <w:lang w:val="en-US"/>
        </w:rPr>
        <w:t xml:space="preserve"> equations</w:t>
      </w:r>
    </w:p>
    <w:p w:rsidR="00475D2F" w:rsidRDefault="00475D2F" w:rsidP="00CF34AE">
      <w:pPr>
        <w:pStyle w:val="Prrafodelista"/>
        <w:numPr>
          <w:ilvl w:val="0"/>
          <w:numId w:val="2"/>
        </w:numPr>
        <w:rPr>
          <w:lang w:val="en-US"/>
        </w:rPr>
      </w:pPr>
      <w:r w:rsidRPr="00475D2F">
        <w:rPr>
          <w:lang w:val="en-US"/>
        </w:rPr>
        <w:t>Some extra calculations</w:t>
      </w:r>
      <w:r w:rsidR="00CF34AE">
        <w:rPr>
          <w:lang w:val="en-US"/>
        </w:rPr>
        <w:t xml:space="preserve"> and inputs</w:t>
      </w:r>
      <w:r w:rsidRPr="00475D2F">
        <w:rPr>
          <w:lang w:val="en-US"/>
        </w:rPr>
        <w:t xml:space="preserve"> needed after executing the design</w:t>
      </w:r>
      <w:r>
        <w:rPr>
          <w:lang w:val="en-US"/>
        </w:rPr>
        <w:t xml:space="preserve"> to prepare for the elementary flows factors</w:t>
      </w:r>
    </w:p>
    <w:p w:rsidR="00475D2F" w:rsidRDefault="00475D2F" w:rsidP="00CF34A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Calculation of the elementary flows factors following the equations in Table 1.</w:t>
      </w:r>
    </w:p>
    <w:p w:rsidR="00CF34AE" w:rsidRPr="00CF34AE" w:rsidRDefault="00CF34AE" w:rsidP="00CF34AE">
      <w:pPr>
        <w:rPr>
          <w:lang w:val="en-US"/>
        </w:rPr>
      </w:pPr>
    </w:p>
    <w:p w:rsidR="00475D2F" w:rsidRPr="00DF3AA0" w:rsidRDefault="00CF34AE" w:rsidP="00CF34AE">
      <w:pPr>
        <w:pStyle w:val="Prrafodelista"/>
        <w:numPr>
          <w:ilvl w:val="0"/>
          <w:numId w:val="1"/>
        </w:numPr>
        <w:rPr>
          <w:b/>
          <w:sz w:val="24"/>
          <w:lang w:val="en-US"/>
        </w:rPr>
      </w:pPr>
      <w:r w:rsidRPr="00DF3AA0">
        <w:rPr>
          <w:b/>
          <w:sz w:val="24"/>
          <w:lang w:val="en-US"/>
        </w:rPr>
        <w:t>Extra calculations and new inputs needed</w:t>
      </w:r>
    </w:p>
    <w:p w:rsidR="00CF34AE" w:rsidRDefault="00CF34AE">
      <w:pPr>
        <w:rPr>
          <w:lang w:val="en-US"/>
        </w:rPr>
      </w:pPr>
      <w:r>
        <w:rPr>
          <w:lang w:val="en-US"/>
        </w:rPr>
        <w:t xml:space="preserve">Inputs needed: </w:t>
      </w:r>
    </w:p>
    <w:p w:rsidR="00475D2F" w:rsidRDefault="00CF34AE" w:rsidP="00CF34AE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TSSef</w:t>
      </w:r>
      <w:proofErr w:type="spellEnd"/>
      <w:r>
        <w:rPr>
          <w:lang w:val="en-US"/>
        </w:rPr>
        <w:t xml:space="preserve">: </w:t>
      </w:r>
      <w:r w:rsidRPr="00CF34AE">
        <w:rPr>
          <w:lang w:val="en-US"/>
        </w:rPr>
        <w:t>Average effluent TSS concentration (from 5 to 35 mg/L); 35 mg/L is the limit establ</w:t>
      </w:r>
      <w:r w:rsidR="008C1000">
        <w:rPr>
          <w:lang w:val="en-US"/>
        </w:rPr>
        <w:t xml:space="preserve">ished by the directive 91/271 EU. This will be imposed in the </w:t>
      </w:r>
      <w:proofErr w:type="spellStart"/>
      <w:r w:rsidR="008C1000">
        <w:rPr>
          <w:lang w:val="en-US"/>
        </w:rPr>
        <w:t>desing</w:t>
      </w:r>
      <w:proofErr w:type="spellEnd"/>
      <w:r w:rsidR="008C1000">
        <w:rPr>
          <w:lang w:val="en-US"/>
        </w:rPr>
        <w:t xml:space="preserve"> exercise; and from this one we will estimate </w:t>
      </w:r>
      <w:proofErr w:type="spellStart"/>
      <w:r w:rsidR="008C1000">
        <w:rPr>
          <w:lang w:val="en-US"/>
        </w:rPr>
        <w:t>VSSe</w:t>
      </w:r>
      <w:proofErr w:type="spellEnd"/>
      <w:r w:rsidR="008C1000">
        <w:rPr>
          <w:lang w:val="en-US"/>
        </w:rPr>
        <w:t>.</w:t>
      </w:r>
    </w:p>
    <w:p w:rsidR="00CF34AE" w:rsidRDefault="00CF34AE" w:rsidP="00CF34AE">
      <w:pPr>
        <w:rPr>
          <w:lang w:val="en-US"/>
        </w:rPr>
      </w:pPr>
      <w:r>
        <w:rPr>
          <w:lang w:val="en-US"/>
        </w:rPr>
        <w:t>Extra calculations:</w:t>
      </w:r>
    </w:p>
    <w:p w:rsidR="008C1000" w:rsidRPr="000066E9" w:rsidRDefault="008C1000" w:rsidP="00CF34AE">
      <w:pPr>
        <w:rPr>
          <w:b/>
          <w:lang w:val="en-US"/>
        </w:rPr>
      </w:pPr>
      <w:proofErr w:type="gramStart"/>
      <w:r w:rsidRPr="000066E9">
        <w:rPr>
          <w:b/>
          <w:lang w:val="en-US"/>
        </w:rPr>
        <w:t>Table 1.</w:t>
      </w:r>
      <w:proofErr w:type="gramEnd"/>
      <w:r w:rsidRPr="000066E9">
        <w:rPr>
          <w:b/>
          <w:lang w:val="en-US"/>
        </w:rPr>
        <w:t xml:space="preserve"> Extra calculations</w:t>
      </w:r>
    </w:p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2693"/>
        <w:gridCol w:w="5670"/>
        <w:gridCol w:w="4331"/>
      </w:tblGrid>
      <w:tr w:rsidR="00CF34AE" w:rsidRPr="008C1000" w:rsidTr="00233F11">
        <w:tc>
          <w:tcPr>
            <w:tcW w:w="1526" w:type="dxa"/>
            <w:shd w:val="clear" w:color="auto" w:fill="C4BC96" w:themeFill="background2" w:themeFillShade="BF"/>
          </w:tcPr>
          <w:p w:rsidR="00CF34AE" w:rsidRPr="00CF34AE" w:rsidRDefault="00CF34AE" w:rsidP="002912D9">
            <w:pPr>
              <w:jc w:val="center"/>
              <w:rPr>
                <w:b/>
                <w:sz w:val="24"/>
                <w:lang w:val="en-US"/>
              </w:rPr>
            </w:pPr>
            <w:r w:rsidRPr="00CF34AE">
              <w:rPr>
                <w:b/>
                <w:sz w:val="24"/>
                <w:lang w:val="en-US"/>
              </w:rPr>
              <w:t>Id</w:t>
            </w:r>
          </w:p>
        </w:tc>
        <w:tc>
          <w:tcPr>
            <w:tcW w:w="2693" w:type="dxa"/>
            <w:shd w:val="clear" w:color="auto" w:fill="C4BC96" w:themeFill="background2" w:themeFillShade="BF"/>
          </w:tcPr>
          <w:p w:rsidR="00CF34AE" w:rsidRPr="00CF34AE" w:rsidRDefault="00CF34AE" w:rsidP="002912D9">
            <w:pPr>
              <w:jc w:val="center"/>
              <w:rPr>
                <w:b/>
                <w:sz w:val="24"/>
                <w:lang w:val="en-US"/>
              </w:rPr>
            </w:pPr>
            <w:r w:rsidRPr="00CF34AE">
              <w:rPr>
                <w:b/>
                <w:sz w:val="24"/>
                <w:lang w:val="en-US"/>
              </w:rPr>
              <w:t>Description</w:t>
            </w:r>
          </w:p>
        </w:tc>
        <w:tc>
          <w:tcPr>
            <w:tcW w:w="5670" w:type="dxa"/>
            <w:shd w:val="clear" w:color="auto" w:fill="C4BC96" w:themeFill="background2" w:themeFillShade="BF"/>
          </w:tcPr>
          <w:p w:rsidR="00CF34AE" w:rsidRPr="00CF34AE" w:rsidRDefault="00CF34AE" w:rsidP="002912D9">
            <w:pPr>
              <w:jc w:val="center"/>
              <w:rPr>
                <w:b/>
                <w:sz w:val="24"/>
                <w:lang w:val="en-US"/>
              </w:rPr>
            </w:pPr>
            <w:r w:rsidRPr="00CF34AE">
              <w:rPr>
                <w:b/>
                <w:sz w:val="24"/>
                <w:lang w:val="en-US"/>
              </w:rPr>
              <w:t>Equation</w:t>
            </w:r>
            <w:r w:rsidR="00233F11">
              <w:rPr>
                <w:b/>
                <w:sz w:val="24"/>
                <w:lang w:val="en-US"/>
              </w:rPr>
              <w:t>/Value</w:t>
            </w:r>
          </w:p>
        </w:tc>
        <w:tc>
          <w:tcPr>
            <w:tcW w:w="4331" w:type="dxa"/>
            <w:shd w:val="clear" w:color="auto" w:fill="C4BC96" w:themeFill="background2" w:themeFillShade="BF"/>
          </w:tcPr>
          <w:p w:rsidR="00CF34AE" w:rsidRPr="00CF34AE" w:rsidRDefault="00CF34AE" w:rsidP="002912D9">
            <w:pPr>
              <w:jc w:val="center"/>
              <w:rPr>
                <w:b/>
                <w:sz w:val="24"/>
                <w:lang w:val="en-US"/>
              </w:rPr>
            </w:pPr>
            <w:r w:rsidRPr="00CF34AE">
              <w:rPr>
                <w:b/>
                <w:sz w:val="24"/>
                <w:lang w:val="en-US"/>
              </w:rPr>
              <w:t>Source</w:t>
            </w:r>
          </w:p>
        </w:tc>
      </w:tr>
      <w:tr w:rsidR="00CF34AE" w:rsidRPr="00FD7579" w:rsidTr="00233F11">
        <w:tc>
          <w:tcPr>
            <w:tcW w:w="1526" w:type="dxa"/>
          </w:tcPr>
          <w:p w:rsidR="00CF34AE" w:rsidRPr="00CF34AE" w:rsidRDefault="00CF34AE" w:rsidP="008C1000">
            <w:pPr>
              <w:rPr>
                <w:lang w:val="en-US"/>
              </w:rPr>
            </w:pPr>
            <w:proofErr w:type="spellStart"/>
            <w:r w:rsidRPr="00CF34AE">
              <w:rPr>
                <w:lang w:val="en-US"/>
              </w:rPr>
              <w:t>VSSe</w:t>
            </w:r>
            <w:proofErr w:type="spellEnd"/>
          </w:p>
        </w:tc>
        <w:tc>
          <w:tcPr>
            <w:tcW w:w="2693" w:type="dxa"/>
          </w:tcPr>
          <w:p w:rsidR="00CF34AE" w:rsidRPr="00CF34AE" w:rsidRDefault="00CF34AE" w:rsidP="002912D9">
            <w:pPr>
              <w:rPr>
                <w:lang w:val="en-US"/>
              </w:rPr>
            </w:pPr>
            <w:r w:rsidRPr="00CF34AE">
              <w:rPr>
                <w:lang w:val="en-US"/>
              </w:rPr>
              <w:t>WWTP Effluent volatile suspended solids</w:t>
            </w:r>
            <w:r w:rsidR="00EE0F52">
              <w:rPr>
                <w:lang w:val="en-US"/>
              </w:rPr>
              <w:t xml:space="preserve"> (g/m3)</w:t>
            </w:r>
          </w:p>
        </w:tc>
        <w:tc>
          <w:tcPr>
            <w:tcW w:w="5670" w:type="dxa"/>
          </w:tcPr>
          <w:p w:rsidR="00CF34AE" w:rsidRPr="00CF34AE" w:rsidRDefault="00CF34AE" w:rsidP="002912D9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TSSef</w:t>
            </w:r>
            <w:proofErr w:type="spellEnd"/>
            <w:r>
              <w:rPr>
                <w:lang w:val="en-US"/>
              </w:rPr>
              <w:t xml:space="preserve"> · </w:t>
            </w:r>
            <w:r w:rsidR="00711184">
              <w:rPr>
                <w:lang w:val="en-US"/>
              </w:rPr>
              <w:t>0.85</w:t>
            </w:r>
          </w:p>
        </w:tc>
        <w:tc>
          <w:tcPr>
            <w:tcW w:w="4331" w:type="dxa"/>
          </w:tcPr>
          <w:p w:rsidR="00CF34AE" w:rsidRPr="00CF34AE" w:rsidRDefault="00711184" w:rsidP="002912D9">
            <w:pPr>
              <w:rPr>
                <w:lang w:val="en-US"/>
              </w:rPr>
            </w:pPr>
            <w:r>
              <w:rPr>
                <w:lang w:val="en-US"/>
              </w:rPr>
              <w:t>Metcalf % Eddy</w:t>
            </w:r>
          </w:p>
        </w:tc>
      </w:tr>
      <w:tr w:rsidR="00CF34AE" w:rsidRPr="00131FF0" w:rsidTr="00233F11">
        <w:tc>
          <w:tcPr>
            <w:tcW w:w="1526" w:type="dxa"/>
          </w:tcPr>
          <w:p w:rsidR="00CF34AE" w:rsidRPr="00CF34AE" w:rsidRDefault="00E14CF2" w:rsidP="002912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Qw</w:t>
            </w:r>
            <w:r w:rsidR="00711184">
              <w:rPr>
                <w:lang w:val="en-US"/>
              </w:rPr>
              <w:t>as</w:t>
            </w:r>
            <w:proofErr w:type="spellEnd"/>
          </w:p>
        </w:tc>
        <w:tc>
          <w:tcPr>
            <w:tcW w:w="2693" w:type="dxa"/>
          </w:tcPr>
          <w:p w:rsidR="00CF34AE" w:rsidRPr="00CF34AE" w:rsidRDefault="00E14CF2" w:rsidP="002912D9">
            <w:pPr>
              <w:rPr>
                <w:lang w:val="en-US"/>
              </w:rPr>
            </w:pPr>
            <w:r>
              <w:rPr>
                <w:lang w:val="en-US"/>
              </w:rPr>
              <w:t>Wastage flow rate</w:t>
            </w:r>
            <w:r w:rsidR="00EE0F52">
              <w:rPr>
                <w:lang w:val="en-US"/>
              </w:rPr>
              <w:t xml:space="preserve"> (m3/d</w:t>
            </w:r>
          </w:p>
        </w:tc>
        <w:tc>
          <w:tcPr>
            <w:tcW w:w="5670" w:type="dxa"/>
          </w:tcPr>
          <w:p w:rsidR="00CF34AE" w:rsidRDefault="00E14CF2" w:rsidP="002912D9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Qw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reactor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×MLSS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SRT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TSS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eff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-1×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TSS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eff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TSS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was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 </m:t>
                </m:r>
              </m:oMath>
            </m:oMathPara>
          </w:p>
          <w:p w:rsidR="00E14CF2" w:rsidRDefault="00E14CF2" w:rsidP="002912D9">
            <w:pPr>
              <w:rPr>
                <w:lang w:val="en-US"/>
              </w:rPr>
            </w:pPr>
          </w:p>
          <w:p w:rsidR="00E14CF2" w:rsidRPr="00CF34AE" w:rsidRDefault="00711184" w:rsidP="002912D9">
            <w:pPr>
              <w:rPr>
                <w:lang w:val="en-US"/>
              </w:rPr>
            </w:pPr>
            <w:r>
              <w:rPr>
                <w:lang w:val="en-US"/>
              </w:rPr>
              <w:t>V in m3, MLSS in g/m3, SRT in days, TSS in g/m3, Q in m3/d</w:t>
            </w:r>
          </w:p>
        </w:tc>
        <w:tc>
          <w:tcPr>
            <w:tcW w:w="4331" w:type="dxa"/>
          </w:tcPr>
          <w:p w:rsidR="00CF34AE" w:rsidRPr="00CF34AE" w:rsidRDefault="00711184" w:rsidP="002912D9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equation of SRT calculation (see </w:t>
            </w:r>
            <w:proofErr w:type="spellStart"/>
            <w:r>
              <w:rPr>
                <w:lang w:val="en-US"/>
              </w:rPr>
              <w:t>metcalf</w:t>
            </w:r>
            <w:proofErr w:type="spellEnd"/>
            <w:r>
              <w:rPr>
                <w:lang w:val="en-US"/>
              </w:rPr>
              <w:t xml:space="preserve"> and eddy)</w:t>
            </w:r>
          </w:p>
        </w:tc>
      </w:tr>
      <w:tr w:rsidR="00B9691F" w:rsidRPr="00131FF0" w:rsidTr="00233F11">
        <w:tc>
          <w:tcPr>
            <w:tcW w:w="1526" w:type="dxa"/>
          </w:tcPr>
          <w:p w:rsidR="00B9691F" w:rsidRDefault="00B9691F" w:rsidP="002912D9">
            <w:pPr>
              <w:rPr>
                <w:lang w:val="en-US"/>
              </w:rPr>
            </w:pPr>
            <w:r>
              <w:rPr>
                <w:lang w:val="en-US"/>
              </w:rPr>
              <w:t>Qin</w:t>
            </w:r>
          </w:p>
        </w:tc>
        <w:tc>
          <w:tcPr>
            <w:tcW w:w="2693" w:type="dxa"/>
          </w:tcPr>
          <w:p w:rsidR="00B9691F" w:rsidRDefault="00B9691F" w:rsidP="002912D9">
            <w:pPr>
              <w:rPr>
                <w:lang w:val="en-US"/>
              </w:rPr>
            </w:pPr>
            <w:r>
              <w:rPr>
                <w:lang w:val="en-US"/>
              </w:rPr>
              <w:t>Influent flow (m3/d)</w:t>
            </w:r>
          </w:p>
        </w:tc>
        <w:tc>
          <w:tcPr>
            <w:tcW w:w="5670" w:type="dxa"/>
          </w:tcPr>
          <w:p w:rsidR="00B9691F" w:rsidRDefault="00B9691F" w:rsidP="002912D9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331" w:type="dxa"/>
          </w:tcPr>
          <w:p w:rsidR="00B9691F" w:rsidRDefault="00B9691F" w:rsidP="002912D9">
            <w:pPr>
              <w:rPr>
                <w:lang w:val="en-US"/>
              </w:rPr>
            </w:pPr>
          </w:p>
        </w:tc>
      </w:tr>
      <w:tr w:rsidR="00B9691F" w:rsidRPr="00131FF0" w:rsidTr="00233F11">
        <w:tc>
          <w:tcPr>
            <w:tcW w:w="1526" w:type="dxa"/>
          </w:tcPr>
          <w:p w:rsidR="00B9691F" w:rsidRDefault="00B9691F" w:rsidP="002912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Qe</w:t>
            </w:r>
            <w:proofErr w:type="spellEnd"/>
          </w:p>
        </w:tc>
        <w:tc>
          <w:tcPr>
            <w:tcW w:w="2693" w:type="dxa"/>
          </w:tcPr>
          <w:p w:rsidR="00B9691F" w:rsidRDefault="00B9691F" w:rsidP="002912D9">
            <w:pPr>
              <w:rPr>
                <w:lang w:val="en-US"/>
              </w:rPr>
            </w:pPr>
            <w:r>
              <w:rPr>
                <w:lang w:val="en-US"/>
              </w:rPr>
              <w:t>Effluent flow (m3/d)</w:t>
            </w:r>
          </w:p>
        </w:tc>
        <w:tc>
          <w:tcPr>
            <w:tcW w:w="5670" w:type="dxa"/>
          </w:tcPr>
          <w:p w:rsidR="00B9691F" w:rsidRDefault="00B9691F" w:rsidP="002912D9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331" w:type="dxa"/>
          </w:tcPr>
          <w:p w:rsidR="00B9691F" w:rsidRDefault="00B9691F" w:rsidP="002912D9">
            <w:pPr>
              <w:rPr>
                <w:lang w:val="en-US"/>
              </w:rPr>
            </w:pPr>
          </w:p>
        </w:tc>
      </w:tr>
    </w:tbl>
    <w:p w:rsidR="00CF34AE" w:rsidRPr="00363D69" w:rsidRDefault="00CF34AE" w:rsidP="00CF34AE">
      <w:pPr>
        <w:rPr>
          <w:lang w:val="en-US"/>
        </w:rPr>
      </w:pPr>
    </w:p>
    <w:p w:rsidR="006370F8" w:rsidRDefault="006370F8" w:rsidP="000066E9">
      <w:pPr>
        <w:pStyle w:val="Prrafodelista"/>
        <w:numPr>
          <w:ilvl w:val="0"/>
          <w:numId w:val="1"/>
        </w:numPr>
        <w:rPr>
          <w:b/>
          <w:sz w:val="24"/>
          <w:lang w:val="en-US"/>
        </w:rPr>
      </w:pPr>
      <w:r w:rsidRPr="000066E9">
        <w:rPr>
          <w:b/>
          <w:sz w:val="24"/>
          <w:lang w:val="en-US"/>
        </w:rPr>
        <w:t>COD Influent fractionation</w:t>
      </w:r>
      <w:r w:rsidR="00534E6E" w:rsidRPr="000066E9">
        <w:rPr>
          <w:b/>
          <w:sz w:val="24"/>
          <w:lang w:val="en-US"/>
        </w:rPr>
        <w:t xml:space="preserve"> (in red what is an input ; in green what is calculated)</w:t>
      </w:r>
    </w:p>
    <w:p w:rsidR="000066E9" w:rsidRDefault="000066E9" w:rsidP="000066E9">
      <w:pPr>
        <w:rPr>
          <w:b/>
          <w:lang w:val="en-US"/>
        </w:rPr>
      </w:pPr>
    </w:p>
    <w:p w:rsidR="000066E9" w:rsidRPr="000066E9" w:rsidRDefault="000066E9" w:rsidP="000066E9">
      <w:pPr>
        <w:rPr>
          <w:b/>
          <w:lang w:val="en-US"/>
        </w:rPr>
      </w:pPr>
      <w:proofErr w:type="gramStart"/>
      <w:r w:rsidRPr="000066E9">
        <w:rPr>
          <w:b/>
          <w:lang w:val="en-US"/>
        </w:rPr>
        <w:t xml:space="preserve">Table </w:t>
      </w:r>
      <w:r>
        <w:rPr>
          <w:b/>
          <w:lang w:val="en-US"/>
        </w:rPr>
        <w:t>2</w:t>
      </w:r>
      <w:r w:rsidRPr="000066E9">
        <w:rPr>
          <w:b/>
          <w:lang w:val="en-US"/>
        </w:rPr>
        <w:t>.</w:t>
      </w:r>
      <w:proofErr w:type="gramEnd"/>
      <w:r w:rsidRPr="000066E9">
        <w:rPr>
          <w:b/>
          <w:lang w:val="en-US"/>
        </w:rPr>
        <w:t xml:space="preserve"> </w:t>
      </w:r>
      <w:r>
        <w:rPr>
          <w:b/>
          <w:lang w:val="en-US"/>
        </w:rPr>
        <w:t>COD influent fractionation</w:t>
      </w:r>
      <w:r w:rsidRPr="000066E9">
        <w:rPr>
          <w:b/>
          <w:lang w:val="en-US"/>
        </w:rPr>
        <w:t>;</w:t>
      </w:r>
    </w:p>
    <w:tbl>
      <w:tblPr>
        <w:tblStyle w:val="Tablaconcuadrcula"/>
        <w:tblW w:w="14142" w:type="dxa"/>
        <w:tblLayout w:type="fixed"/>
        <w:tblLook w:val="04A0"/>
      </w:tblPr>
      <w:tblGrid>
        <w:gridCol w:w="959"/>
        <w:gridCol w:w="1984"/>
        <w:gridCol w:w="2977"/>
        <w:gridCol w:w="8222"/>
      </w:tblGrid>
      <w:tr w:rsidR="00534E6E" w:rsidRPr="00BE1779" w:rsidTr="009B18D1">
        <w:tc>
          <w:tcPr>
            <w:tcW w:w="959" w:type="dxa"/>
            <w:shd w:val="clear" w:color="auto" w:fill="C4BC96" w:themeFill="background2" w:themeFillShade="BF"/>
          </w:tcPr>
          <w:p w:rsidR="006370F8" w:rsidRPr="00CF34AE" w:rsidRDefault="006370F8" w:rsidP="002912D9">
            <w:pPr>
              <w:jc w:val="center"/>
              <w:rPr>
                <w:b/>
                <w:sz w:val="24"/>
                <w:lang w:val="en-US"/>
              </w:rPr>
            </w:pPr>
            <w:r w:rsidRPr="00CF34AE">
              <w:rPr>
                <w:b/>
                <w:sz w:val="24"/>
                <w:lang w:val="en-US"/>
              </w:rPr>
              <w:t>I</w:t>
            </w:r>
            <w:r>
              <w:rPr>
                <w:b/>
                <w:sz w:val="24"/>
                <w:lang w:val="en-US"/>
              </w:rPr>
              <w:t>nputs</w:t>
            </w:r>
          </w:p>
        </w:tc>
        <w:tc>
          <w:tcPr>
            <w:tcW w:w="1984" w:type="dxa"/>
            <w:shd w:val="clear" w:color="auto" w:fill="C4BC96" w:themeFill="background2" w:themeFillShade="BF"/>
          </w:tcPr>
          <w:p w:rsidR="006370F8" w:rsidRPr="00CF34AE" w:rsidRDefault="006370F8" w:rsidP="002912D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Fractions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6370F8" w:rsidRPr="00CF34AE" w:rsidRDefault="006370F8" w:rsidP="002912D9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8222" w:type="dxa"/>
            <w:shd w:val="clear" w:color="auto" w:fill="C4BC96" w:themeFill="background2" w:themeFillShade="BF"/>
          </w:tcPr>
          <w:p w:rsidR="006370F8" w:rsidRPr="00CF34AE" w:rsidRDefault="006370F8" w:rsidP="002912D9">
            <w:pPr>
              <w:jc w:val="center"/>
              <w:rPr>
                <w:b/>
                <w:sz w:val="24"/>
                <w:lang w:val="en-US"/>
              </w:rPr>
            </w:pPr>
            <w:r w:rsidRPr="00CF34AE">
              <w:rPr>
                <w:b/>
                <w:sz w:val="24"/>
                <w:lang w:val="en-US"/>
              </w:rPr>
              <w:t>Equation</w:t>
            </w:r>
            <w:r>
              <w:rPr>
                <w:b/>
                <w:sz w:val="24"/>
                <w:lang w:val="en-US"/>
              </w:rPr>
              <w:t>/Value</w:t>
            </w:r>
          </w:p>
        </w:tc>
      </w:tr>
      <w:tr w:rsidR="00534E6E" w:rsidRPr="00FD7579" w:rsidTr="009B18D1">
        <w:tc>
          <w:tcPr>
            <w:tcW w:w="959" w:type="dxa"/>
          </w:tcPr>
          <w:p w:rsidR="006370F8" w:rsidRPr="00CF34AE" w:rsidRDefault="00534E6E" w:rsidP="002912D9">
            <w:pPr>
              <w:rPr>
                <w:lang w:val="en-US"/>
              </w:rPr>
            </w:pPr>
            <w:r w:rsidRPr="00534E6E">
              <w:rPr>
                <w:color w:val="FF0000"/>
                <w:lang w:val="en-US"/>
              </w:rPr>
              <w:t>TCOD</w:t>
            </w:r>
          </w:p>
        </w:tc>
        <w:tc>
          <w:tcPr>
            <w:tcW w:w="1984" w:type="dxa"/>
          </w:tcPr>
          <w:p w:rsidR="006370F8" w:rsidRPr="00534E6E" w:rsidRDefault="00534E6E" w:rsidP="002912D9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COD total</w:t>
            </w:r>
            <w:r w:rsidR="009B18D1">
              <w:rPr>
                <w:lang w:val="en-US"/>
              </w:rPr>
              <w:t xml:space="preserve"> (g/m3)</w:t>
            </w:r>
          </w:p>
        </w:tc>
        <w:tc>
          <w:tcPr>
            <w:tcW w:w="2977" w:type="dxa"/>
          </w:tcPr>
          <w:p w:rsidR="006370F8" w:rsidRPr="00CF34AE" w:rsidRDefault="006370F8" w:rsidP="002912D9">
            <w:pPr>
              <w:rPr>
                <w:lang w:val="en-US"/>
              </w:rPr>
            </w:pPr>
          </w:p>
        </w:tc>
        <w:tc>
          <w:tcPr>
            <w:tcW w:w="8222" w:type="dxa"/>
          </w:tcPr>
          <w:p w:rsidR="006370F8" w:rsidRPr="00CF34AE" w:rsidRDefault="006370F8" w:rsidP="002912D9">
            <w:pPr>
              <w:rPr>
                <w:lang w:val="en-US"/>
              </w:rPr>
            </w:pPr>
          </w:p>
        </w:tc>
      </w:tr>
      <w:tr w:rsidR="00534E6E" w:rsidRPr="00233F11" w:rsidTr="009B18D1">
        <w:tc>
          <w:tcPr>
            <w:tcW w:w="959" w:type="dxa"/>
          </w:tcPr>
          <w:p w:rsidR="006370F8" w:rsidRPr="00233F11" w:rsidRDefault="00534E6E" w:rsidP="002912D9">
            <w:pPr>
              <w:rPr>
                <w:lang w:val="fr-FR"/>
              </w:rPr>
            </w:pPr>
            <w:proofErr w:type="spellStart"/>
            <w:r w:rsidRPr="00534E6E">
              <w:rPr>
                <w:color w:val="FF0000"/>
                <w:lang w:val="fr-FR"/>
              </w:rPr>
              <w:t>sCOD</w:t>
            </w:r>
            <w:proofErr w:type="spellEnd"/>
          </w:p>
        </w:tc>
        <w:tc>
          <w:tcPr>
            <w:tcW w:w="1984" w:type="dxa"/>
          </w:tcPr>
          <w:p w:rsidR="006370F8" w:rsidRPr="00534E6E" w:rsidRDefault="00534E6E" w:rsidP="002912D9">
            <w:pPr>
              <w:rPr>
                <w:color w:val="FF0000"/>
                <w:lang w:val="fr-FR"/>
              </w:rPr>
            </w:pPr>
            <w:r>
              <w:rPr>
                <w:lang w:val="en-US"/>
              </w:rPr>
              <w:t>COD soluble</w:t>
            </w:r>
            <w:r w:rsidR="009B18D1">
              <w:rPr>
                <w:lang w:val="en-US"/>
              </w:rPr>
              <w:t xml:space="preserve"> (g/m3)</w:t>
            </w:r>
          </w:p>
        </w:tc>
        <w:tc>
          <w:tcPr>
            <w:tcW w:w="2977" w:type="dxa"/>
          </w:tcPr>
          <w:p w:rsidR="006370F8" w:rsidRPr="00233F11" w:rsidRDefault="006370F8" w:rsidP="002912D9">
            <w:pPr>
              <w:rPr>
                <w:lang w:val="fr-FR"/>
              </w:rPr>
            </w:pPr>
          </w:p>
        </w:tc>
        <w:tc>
          <w:tcPr>
            <w:tcW w:w="8222" w:type="dxa"/>
          </w:tcPr>
          <w:p w:rsidR="006370F8" w:rsidRPr="00233F11" w:rsidRDefault="006370F8" w:rsidP="002912D9">
            <w:pPr>
              <w:rPr>
                <w:lang w:val="fr-FR"/>
              </w:rPr>
            </w:pPr>
          </w:p>
        </w:tc>
      </w:tr>
      <w:tr w:rsidR="00534E6E" w:rsidRPr="009B18D1" w:rsidTr="009B18D1">
        <w:tc>
          <w:tcPr>
            <w:tcW w:w="959" w:type="dxa"/>
          </w:tcPr>
          <w:p w:rsidR="006370F8" w:rsidRPr="00233F11" w:rsidRDefault="00534E6E" w:rsidP="00534E6E">
            <w:pPr>
              <w:rPr>
                <w:lang w:val="fr-FR"/>
              </w:rPr>
            </w:pPr>
            <w:r w:rsidRPr="00534E6E">
              <w:rPr>
                <w:color w:val="FF0000"/>
                <w:lang w:val="fr-FR"/>
              </w:rPr>
              <w:t>BOD</w:t>
            </w:r>
          </w:p>
        </w:tc>
        <w:tc>
          <w:tcPr>
            <w:tcW w:w="1984" w:type="dxa"/>
          </w:tcPr>
          <w:p w:rsidR="006370F8" w:rsidRPr="009B18D1" w:rsidRDefault="00534E6E" w:rsidP="002912D9">
            <w:pPr>
              <w:rPr>
                <w:lang w:val="en-US"/>
              </w:rPr>
            </w:pPr>
            <w:r w:rsidRPr="009B18D1">
              <w:rPr>
                <w:lang w:val="en-US"/>
              </w:rPr>
              <w:t xml:space="preserve">This is the </w:t>
            </w:r>
            <w:r w:rsidR="006370F8" w:rsidRPr="009B18D1">
              <w:rPr>
                <w:lang w:val="en-US"/>
              </w:rPr>
              <w:t>BOD</w:t>
            </w:r>
            <w:r w:rsidRPr="009B18D1">
              <w:rPr>
                <w:lang w:val="en-US"/>
              </w:rPr>
              <w:t>5</w:t>
            </w:r>
            <w:r w:rsidR="009B18D1" w:rsidRPr="009B18D1">
              <w:rPr>
                <w:lang w:val="en-US"/>
              </w:rPr>
              <w:t xml:space="preserve"> </w:t>
            </w:r>
            <w:r w:rsidR="009B18D1">
              <w:rPr>
                <w:lang w:val="en-US"/>
              </w:rPr>
              <w:t>(g/m3)</w:t>
            </w:r>
          </w:p>
        </w:tc>
        <w:tc>
          <w:tcPr>
            <w:tcW w:w="2977" w:type="dxa"/>
          </w:tcPr>
          <w:p w:rsidR="006370F8" w:rsidRPr="009B18D1" w:rsidRDefault="006370F8" w:rsidP="002912D9">
            <w:pPr>
              <w:rPr>
                <w:lang w:val="en-US"/>
              </w:rPr>
            </w:pPr>
          </w:p>
        </w:tc>
        <w:tc>
          <w:tcPr>
            <w:tcW w:w="8222" w:type="dxa"/>
          </w:tcPr>
          <w:p w:rsidR="006370F8" w:rsidRPr="009B18D1" w:rsidRDefault="006370F8" w:rsidP="002912D9">
            <w:pPr>
              <w:rPr>
                <w:lang w:val="en-US"/>
              </w:rPr>
            </w:pPr>
          </w:p>
        </w:tc>
      </w:tr>
      <w:tr w:rsidR="00534E6E" w:rsidRPr="00233F11" w:rsidTr="009B18D1">
        <w:tc>
          <w:tcPr>
            <w:tcW w:w="959" w:type="dxa"/>
          </w:tcPr>
          <w:p w:rsidR="006370F8" w:rsidRPr="009B18D1" w:rsidRDefault="006370F8" w:rsidP="002912D9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6370F8" w:rsidRPr="00534E6E" w:rsidRDefault="006370F8" w:rsidP="00534E6E">
            <w:pPr>
              <w:rPr>
                <w:color w:val="4F6228" w:themeColor="accent3" w:themeShade="80"/>
                <w:lang w:val="fr-FR"/>
              </w:rPr>
            </w:pPr>
            <w:proofErr w:type="spellStart"/>
            <w:r w:rsidRPr="00534E6E">
              <w:rPr>
                <w:color w:val="4F6228" w:themeColor="accent3" w:themeShade="80"/>
                <w:lang w:val="fr-FR"/>
              </w:rPr>
              <w:t>bCOD</w:t>
            </w:r>
            <w:proofErr w:type="spellEnd"/>
            <w:r w:rsidR="009B18D1">
              <w:rPr>
                <w:color w:val="4F6228" w:themeColor="accent3" w:themeShade="80"/>
                <w:lang w:val="fr-FR"/>
              </w:rPr>
              <w:t xml:space="preserve"> </w:t>
            </w:r>
            <w:r w:rsidR="009B18D1">
              <w:rPr>
                <w:lang w:val="en-US"/>
              </w:rPr>
              <w:t>(g/m3)</w:t>
            </w:r>
          </w:p>
        </w:tc>
        <w:tc>
          <w:tcPr>
            <w:tcW w:w="2977" w:type="dxa"/>
          </w:tcPr>
          <w:p w:rsidR="006370F8" w:rsidRPr="006370F8" w:rsidRDefault="006370F8" w:rsidP="002912D9">
            <w:pPr>
              <w:rPr>
                <w:lang w:val="fr-FR"/>
              </w:rPr>
            </w:pPr>
          </w:p>
        </w:tc>
        <w:tc>
          <w:tcPr>
            <w:tcW w:w="8222" w:type="dxa"/>
          </w:tcPr>
          <w:p w:rsidR="006370F8" w:rsidRPr="00233F11" w:rsidRDefault="006370F8" w:rsidP="002912D9">
            <w:pPr>
              <w:rPr>
                <w:lang w:val="fr-FR"/>
              </w:rPr>
            </w:pPr>
            <w:proofErr w:type="spellStart"/>
            <w:r w:rsidRPr="006370F8">
              <w:rPr>
                <w:lang w:val="fr-FR"/>
              </w:rPr>
              <w:t>bCOD</w:t>
            </w:r>
            <w:proofErr w:type="spellEnd"/>
            <w:r w:rsidRPr="006370F8">
              <w:rPr>
                <w:lang w:val="fr-FR"/>
              </w:rPr>
              <w:t xml:space="preserve"> = 1.6(BOD)</w:t>
            </w:r>
          </w:p>
        </w:tc>
      </w:tr>
      <w:tr w:rsidR="00534E6E" w:rsidRPr="00233F11" w:rsidTr="009B18D1">
        <w:tc>
          <w:tcPr>
            <w:tcW w:w="959" w:type="dxa"/>
          </w:tcPr>
          <w:p w:rsidR="006370F8" w:rsidRPr="00233F11" w:rsidRDefault="006370F8" w:rsidP="002912D9">
            <w:pPr>
              <w:rPr>
                <w:lang w:val="fr-FR"/>
              </w:rPr>
            </w:pPr>
          </w:p>
        </w:tc>
        <w:tc>
          <w:tcPr>
            <w:tcW w:w="1984" w:type="dxa"/>
          </w:tcPr>
          <w:p w:rsidR="006370F8" w:rsidRPr="00534E6E" w:rsidRDefault="006370F8" w:rsidP="00534E6E">
            <w:pPr>
              <w:rPr>
                <w:color w:val="4F6228" w:themeColor="accent3" w:themeShade="80"/>
                <w:lang w:val="fr-FR"/>
              </w:rPr>
            </w:pPr>
            <w:proofErr w:type="spellStart"/>
            <w:r w:rsidRPr="00534E6E">
              <w:rPr>
                <w:color w:val="4F6228" w:themeColor="accent3" w:themeShade="80"/>
                <w:lang w:val="fr-FR"/>
              </w:rPr>
              <w:t>nbCOD</w:t>
            </w:r>
            <w:proofErr w:type="spellEnd"/>
            <w:r w:rsidR="009B18D1">
              <w:rPr>
                <w:color w:val="4F6228" w:themeColor="accent3" w:themeShade="80"/>
                <w:lang w:val="fr-FR"/>
              </w:rPr>
              <w:t xml:space="preserve"> </w:t>
            </w:r>
            <w:r w:rsidR="009B18D1">
              <w:rPr>
                <w:lang w:val="en-US"/>
              </w:rPr>
              <w:t>(g/m3)</w:t>
            </w:r>
          </w:p>
        </w:tc>
        <w:tc>
          <w:tcPr>
            <w:tcW w:w="2977" w:type="dxa"/>
          </w:tcPr>
          <w:p w:rsidR="006370F8" w:rsidRPr="006370F8" w:rsidRDefault="006370F8" w:rsidP="002912D9">
            <w:pPr>
              <w:rPr>
                <w:lang w:val="fr-FR"/>
              </w:rPr>
            </w:pPr>
          </w:p>
        </w:tc>
        <w:tc>
          <w:tcPr>
            <w:tcW w:w="8222" w:type="dxa"/>
          </w:tcPr>
          <w:p w:rsidR="006370F8" w:rsidRPr="006370F8" w:rsidRDefault="006370F8" w:rsidP="002912D9">
            <w:pPr>
              <w:rPr>
                <w:lang w:val="fr-FR"/>
              </w:rPr>
            </w:pPr>
            <w:proofErr w:type="spellStart"/>
            <w:r w:rsidRPr="006370F8">
              <w:rPr>
                <w:lang w:val="fr-FR"/>
              </w:rPr>
              <w:t>nbCOD</w:t>
            </w:r>
            <w:proofErr w:type="spellEnd"/>
            <w:r w:rsidRPr="006370F8">
              <w:rPr>
                <w:lang w:val="fr-FR"/>
              </w:rPr>
              <w:t xml:space="preserve"> = </w:t>
            </w:r>
            <w:r w:rsidR="00015DF6">
              <w:rPr>
                <w:lang w:val="fr-FR"/>
              </w:rPr>
              <w:t>T</w:t>
            </w:r>
            <w:r w:rsidRPr="006370F8">
              <w:rPr>
                <w:lang w:val="fr-FR"/>
              </w:rPr>
              <w:t xml:space="preserve">COD - </w:t>
            </w:r>
            <w:proofErr w:type="spellStart"/>
            <w:r w:rsidRPr="006370F8">
              <w:rPr>
                <w:lang w:val="fr-FR"/>
              </w:rPr>
              <w:t>bCOD</w:t>
            </w:r>
            <w:proofErr w:type="spellEnd"/>
          </w:p>
        </w:tc>
      </w:tr>
      <w:tr w:rsidR="00534E6E" w:rsidRPr="00131FF0" w:rsidTr="009B18D1">
        <w:tc>
          <w:tcPr>
            <w:tcW w:w="959" w:type="dxa"/>
          </w:tcPr>
          <w:p w:rsidR="006370F8" w:rsidRPr="00233F11" w:rsidRDefault="006370F8" w:rsidP="002912D9">
            <w:pPr>
              <w:rPr>
                <w:lang w:val="fr-FR"/>
              </w:rPr>
            </w:pPr>
          </w:p>
        </w:tc>
        <w:tc>
          <w:tcPr>
            <w:tcW w:w="1984" w:type="dxa"/>
          </w:tcPr>
          <w:p w:rsidR="006370F8" w:rsidRPr="00534E6E" w:rsidRDefault="006370F8" w:rsidP="002912D9">
            <w:pPr>
              <w:rPr>
                <w:color w:val="4F6228" w:themeColor="accent3" w:themeShade="80"/>
                <w:lang w:val="fr-FR"/>
              </w:rPr>
            </w:pPr>
            <w:proofErr w:type="spellStart"/>
            <w:r w:rsidRPr="00534E6E">
              <w:rPr>
                <w:color w:val="4F6228" w:themeColor="accent3" w:themeShade="80"/>
                <w:lang w:val="fr-FR"/>
              </w:rPr>
              <w:t>nbsCODe</w:t>
            </w:r>
            <w:proofErr w:type="spellEnd"/>
            <w:r w:rsidR="009B18D1">
              <w:rPr>
                <w:color w:val="4F6228" w:themeColor="accent3" w:themeShade="80"/>
                <w:lang w:val="fr-FR"/>
              </w:rPr>
              <w:t xml:space="preserve"> </w:t>
            </w:r>
            <w:r w:rsidR="009B18D1">
              <w:rPr>
                <w:lang w:val="en-US"/>
              </w:rPr>
              <w:t>(g/m3)</w:t>
            </w:r>
          </w:p>
        </w:tc>
        <w:tc>
          <w:tcPr>
            <w:tcW w:w="2977" w:type="dxa"/>
          </w:tcPr>
          <w:p w:rsidR="006370F8" w:rsidRPr="006370F8" w:rsidRDefault="006370F8" w:rsidP="002912D9">
            <w:pPr>
              <w:rPr>
                <w:lang w:val="fr-FR"/>
              </w:rPr>
            </w:pPr>
          </w:p>
        </w:tc>
        <w:tc>
          <w:tcPr>
            <w:tcW w:w="8222" w:type="dxa"/>
          </w:tcPr>
          <w:p w:rsidR="006370F8" w:rsidRPr="00015DF6" w:rsidRDefault="006370F8" w:rsidP="002912D9">
            <w:pPr>
              <w:rPr>
                <w:lang w:val="en-US"/>
              </w:rPr>
            </w:pPr>
            <w:proofErr w:type="spellStart"/>
            <w:r w:rsidRPr="00015DF6">
              <w:rPr>
                <w:lang w:val="en-US"/>
              </w:rPr>
              <w:t>nbsCODe</w:t>
            </w:r>
            <w:proofErr w:type="spellEnd"/>
            <w:r w:rsidRPr="00015DF6">
              <w:rPr>
                <w:lang w:val="en-US"/>
              </w:rPr>
              <w:t xml:space="preserve"> = </w:t>
            </w:r>
            <w:proofErr w:type="spellStart"/>
            <w:r w:rsidRPr="00015DF6">
              <w:rPr>
                <w:lang w:val="en-US"/>
              </w:rPr>
              <w:t>sCOD</w:t>
            </w:r>
            <w:proofErr w:type="spellEnd"/>
            <w:r w:rsidRPr="00015DF6">
              <w:rPr>
                <w:lang w:val="en-US"/>
              </w:rPr>
              <w:t xml:space="preserve"> - 1.6·sBOD</w:t>
            </w:r>
            <w:r w:rsidR="00015DF6" w:rsidRPr="00015DF6">
              <w:rPr>
                <w:lang w:val="en-US"/>
              </w:rPr>
              <w:t xml:space="preserve"> (a check in here is needed to make sure that </w:t>
            </w:r>
            <w:proofErr w:type="spellStart"/>
            <w:r w:rsidR="00015DF6" w:rsidRPr="00015DF6">
              <w:rPr>
                <w:lang w:val="en-US"/>
              </w:rPr>
              <w:t>nbsCODe</w:t>
            </w:r>
            <w:proofErr w:type="spellEnd"/>
            <w:r w:rsidR="00015DF6" w:rsidRPr="00015DF6">
              <w:rPr>
                <w:lang w:val="en-US"/>
              </w:rPr>
              <w:t xml:space="preserve"> is not negative !</w:t>
            </w:r>
            <w:r w:rsidR="00015DF6">
              <w:rPr>
                <w:lang w:val="en-US"/>
              </w:rPr>
              <w:t xml:space="preserve">... if this is the case I would fix </w:t>
            </w:r>
            <w:proofErr w:type="spellStart"/>
            <w:r w:rsidR="00015DF6">
              <w:rPr>
                <w:lang w:val="en-US"/>
              </w:rPr>
              <w:t>nbsCODe</w:t>
            </w:r>
            <w:proofErr w:type="spellEnd"/>
            <w:r w:rsidR="00015DF6">
              <w:rPr>
                <w:lang w:val="en-US"/>
              </w:rPr>
              <w:t xml:space="preserve"> at 20 g/m3 and recalculate </w:t>
            </w:r>
            <w:proofErr w:type="spellStart"/>
            <w:r w:rsidR="00015DF6">
              <w:rPr>
                <w:lang w:val="en-US"/>
              </w:rPr>
              <w:t>sCOD</w:t>
            </w:r>
            <w:proofErr w:type="spellEnd"/>
            <w:r w:rsidR="00015DF6" w:rsidRPr="00015DF6">
              <w:rPr>
                <w:lang w:val="en-US"/>
              </w:rPr>
              <w:t>)</w:t>
            </w:r>
          </w:p>
        </w:tc>
      </w:tr>
      <w:tr w:rsidR="006370F8" w:rsidRPr="00015DF6" w:rsidTr="009B18D1">
        <w:tc>
          <w:tcPr>
            <w:tcW w:w="959" w:type="dxa"/>
          </w:tcPr>
          <w:p w:rsidR="006370F8" w:rsidRPr="00015DF6" w:rsidRDefault="006370F8" w:rsidP="002912D9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6370F8" w:rsidRPr="00534E6E" w:rsidRDefault="00015DF6" w:rsidP="002912D9">
            <w:pPr>
              <w:rPr>
                <w:color w:val="4F6228" w:themeColor="accent3" w:themeShade="80"/>
                <w:lang w:val="en-US"/>
              </w:rPr>
            </w:pPr>
            <w:proofErr w:type="spellStart"/>
            <w:r w:rsidRPr="00534E6E">
              <w:rPr>
                <w:color w:val="4F6228" w:themeColor="accent3" w:themeShade="80"/>
                <w:lang w:val="en-US"/>
              </w:rPr>
              <w:t>nbpCOD</w:t>
            </w:r>
            <w:proofErr w:type="spellEnd"/>
            <w:r w:rsidR="009B18D1">
              <w:rPr>
                <w:color w:val="4F6228" w:themeColor="accent3" w:themeShade="80"/>
                <w:lang w:val="en-US"/>
              </w:rPr>
              <w:t xml:space="preserve"> </w:t>
            </w:r>
            <w:r w:rsidR="009B18D1">
              <w:rPr>
                <w:lang w:val="en-US"/>
              </w:rPr>
              <w:t>(g/m3)</w:t>
            </w:r>
          </w:p>
        </w:tc>
        <w:tc>
          <w:tcPr>
            <w:tcW w:w="2977" w:type="dxa"/>
          </w:tcPr>
          <w:p w:rsidR="006370F8" w:rsidRPr="00015DF6" w:rsidRDefault="00015DF6" w:rsidP="002912D9">
            <w:pPr>
              <w:rPr>
                <w:lang w:val="en-US"/>
              </w:rPr>
            </w:pPr>
            <w:r w:rsidRPr="00015DF6">
              <w:rPr>
                <w:lang w:val="en-US"/>
              </w:rPr>
              <w:t xml:space="preserve">To calculate </w:t>
            </w:r>
            <w:proofErr w:type="spellStart"/>
            <w:r w:rsidRPr="00015DF6">
              <w:rPr>
                <w:lang w:val="en-US"/>
              </w:rPr>
              <w:t>nbVSS</w:t>
            </w:r>
            <w:proofErr w:type="spellEnd"/>
          </w:p>
        </w:tc>
        <w:tc>
          <w:tcPr>
            <w:tcW w:w="8222" w:type="dxa"/>
          </w:tcPr>
          <w:p w:rsidR="006370F8" w:rsidRPr="00015DF6" w:rsidRDefault="006370F8" w:rsidP="002912D9">
            <w:pPr>
              <w:rPr>
                <w:lang w:val="en-US"/>
              </w:rPr>
            </w:pPr>
            <w:proofErr w:type="spellStart"/>
            <w:r w:rsidRPr="00015DF6">
              <w:rPr>
                <w:lang w:val="en-US"/>
              </w:rPr>
              <w:t>nbpCOD</w:t>
            </w:r>
            <w:proofErr w:type="spellEnd"/>
            <w:r w:rsidRPr="00015DF6">
              <w:rPr>
                <w:lang w:val="en-US"/>
              </w:rPr>
              <w:t xml:space="preserve"> = TCOD - </w:t>
            </w:r>
            <w:proofErr w:type="spellStart"/>
            <w:r w:rsidRPr="00015DF6">
              <w:rPr>
                <w:lang w:val="en-US"/>
              </w:rPr>
              <w:t>bCOD</w:t>
            </w:r>
            <w:proofErr w:type="spellEnd"/>
            <w:r w:rsidRPr="00015DF6">
              <w:rPr>
                <w:lang w:val="en-US"/>
              </w:rPr>
              <w:t xml:space="preserve"> - </w:t>
            </w:r>
            <w:proofErr w:type="spellStart"/>
            <w:r w:rsidRPr="00015DF6">
              <w:rPr>
                <w:lang w:val="en-US"/>
              </w:rPr>
              <w:t>nbsCODe</w:t>
            </w:r>
            <w:proofErr w:type="spellEnd"/>
          </w:p>
        </w:tc>
      </w:tr>
      <w:tr w:rsidR="006370F8" w:rsidRPr="00015DF6" w:rsidTr="009B18D1">
        <w:tc>
          <w:tcPr>
            <w:tcW w:w="959" w:type="dxa"/>
          </w:tcPr>
          <w:p w:rsidR="006370F8" w:rsidRPr="00015DF6" w:rsidRDefault="006370F8" w:rsidP="002912D9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6370F8" w:rsidRPr="00534E6E" w:rsidRDefault="00015DF6" w:rsidP="002912D9">
            <w:pPr>
              <w:rPr>
                <w:color w:val="4F6228" w:themeColor="accent3" w:themeShade="80"/>
                <w:lang w:val="en-US"/>
              </w:rPr>
            </w:pPr>
            <w:r w:rsidRPr="00534E6E">
              <w:rPr>
                <w:color w:val="4F6228" w:themeColor="accent3" w:themeShade="80"/>
                <w:lang w:val="en-US"/>
              </w:rPr>
              <w:t>VSSCOD</w:t>
            </w:r>
            <w:r w:rsidR="009B18D1">
              <w:rPr>
                <w:color w:val="4F6228" w:themeColor="accent3" w:themeShade="80"/>
                <w:lang w:val="en-US"/>
              </w:rPr>
              <w:t xml:space="preserve"> </w:t>
            </w:r>
            <w:r w:rsidR="009B18D1">
              <w:rPr>
                <w:lang w:val="en-US"/>
              </w:rPr>
              <w:t>(g/m3)</w:t>
            </w:r>
          </w:p>
        </w:tc>
        <w:tc>
          <w:tcPr>
            <w:tcW w:w="2977" w:type="dxa"/>
          </w:tcPr>
          <w:p w:rsidR="006370F8" w:rsidRPr="00015DF6" w:rsidRDefault="00015DF6" w:rsidP="002912D9">
            <w:pPr>
              <w:rPr>
                <w:lang w:val="en-US"/>
              </w:rPr>
            </w:pPr>
            <w:r w:rsidRPr="00015DF6">
              <w:rPr>
                <w:lang w:val="en-US"/>
              </w:rPr>
              <w:t xml:space="preserve">To calculate </w:t>
            </w:r>
            <w:proofErr w:type="spellStart"/>
            <w:r w:rsidRPr="00015DF6">
              <w:rPr>
                <w:lang w:val="en-US"/>
              </w:rPr>
              <w:t>nbVSS</w:t>
            </w:r>
            <w:proofErr w:type="spellEnd"/>
          </w:p>
        </w:tc>
        <w:tc>
          <w:tcPr>
            <w:tcW w:w="8222" w:type="dxa"/>
          </w:tcPr>
          <w:p w:rsidR="006370F8" w:rsidRPr="00015DF6" w:rsidRDefault="00015DF6" w:rsidP="002912D9">
            <w:pPr>
              <w:rPr>
                <w:lang w:val="en-US"/>
              </w:rPr>
            </w:pPr>
            <w:r w:rsidRPr="00015DF6">
              <w:rPr>
                <w:lang w:val="en-US"/>
              </w:rPr>
              <w:t>VSSCOD = (TCOD-</w:t>
            </w:r>
            <w:proofErr w:type="spellStart"/>
            <w:r w:rsidRPr="00015DF6">
              <w:rPr>
                <w:lang w:val="en-US"/>
              </w:rPr>
              <w:t>sCOD</w:t>
            </w:r>
            <w:proofErr w:type="spellEnd"/>
            <w:r w:rsidRPr="00015DF6">
              <w:rPr>
                <w:lang w:val="en-US"/>
              </w:rPr>
              <w:t>)/VSS</w:t>
            </w:r>
          </w:p>
        </w:tc>
      </w:tr>
      <w:tr w:rsidR="006370F8" w:rsidRPr="00233F11" w:rsidTr="009B18D1">
        <w:tc>
          <w:tcPr>
            <w:tcW w:w="959" w:type="dxa"/>
          </w:tcPr>
          <w:p w:rsidR="006370F8" w:rsidRPr="00015DF6" w:rsidRDefault="006370F8" w:rsidP="002912D9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6370F8" w:rsidRPr="00534E6E" w:rsidRDefault="00015DF6" w:rsidP="002912D9">
            <w:pPr>
              <w:rPr>
                <w:color w:val="4F6228" w:themeColor="accent3" w:themeShade="80"/>
                <w:lang w:val="en-US"/>
              </w:rPr>
            </w:pPr>
            <w:proofErr w:type="spellStart"/>
            <w:r w:rsidRPr="00534E6E">
              <w:rPr>
                <w:color w:val="4F6228" w:themeColor="accent3" w:themeShade="80"/>
                <w:lang w:val="en-US"/>
              </w:rPr>
              <w:t>nbVSS</w:t>
            </w:r>
            <w:proofErr w:type="spellEnd"/>
            <w:r w:rsidR="009B18D1">
              <w:rPr>
                <w:color w:val="4F6228" w:themeColor="accent3" w:themeShade="80"/>
                <w:lang w:val="en-US"/>
              </w:rPr>
              <w:t xml:space="preserve"> </w:t>
            </w:r>
            <w:r w:rsidR="009B18D1">
              <w:rPr>
                <w:lang w:val="en-US"/>
              </w:rPr>
              <w:t>(g/m3)</w:t>
            </w:r>
          </w:p>
        </w:tc>
        <w:tc>
          <w:tcPr>
            <w:tcW w:w="2977" w:type="dxa"/>
          </w:tcPr>
          <w:p w:rsidR="006370F8" w:rsidRPr="00015DF6" w:rsidRDefault="00015DF6" w:rsidP="002912D9">
            <w:pPr>
              <w:rPr>
                <w:lang w:val="en-US"/>
              </w:rPr>
            </w:pPr>
            <w:r w:rsidRPr="00015DF6">
              <w:rPr>
                <w:lang w:val="en-US"/>
              </w:rPr>
              <w:t xml:space="preserve">To calculate sludge production (non </w:t>
            </w:r>
            <w:proofErr w:type="spellStart"/>
            <w:r w:rsidRPr="00015DF6">
              <w:rPr>
                <w:lang w:val="en-US"/>
              </w:rPr>
              <w:t>biodegr</w:t>
            </w:r>
            <w:proofErr w:type="spellEnd"/>
            <w:r w:rsidRPr="00015DF6">
              <w:rPr>
                <w:lang w:val="en-US"/>
              </w:rPr>
              <w:t xml:space="preserve"> from the influent)</w:t>
            </w:r>
          </w:p>
        </w:tc>
        <w:tc>
          <w:tcPr>
            <w:tcW w:w="8222" w:type="dxa"/>
          </w:tcPr>
          <w:p w:rsidR="006370F8" w:rsidRPr="006370F8" w:rsidRDefault="00015DF6" w:rsidP="002912D9">
            <w:pPr>
              <w:rPr>
                <w:lang w:val="fr-FR"/>
              </w:rPr>
            </w:pPr>
            <w:proofErr w:type="spellStart"/>
            <w:r w:rsidRPr="00015DF6">
              <w:rPr>
                <w:lang w:val="fr-FR"/>
              </w:rPr>
              <w:t>nbVSS</w:t>
            </w:r>
            <w:proofErr w:type="spellEnd"/>
            <w:r w:rsidRPr="00015DF6">
              <w:rPr>
                <w:lang w:val="fr-FR"/>
              </w:rPr>
              <w:t xml:space="preserve"> = </w:t>
            </w:r>
            <w:proofErr w:type="spellStart"/>
            <w:r w:rsidRPr="00015DF6">
              <w:rPr>
                <w:lang w:val="fr-FR"/>
              </w:rPr>
              <w:t>nbpCOD</w:t>
            </w:r>
            <w:proofErr w:type="spellEnd"/>
            <w:r w:rsidRPr="00015DF6">
              <w:rPr>
                <w:lang w:val="fr-FR"/>
              </w:rPr>
              <w:t xml:space="preserve"> / VSSCOD</w:t>
            </w:r>
          </w:p>
        </w:tc>
      </w:tr>
      <w:tr w:rsidR="002912D9" w:rsidRPr="00131FF0" w:rsidTr="009B18D1">
        <w:tc>
          <w:tcPr>
            <w:tcW w:w="959" w:type="dxa"/>
          </w:tcPr>
          <w:p w:rsidR="002912D9" w:rsidRPr="00534E6E" w:rsidRDefault="002912D9" w:rsidP="002912D9">
            <w:pPr>
              <w:rPr>
                <w:color w:val="FF0000"/>
                <w:lang w:val="fr-FR"/>
              </w:rPr>
            </w:pPr>
          </w:p>
        </w:tc>
        <w:tc>
          <w:tcPr>
            <w:tcW w:w="1984" w:type="dxa"/>
          </w:tcPr>
          <w:p w:rsidR="002912D9" w:rsidRPr="002912D9" w:rsidRDefault="002912D9" w:rsidP="002912D9">
            <w:pPr>
              <w:rPr>
                <w:color w:val="4F6228" w:themeColor="accent3" w:themeShade="80"/>
                <w:lang w:val="fr-FR"/>
              </w:rPr>
            </w:pPr>
            <w:proofErr w:type="spellStart"/>
            <w:r w:rsidRPr="002912D9">
              <w:rPr>
                <w:color w:val="4F6228" w:themeColor="accent3" w:themeShade="80"/>
                <w:lang w:val="fr-FR"/>
              </w:rPr>
              <w:t>rbCOD</w:t>
            </w:r>
            <w:proofErr w:type="spellEnd"/>
            <w:r w:rsidR="009B18D1">
              <w:rPr>
                <w:color w:val="4F6228" w:themeColor="accent3" w:themeShade="80"/>
                <w:lang w:val="fr-FR"/>
              </w:rPr>
              <w:t xml:space="preserve"> </w:t>
            </w:r>
            <w:r w:rsidR="009B18D1">
              <w:rPr>
                <w:lang w:val="en-US"/>
              </w:rPr>
              <w:t>(g/m3)</w:t>
            </w:r>
          </w:p>
        </w:tc>
        <w:tc>
          <w:tcPr>
            <w:tcW w:w="2977" w:type="dxa"/>
          </w:tcPr>
          <w:p w:rsidR="002912D9" w:rsidRPr="00015DF6" w:rsidRDefault="002912D9" w:rsidP="00015DF6">
            <w:pPr>
              <w:rPr>
                <w:lang w:val="en-US"/>
              </w:rPr>
            </w:pPr>
            <w:r>
              <w:rPr>
                <w:lang w:val="en-US"/>
              </w:rPr>
              <w:t>Readily biodegradable COD</w:t>
            </w:r>
          </w:p>
        </w:tc>
        <w:tc>
          <w:tcPr>
            <w:tcW w:w="8222" w:type="dxa"/>
          </w:tcPr>
          <w:p w:rsidR="002912D9" w:rsidRPr="002912D9" w:rsidRDefault="002912D9" w:rsidP="002912D9">
            <w:pPr>
              <w:rPr>
                <w:lang w:val="en-US"/>
              </w:rPr>
            </w:pPr>
            <w:r w:rsidRPr="002912D9">
              <w:rPr>
                <w:lang w:val="en-US"/>
              </w:rPr>
              <w:t xml:space="preserve">We assume that </w:t>
            </w:r>
            <w:commentRangeStart w:id="0"/>
            <w:proofErr w:type="spellStart"/>
            <w:r w:rsidRPr="002912D9">
              <w:rPr>
                <w:lang w:val="en-US"/>
              </w:rPr>
              <w:t>rbCOD</w:t>
            </w:r>
            <w:proofErr w:type="spellEnd"/>
            <w:r w:rsidRPr="002912D9">
              <w:rPr>
                <w:lang w:val="en-US"/>
              </w:rPr>
              <w:t xml:space="preserve"> = </w:t>
            </w:r>
            <w:proofErr w:type="spellStart"/>
            <w:r w:rsidRPr="002912D9">
              <w:rPr>
                <w:lang w:val="en-US"/>
              </w:rPr>
              <w:t>bCOD</w:t>
            </w:r>
            <w:commentRangeEnd w:id="0"/>
            <w:proofErr w:type="spellEnd"/>
            <w:r>
              <w:rPr>
                <w:rStyle w:val="Refdecomentario"/>
              </w:rPr>
              <w:commentReference w:id="0"/>
            </w:r>
            <w:r w:rsidRPr="002912D9">
              <w:rPr>
                <w:lang w:val="en-US"/>
              </w:rPr>
              <w:t> ;</w:t>
            </w:r>
          </w:p>
        </w:tc>
      </w:tr>
      <w:tr w:rsidR="00534E6E" w:rsidRPr="009B18D1" w:rsidTr="009B18D1">
        <w:tc>
          <w:tcPr>
            <w:tcW w:w="959" w:type="dxa"/>
          </w:tcPr>
          <w:p w:rsidR="00534E6E" w:rsidRPr="00534E6E" w:rsidRDefault="00534E6E" w:rsidP="002912D9">
            <w:pPr>
              <w:rPr>
                <w:color w:val="FF0000"/>
                <w:lang w:val="fr-FR"/>
              </w:rPr>
            </w:pPr>
            <w:r w:rsidRPr="00534E6E">
              <w:rPr>
                <w:color w:val="FF0000"/>
                <w:lang w:val="fr-FR"/>
              </w:rPr>
              <w:t>TSS</w:t>
            </w:r>
          </w:p>
        </w:tc>
        <w:tc>
          <w:tcPr>
            <w:tcW w:w="1984" w:type="dxa"/>
          </w:tcPr>
          <w:p w:rsidR="00534E6E" w:rsidRPr="009B18D1" w:rsidRDefault="00534E6E" w:rsidP="002912D9">
            <w:pPr>
              <w:rPr>
                <w:lang w:val="en-US"/>
              </w:rPr>
            </w:pPr>
            <w:r w:rsidRPr="009B18D1">
              <w:rPr>
                <w:lang w:val="en-US"/>
              </w:rPr>
              <w:t>Total suspended solids</w:t>
            </w:r>
            <w:r w:rsidR="009B18D1" w:rsidRPr="009B18D1">
              <w:rPr>
                <w:lang w:val="en-US"/>
              </w:rPr>
              <w:t xml:space="preserve"> </w:t>
            </w:r>
            <w:r w:rsidR="009B18D1">
              <w:rPr>
                <w:lang w:val="en-US"/>
              </w:rPr>
              <w:t>(g/m3)</w:t>
            </w:r>
          </w:p>
        </w:tc>
        <w:tc>
          <w:tcPr>
            <w:tcW w:w="2977" w:type="dxa"/>
          </w:tcPr>
          <w:p w:rsidR="00534E6E" w:rsidRPr="00015DF6" w:rsidRDefault="00534E6E" w:rsidP="00015DF6">
            <w:pPr>
              <w:rPr>
                <w:lang w:val="en-US"/>
              </w:rPr>
            </w:pPr>
          </w:p>
        </w:tc>
        <w:tc>
          <w:tcPr>
            <w:tcW w:w="8222" w:type="dxa"/>
          </w:tcPr>
          <w:p w:rsidR="00534E6E" w:rsidRPr="009B18D1" w:rsidRDefault="00534E6E" w:rsidP="002912D9">
            <w:pPr>
              <w:rPr>
                <w:lang w:val="en-US"/>
              </w:rPr>
            </w:pPr>
          </w:p>
        </w:tc>
      </w:tr>
      <w:tr w:rsidR="00534E6E" w:rsidRPr="009B18D1" w:rsidTr="009B18D1">
        <w:tc>
          <w:tcPr>
            <w:tcW w:w="959" w:type="dxa"/>
          </w:tcPr>
          <w:p w:rsidR="00534E6E" w:rsidRPr="00534E6E" w:rsidRDefault="00534E6E" w:rsidP="002912D9">
            <w:pPr>
              <w:rPr>
                <w:color w:val="FF0000"/>
                <w:lang w:val="fr-FR"/>
              </w:rPr>
            </w:pPr>
            <w:r w:rsidRPr="00534E6E">
              <w:rPr>
                <w:color w:val="FF0000"/>
                <w:lang w:val="fr-FR"/>
              </w:rPr>
              <w:t>VSS</w:t>
            </w:r>
          </w:p>
        </w:tc>
        <w:tc>
          <w:tcPr>
            <w:tcW w:w="1984" w:type="dxa"/>
          </w:tcPr>
          <w:p w:rsidR="00534E6E" w:rsidRPr="009B18D1" w:rsidRDefault="00534E6E" w:rsidP="002912D9">
            <w:pPr>
              <w:rPr>
                <w:lang w:val="en-US"/>
              </w:rPr>
            </w:pPr>
            <w:r w:rsidRPr="009B18D1">
              <w:rPr>
                <w:lang w:val="en-US"/>
              </w:rPr>
              <w:t>Volatile suspended solids</w:t>
            </w:r>
            <w:r w:rsidR="009B18D1" w:rsidRPr="009B18D1">
              <w:rPr>
                <w:lang w:val="en-US"/>
              </w:rPr>
              <w:t xml:space="preserve"> </w:t>
            </w:r>
            <w:r w:rsidR="009B18D1">
              <w:rPr>
                <w:lang w:val="en-US"/>
              </w:rPr>
              <w:t>(g/m3)</w:t>
            </w:r>
          </w:p>
        </w:tc>
        <w:tc>
          <w:tcPr>
            <w:tcW w:w="2977" w:type="dxa"/>
          </w:tcPr>
          <w:p w:rsidR="00534E6E" w:rsidRPr="00015DF6" w:rsidRDefault="00534E6E" w:rsidP="00015DF6">
            <w:pPr>
              <w:rPr>
                <w:lang w:val="en-US"/>
              </w:rPr>
            </w:pPr>
          </w:p>
        </w:tc>
        <w:tc>
          <w:tcPr>
            <w:tcW w:w="8222" w:type="dxa"/>
          </w:tcPr>
          <w:p w:rsidR="00534E6E" w:rsidRPr="009B18D1" w:rsidRDefault="00534E6E" w:rsidP="002912D9">
            <w:pPr>
              <w:rPr>
                <w:lang w:val="en-US"/>
              </w:rPr>
            </w:pPr>
          </w:p>
        </w:tc>
      </w:tr>
      <w:tr w:rsidR="006370F8" w:rsidRPr="00233F11" w:rsidTr="009B18D1">
        <w:tc>
          <w:tcPr>
            <w:tcW w:w="959" w:type="dxa"/>
          </w:tcPr>
          <w:p w:rsidR="006370F8" w:rsidRPr="009B18D1" w:rsidRDefault="006370F8" w:rsidP="002912D9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6370F8" w:rsidRPr="00534E6E" w:rsidRDefault="00015DF6" w:rsidP="002912D9">
            <w:pPr>
              <w:rPr>
                <w:color w:val="4F6228" w:themeColor="accent3" w:themeShade="80"/>
                <w:lang w:val="fr-FR"/>
              </w:rPr>
            </w:pPr>
            <w:proofErr w:type="spellStart"/>
            <w:r w:rsidRPr="00534E6E">
              <w:rPr>
                <w:color w:val="4F6228" w:themeColor="accent3" w:themeShade="80"/>
                <w:lang w:val="fr-FR"/>
              </w:rPr>
              <w:t>iTSS</w:t>
            </w:r>
            <w:proofErr w:type="spellEnd"/>
            <w:r w:rsidR="009B18D1">
              <w:rPr>
                <w:color w:val="4F6228" w:themeColor="accent3" w:themeShade="80"/>
                <w:lang w:val="fr-FR"/>
              </w:rPr>
              <w:t xml:space="preserve"> </w:t>
            </w:r>
            <w:r w:rsidR="009B18D1">
              <w:rPr>
                <w:lang w:val="en-US"/>
              </w:rPr>
              <w:t>(g/m3)</w:t>
            </w:r>
          </w:p>
        </w:tc>
        <w:tc>
          <w:tcPr>
            <w:tcW w:w="2977" w:type="dxa"/>
          </w:tcPr>
          <w:p w:rsidR="006370F8" w:rsidRPr="00015DF6" w:rsidRDefault="00015DF6" w:rsidP="00015DF6">
            <w:pPr>
              <w:rPr>
                <w:lang w:val="en-US"/>
              </w:rPr>
            </w:pPr>
            <w:r w:rsidRPr="00015DF6">
              <w:rPr>
                <w:lang w:val="en-US"/>
              </w:rPr>
              <w:t>To calculate sludge production (</w:t>
            </w:r>
            <w:proofErr w:type="spellStart"/>
            <w:r>
              <w:rPr>
                <w:lang w:val="en-US"/>
              </w:rPr>
              <w:t>inerts</w:t>
            </w:r>
            <w:proofErr w:type="spellEnd"/>
            <w:r w:rsidRPr="00015DF6">
              <w:rPr>
                <w:lang w:val="en-US"/>
              </w:rPr>
              <w:t xml:space="preserve"> from the influent)</w:t>
            </w:r>
          </w:p>
        </w:tc>
        <w:tc>
          <w:tcPr>
            <w:tcW w:w="8222" w:type="dxa"/>
          </w:tcPr>
          <w:p w:rsidR="006370F8" w:rsidRPr="006370F8" w:rsidRDefault="00015DF6" w:rsidP="002912D9">
            <w:pPr>
              <w:rPr>
                <w:lang w:val="fr-FR"/>
              </w:rPr>
            </w:pPr>
            <w:proofErr w:type="spellStart"/>
            <w:r w:rsidRPr="00015DF6">
              <w:rPr>
                <w:lang w:val="fr-FR"/>
              </w:rPr>
              <w:t>iTSS</w:t>
            </w:r>
            <w:proofErr w:type="spellEnd"/>
            <w:r w:rsidRPr="00015DF6">
              <w:rPr>
                <w:lang w:val="fr-FR"/>
              </w:rPr>
              <w:t xml:space="preserve"> = TSS </w:t>
            </w:r>
            <w:r w:rsidR="005968A1">
              <w:rPr>
                <w:lang w:val="fr-FR"/>
              </w:rPr>
              <w:t>–</w:t>
            </w:r>
            <w:r w:rsidRPr="00015DF6">
              <w:rPr>
                <w:lang w:val="fr-FR"/>
              </w:rPr>
              <w:t xml:space="preserve"> VSS</w:t>
            </w:r>
          </w:p>
        </w:tc>
      </w:tr>
      <w:tr w:rsidR="00015DF6" w:rsidRPr="000B3E65" w:rsidTr="009B18D1">
        <w:tc>
          <w:tcPr>
            <w:tcW w:w="959" w:type="dxa"/>
          </w:tcPr>
          <w:p w:rsidR="00015DF6" w:rsidRPr="00233F11" w:rsidRDefault="00015DF6" w:rsidP="002912D9">
            <w:pPr>
              <w:rPr>
                <w:lang w:val="fr-FR"/>
              </w:rPr>
            </w:pPr>
          </w:p>
        </w:tc>
        <w:tc>
          <w:tcPr>
            <w:tcW w:w="1984" w:type="dxa"/>
          </w:tcPr>
          <w:p w:rsidR="00105882" w:rsidRPr="00233F11" w:rsidRDefault="00105882" w:rsidP="002912D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Px</w:t>
            </w:r>
            <w:proofErr w:type="gramStart"/>
            <w:r>
              <w:rPr>
                <w:lang w:val="fr-FR"/>
              </w:rPr>
              <w:t>,bio</w:t>
            </w:r>
            <w:proofErr w:type="spellEnd"/>
            <w:proofErr w:type="gramEnd"/>
            <w:r w:rsidR="009B18D1">
              <w:rPr>
                <w:lang w:val="fr-FR"/>
              </w:rPr>
              <w:t xml:space="preserve"> (g/d)</w:t>
            </w:r>
          </w:p>
        </w:tc>
        <w:tc>
          <w:tcPr>
            <w:tcW w:w="2977" w:type="dxa"/>
          </w:tcPr>
          <w:p w:rsidR="00015DF6" w:rsidRPr="00233F11" w:rsidRDefault="00015DF6" w:rsidP="002912D9">
            <w:pPr>
              <w:rPr>
                <w:lang w:val="fr-FR"/>
              </w:rPr>
            </w:pPr>
          </w:p>
        </w:tc>
        <w:tc>
          <w:tcPr>
            <w:tcW w:w="8222" w:type="dxa"/>
          </w:tcPr>
          <w:p w:rsidR="00015DF6" w:rsidRPr="000B3E65" w:rsidRDefault="000B3E65" w:rsidP="000B3E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Px,bio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VSS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SRT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SRT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SRT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w:commentRangeStart w:id="1"/>
                        <m:r>
                          <w:rPr>
                            <w:rFonts w:ascii="Cambria Math" w:hAnsi="Cambria Math"/>
                            <w:lang w:val="en-US"/>
                          </w:rPr>
                          <m:t>NOx</m:t>
                        </m:r>
                        <w:commentRangeEnd w:id="1"/>
                        <m:r>
                          <m:rPr>
                            <m:sty m:val="p"/>
                          </m:rPr>
                          <w:rPr>
                            <w:rStyle w:val="Refdecomentario"/>
                          </w:rPr>
                          <w:commentReference w:id="1"/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 xml:space="preserve">1+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AOB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SRT</m:t>
                        </m:r>
                      </m:e>
                    </m:d>
                  </m:den>
                </m:f>
              </m:oMath>
            </m:oMathPara>
          </w:p>
        </w:tc>
      </w:tr>
      <w:tr w:rsidR="00015DF6" w:rsidRPr="000B3E65" w:rsidTr="009B18D1">
        <w:tc>
          <w:tcPr>
            <w:tcW w:w="959" w:type="dxa"/>
          </w:tcPr>
          <w:p w:rsidR="00015DF6" w:rsidRPr="000B3E65" w:rsidRDefault="00015DF6" w:rsidP="002912D9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015DF6" w:rsidRPr="00233F11" w:rsidRDefault="00105882" w:rsidP="002912D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Px</w:t>
            </w:r>
            <w:proofErr w:type="gramStart"/>
            <w:r>
              <w:rPr>
                <w:lang w:val="fr-FR"/>
              </w:rPr>
              <w:t>,vss</w:t>
            </w:r>
            <w:proofErr w:type="spellEnd"/>
            <w:proofErr w:type="gramEnd"/>
            <w:r w:rsidR="009B18D1">
              <w:rPr>
                <w:lang w:val="fr-FR"/>
              </w:rPr>
              <w:t xml:space="preserve"> (g/d)</w:t>
            </w:r>
          </w:p>
        </w:tc>
        <w:tc>
          <w:tcPr>
            <w:tcW w:w="2977" w:type="dxa"/>
          </w:tcPr>
          <w:p w:rsidR="00015DF6" w:rsidRPr="00233F11" w:rsidRDefault="00015DF6" w:rsidP="002912D9">
            <w:pPr>
              <w:rPr>
                <w:lang w:val="fr-FR"/>
              </w:rPr>
            </w:pPr>
          </w:p>
        </w:tc>
        <w:tc>
          <w:tcPr>
            <w:tcW w:w="8222" w:type="dxa"/>
          </w:tcPr>
          <w:p w:rsidR="00015DF6" w:rsidRPr="00233F11" w:rsidRDefault="000B3E65" w:rsidP="000B3E65">
            <w:pPr>
              <w:rPr>
                <w:lang w:val="fr-FR"/>
              </w:rPr>
            </w:pPr>
            <w:r w:rsidRPr="000B3E65">
              <w:rPr>
                <w:lang w:val="fr-FR"/>
              </w:rPr>
              <w:t>PX</w:t>
            </w:r>
            <w:proofErr w:type="gramStart"/>
            <w:r w:rsidRPr="000B3E65">
              <w:rPr>
                <w:lang w:val="fr-FR"/>
              </w:rPr>
              <w:t>,VSS</w:t>
            </w:r>
            <w:proofErr w:type="gramEnd"/>
            <w:r w:rsidRPr="000B3E65">
              <w:rPr>
                <w:lang w:val="fr-FR"/>
              </w:rPr>
              <w:t xml:space="preserve"> = </w:t>
            </w:r>
            <w:proofErr w:type="spellStart"/>
            <w:r w:rsidRPr="000B3E65">
              <w:rPr>
                <w:lang w:val="fr-FR"/>
              </w:rPr>
              <w:t>PX,bio</w:t>
            </w:r>
            <w:proofErr w:type="spellEnd"/>
            <w:r w:rsidRPr="000B3E65">
              <w:rPr>
                <w:lang w:val="fr-FR"/>
              </w:rPr>
              <w:t xml:space="preserve"> + Q·</w:t>
            </w:r>
            <w:proofErr w:type="spellStart"/>
            <w:r w:rsidRPr="000B3E65">
              <w:rPr>
                <w:lang w:val="fr-FR"/>
              </w:rPr>
              <w:t>nbVSS</w:t>
            </w:r>
            <w:proofErr w:type="spellEnd"/>
          </w:p>
        </w:tc>
      </w:tr>
      <w:tr w:rsidR="00015DF6" w:rsidRPr="00233F11" w:rsidTr="009B18D1">
        <w:tc>
          <w:tcPr>
            <w:tcW w:w="959" w:type="dxa"/>
          </w:tcPr>
          <w:p w:rsidR="00015DF6" w:rsidRPr="00233F11" w:rsidRDefault="00015DF6" w:rsidP="002912D9">
            <w:pPr>
              <w:rPr>
                <w:lang w:val="fr-FR"/>
              </w:rPr>
            </w:pPr>
          </w:p>
        </w:tc>
        <w:tc>
          <w:tcPr>
            <w:tcW w:w="1984" w:type="dxa"/>
          </w:tcPr>
          <w:p w:rsidR="00015DF6" w:rsidRPr="006370F8" w:rsidRDefault="00105882" w:rsidP="002912D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Px</w:t>
            </w:r>
            <w:proofErr w:type="gramStart"/>
            <w:r>
              <w:rPr>
                <w:lang w:val="fr-FR"/>
              </w:rPr>
              <w:t>,TSS</w:t>
            </w:r>
            <w:proofErr w:type="spellEnd"/>
            <w:proofErr w:type="gramEnd"/>
            <w:r w:rsidR="009B18D1">
              <w:rPr>
                <w:lang w:val="fr-FR"/>
              </w:rPr>
              <w:t xml:space="preserve"> (g/d)</w:t>
            </w:r>
          </w:p>
        </w:tc>
        <w:tc>
          <w:tcPr>
            <w:tcW w:w="2977" w:type="dxa"/>
          </w:tcPr>
          <w:p w:rsidR="00015DF6" w:rsidRPr="006370F8" w:rsidRDefault="00015DF6" w:rsidP="002912D9">
            <w:pPr>
              <w:rPr>
                <w:lang w:val="fr-FR"/>
              </w:rPr>
            </w:pPr>
          </w:p>
        </w:tc>
        <w:tc>
          <w:tcPr>
            <w:tcW w:w="8222" w:type="dxa"/>
          </w:tcPr>
          <w:p w:rsidR="00015DF6" w:rsidRDefault="000B3E65" w:rsidP="000B3E65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x,TSS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Px,bio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0.85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Q(nbVSS)</m:t>
                </m:r>
                <m:r>
                  <w:rPr>
                    <w:rFonts w:ascii="Cambria Math" w:hAnsi="Cambria Math"/>
                    <w:lang w:val="en-US"/>
                  </w:rPr>
                  <m:t>+Qin(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TSS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VSS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  <w:p w:rsidR="000B3E65" w:rsidRPr="006370F8" w:rsidRDefault="000B3E65" w:rsidP="000B3E65">
            <w:pPr>
              <w:rPr>
                <w:lang w:val="fr-FR"/>
              </w:rPr>
            </w:pPr>
          </w:p>
        </w:tc>
      </w:tr>
    </w:tbl>
    <w:p w:rsidR="006370F8" w:rsidRDefault="006370F8" w:rsidP="00CF34AE">
      <w:pPr>
        <w:rPr>
          <w:lang w:val="fr-FR"/>
        </w:rPr>
      </w:pPr>
    </w:p>
    <w:p w:rsidR="008C1000" w:rsidRDefault="008C1000" w:rsidP="000066E9">
      <w:pPr>
        <w:pStyle w:val="Prrafodelista"/>
        <w:numPr>
          <w:ilvl w:val="0"/>
          <w:numId w:val="1"/>
        </w:numPr>
        <w:rPr>
          <w:b/>
          <w:sz w:val="24"/>
          <w:lang w:val="en-US"/>
        </w:rPr>
      </w:pPr>
      <w:r w:rsidRPr="000066E9">
        <w:rPr>
          <w:b/>
          <w:sz w:val="24"/>
          <w:lang w:val="en-US"/>
        </w:rPr>
        <w:t>Nitrogen influent fractionation (in red what is an input ; in green what is calculated)</w:t>
      </w:r>
    </w:p>
    <w:p w:rsidR="000066E9" w:rsidRDefault="000066E9" w:rsidP="000066E9">
      <w:pPr>
        <w:rPr>
          <w:b/>
          <w:sz w:val="24"/>
          <w:lang w:val="en-US"/>
        </w:rPr>
      </w:pPr>
    </w:p>
    <w:p w:rsidR="000066E9" w:rsidRPr="000066E9" w:rsidRDefault="000066E9" w:rsidP="000066E9">
      <w:pPr>
        <w:rPr>
          <w:b/>
          <w:lang w:val="en-US"/>
        </w:rPr>
      </w:pPr>
      <w:proofErr w:type="gramStart"/>
      <w:r w:rsidRPr="000066E9">
        <w:rPr>
          <w:b/>
          <w:lang w:val="en-US"/>
        </w:rPr>
        <w:t xml:space="preserve">Table </w:t>
      </w:r>
      <w:r>
        <w:rPr>
          <w:b/>
          <w:lang w:val="en-US"/>
        </w:rPr>
        <w:t>3</w:t>
      </w:r>
      <w:r w:rsidRPr="000066E9">
        <w:rPr>
          <w:b/>
          <w:lang w:val="en-US"/>
        </w:rPr>
        <w:t>.</w:t>
      </w:r>
      <w:proofErr w:type="gramEnd"/>
      <w:r w:rsidRPr="000066E9">
        <w:rPr>
          <w:b/>
          <w:lang w:val="en-US"/>
        </w:rPr>
        <w:t xml:space="preserve"> </w:t>
      </w:r>
      <w:r>
        <w:rPr>
          <w:b/>
          <w:lang w:val="en-US"/>
        </w:rPr>
        <w:t>N influent fractionation</w:t>
      </w:r>
    </w:p>
    <w:tbl>
      <w:tblPr>
        <w:tblStyle w:val="Tablaconcuadrcula"/>
        <w:tblW w:w="14142" w:type="dxa"/>
        <w:tblLayout w:type="fixed"/>
        <w:tblLook w:val="04A0"/>
      </w:tblPr>
      <w:tblGrid>
        <w:gridCol w:w="959"/>
        <w:gridCol w:w="1701"/>
        <w:gridCol w:w="2410"/>
        <w:gridCol w:w="9072"/>
      </w:tblGrid>
      <w:tr w:rsidR="008C1000" w:rsidRPr="00BE1779" w:rsidTr="002912D9">
        <w:tc>
          <w:tcPr>
            <w:tcW w:w="959" w:type="dxa"/>
            <w:shd w:val="clear" w:color="auto" w:fill="C4BC96" w:themeFill="background2" w:themeFillShade="BF"/>
          </w:tcPr>
          <w:p w:rsidR="008C1000" w:rsidRPr="00CF34AE" w:rsidRDefault="008C1000" w:rsidP="002912D9">
            <w:pPr>
              <w:jc w:val="center"/>
              <w:rPr>
                <w:b/>
                <w:sz w:val="24"/>
                <w:lang w:val="en-US"/>
              </w:rPr>
            </w:pPr>
            <w:r w:rsidRPr="00CF34AE">
              <w:rPr>
                <w:b/>
                <w:sz w:val="24"/>
                <w:lang w:val="en-US"/>
              </w:rPr>
              <w:t>I</w:t>
            </w:r>
            <w:r>
              <w:rPr>
                <w:b/>
                <w:sz w:val="24"/>
                <w:lang w:val="en-US"/>
              </w:rPr>
              <w:t>nputs</w:t>
            </w:r>
          </w:p>
        </w:tc>
        <w:tc>
          <w:tcPr>
            <w:tcW w:w="1701" w:type="dxa"/>
            <w:shd w:val="clear" w:color="auto" w:fill="C4BC96" w:themeFill="background2" w:themeFillShade="BF"/>
          </w:tcPr>
          <w:p w:rsidR="008C1000" w:rsidRPr="00CF34AE" w:rsidRDefault="008C1000" w:rsidP="002912D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Fractions</w:t>
            </w:r>
          </w:p>
        </w:tc>
        <w:tc>
          <w:tcPr>
            <w:tcW w:w="2410" w:type="dxa"/>
            <w:shd w:val="clear" w:color="auto" w:fill="C4BC96" w:themeFill="background2" w:themeFillShade="BF"/>
          </w:tcPr>
          <w:p w:rsidR="008C1000" w:rsidRPr="00CF34AE" w:rsidRDefault="008C1000" w:rsidP="002912D9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9072" w:type="dxa"/>
            <w:shd w:val="clear" w:color="auto" w:fill="C4BC96" w:themeFill="background2" w:themeFillShade="BF"/>
          </w:tcPr>
          <w:p w:rsidR="008C1000" w:rsidRPr="00CF34AE" w:rsidRDefault="008C1000" w:rsidP="002912D9">
            <w:pPr>
              <w:jc w:val="center"/>
              <w:rPr>
                <w:b/>
                <w:sz w:val="24"/>
                <w:lang w:val="en-US"/>
              </w:rPr>
            </w:pPr>
            <w:r w:rsidRPr="00CF34AE">
              <w:rPr>
                <w:b/>
                <w:sz w:val="24"/>
                <w:lang w:val="en-US"/>
              </w:rPr>
              <w:t>Equation</w:t>
            </w:r>
            <w:r>
              <w:rPr>
                <w:b/>
                <w:sz w:val="24"/>
                <w:lang w:val="en-US"/>
              </w:rPr>
              <w:t>/Value</w:t>
            </w:r>
          </w:p>
        </w:tc>
      </w:tr>
      <w:tr w:rsidR="008C1000" w:rsidRPr="00FD7579" w:rsidTr="002912D9">
        <w:tc>
          <w:tcPr>
            <w:tcW w:w="959" w:type="dxa"/>
          </w:tcPr>
          <w:p w:rsidR="008C1000" w:rsidRDefault="008C1000" w:rsidP="002912D9">
            <w:pPr>
              <w:rPr>
                <w:color w:val="FF0000"/>
                <w:lang w:val="en-US"/>
              </w:rPr>
            </w:pPr>
            <w:r w:rsidRPr="000066E9">
              <w:rPr>
                <w:color w:val="FF0000"/>
                <w:lang w:val="en-US"/>
              </w:rPr>
              <w:t>TKN</w:t>
            </w:r>
          </w:p>
          <w:p w:rsidR="009B18D1" w:rsidRPr="000066E9" w:rsidRDefault="009B18D1" w:rsidP="002912D9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(g/m3)</w:t>
            </w:r>
          </w:p>
        </w:tc>
        <w:tc>
          <w:tcPr>
            <w:tcW w:w="1701" w:type="dxa"/>
          </w:tcPr>
          <w:p w:rsidR="008C1000" w:rsidRPr="00534E6E" w:rsidRDefault="008C1000" w:rsidP="002912D9">
            <w:pPr>
              <w:rPr>
                <w:color w:val="FF0000"/>
                <w:lang w:val="en-US"/>
              </w:rPr>
            </w:pPr>
          </w:p>
        </w:tc>
        <w:tc>
          <w:tcPr>
            <w:tcW w:w="2410" w:type="dxa"/>
          </w:tcPr>
          <w:p w:rsidR="008C1000" w:rsidRPr="00CF34AE" w:rsidRDefault="008C1000" w:rsidP="002912D9">
            <w:pPr>
              <w:rPr>
                <w:lang w:val="en-US"/>
              </w:rPr>
            </w:pPr>
          </w:p>
        </w:tc>
        <w:tc>
          <w:tcPr>
            <w:tcW w:w="9072" w:type="dxa"/>
          </w:tcPr>
          <w:p w:rsidR="008C1000" w:rsidRPr="00CF34AE" w:rsidRDefault="008C1000" w:rsidP="002912D9">
            <w:pPr>
              <w:rPr>
                <w:lang w:val="en-US"/>
              </w:rPr>
            </w:pPr>
          </w:p>
        </w:tc>
      </w:tr>
      <w:tr w:rsidR="008439CC" w:rsidRPr="00233F11" w:rsidTr="002912D9">
        <w:tc>
          <w:tcPr>
            <w:tcW w:w="959" w:type="dxa"/>
          </w:tcPr>
          <w:p w:rsidR="008439CC" w:rsidRPr="00233F11" w:rsidRDefault="008439CC" w:rsidP="002912D9">
            <w:pPr>
              <w:rPr>
                <w:lang w:val="fr-FR"/>
              </w:rPr>
            </w:pPr>
          </w:p>
        </w:tc>
        <w:tc>
          <w:tcPr>
            <w:tcW w:w="1701" w:type="dxa"/>
          </w:tcPr>
          <w:p w:rsidR="008439CC" w:rsidRPr="000066E9" w:rsidRDefault="008439CC" w:rsidP="002912D9">
            <w:pPr>
              <w:rPr>
                <w:color w:val="4F6228" w:themeColor="accent3" w:themeShade="80"/>
                <w:lang w:val="fr-FR"/>
              </w:rPr>
            </w:pPr>
            <w:proofErr w:type="spellStart"/>
            <w:r w:rsidRPr="000066E9">
              <w:rPr>
                <w:color w:val="4F6228" w:themeColor="accent3" w:themeShade="80"/>
                <w:lang w:val="fr-FR"/>
              </w:rPr>
              <w:t>nbpON</w:t>
            </w:r>
            <w:proofErr w:type="spellEnd"/>
            <w:r w:rsidR="009B18D1">
              <w:rPr>
                <w:color w:val="4F6228" w:themeColor="accent3" w:themeShade="80"/>
                <w:lang w:val="fr-FR"/>
              </w:rPr>
              <w:t xml:space="preserve"> (g/m3)</w:t>
            </w:r>
          </w:p>
        </w:tc>
        <w:tc>
          <w:tcPr>
            <w:tcW w:w="2410" w:type="dxa"/>
          </w:tcPr>
          <w:p w:rsidR="008439CC" w:rsidRPr="00233F11" w:rsidRDefault="008439CC" w:rsidP="002912D9">
            <w:pPr>
              <w:rPr>
                <w:lang w:val="fr-FR"/>
              </w:rPr>
            </w:pPr>
          </w:p>
        </w:tc>
        <w:tc>
          <w:tcPr>
            <w:tcW w:w="9072" w:type="dxa"/>
          </w:tcPr>
          <w:p w:rsidR="008439CC" w:rsidRDefault="008439CC" w:rsidP="002912D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nbpON</w:t>
            </w:r>
            <w:proofErr w:type="spellEnd"/>
            <w:r>
              <w:rPr>
                <w:lang w:val="fr-FR"/>
              </w:rPr>
              <w:t xml:space="preserve"> = </w:t>
            </w:r>
            <w:proofErr w:type="spellStart"/>
            <w:proofErr w:type="gramStart"/>
            <w:r>
              <w:rPr>
                <w:lang w:val="fr-FR"/>
              </w:rPr>
              <w:t>fN</w:t>
            </w:r>
            <w:proofErr w:type="spellEnd"/>
            <w:r>
              <w:rPr>
                <w:lang w:val="fr-FR"/>
              </w:rPr>
              <w:t>(</w:t>
            </w:r>
            <w:proofErr w:type="spellStart"/>
            <w:proofErr w:type="gramEnd"/>
            <w:r>
              <w:rPr>
                <w:lang w:val="fr-FR"/>
              </w:rPr>
              <w:t>nbVSS</w:t>
            </w:r>
            <w:proofErr w:type="spellEnd"/>
            <w:r>
              <w:rPr>
                <w:lang w:val="fr-FR"/>
              </w:rPr>
              <w:t xml:space="preserve">) ; </w:t>
            </w:r>
            <w:proofErr w:type="spellStart"/>
            <w:r>
              <w:rPr>
                <w:lang w:val="fr-FR"/>
              </w:rPr>
              <w:t>fN</w:t>
            </w:r>
            <w:proofErr w:type="spellEnd"/>
            <w:r>
              <w:rPr>
                <w:lang w:val="fr-FR"/>
              </w:rPr>
              <w:t>=</w:t>
            </w:r>
            <w:commentRangeStart w:id="2"/>
            <w:r>
              <w:rPr>
                <w:lang w:val="fr-FR"/>
              </w:rPr>
              <w:t>0.064 </w:t>
            </w:r>
            <w:commentRangeEnd w:id="2"/>
            <w:r w:rsidR="00131FF0">
              <w:rPr>
                <w:rStyle w:val="Refdecomentario"/>
              </w:rPr>
              <w:commentReference w:id="2"/>
            </w:r>
            <w:r>
              <w:rPr>
                <w:lang w:val="fr-FR"/>
              </w:rPr>
              <w:t>;</w:t>
            </w:r>
          </w:p>
        </w:tc>
      </w:tr>
      <w:tr w:rsidR="008439CC" w:rsidRPr="00233F11" w:rsidTr="002912D9">
        <w:tc>
          <w:tcPr>
            <w:tcW w:w="959" w:type="dxa"/>
          </w:tcPr>
          <w:p w:rsidR="008439CC" w:rsidRPr="00233F11" w:rsidRDefault="008439CC" w:rsidP="002912D9">
            <w:pPr>
              <w:rPr>
                <w:lang w:val="fr-FR"/>
              </w:rPr>
            </w:pPr>
          </w:p>
        </w:tc>
        <w:tc>
          <w:tcPr>
            <w:tcW w:w="1701" w:type="dxa"/>
          </w:tcPr>
          <w:p w:rsidR="008439CC" w:rsidRPr="000066E9" w:rsidRDefault="008439CC" w:rsidP="002912D9">
            <w:pPr>
              <w:rPr>
                <w:color w:val="4F6228" w:themeColor="accent3" w:themeShade="80"/>
                <w:lang w:val="fr-FR"/>
              </w:rPr>
            </w:pPr>
            <w:proofErr w:type="spellStart"/>
            <w:r w:rsidRPr="000066E9">
              <w:rPr>
                <w:color w:val="4F6228" w:themeColor="accent3" w:themeShade="80"/>
                <w:lang w:val="fr-FR"/>
              </w:rPr>
              <w:t>nbsON</w:t>
            </w:r>
            <w:proofErr w:type="spellEnd"/>
            <w:r w:rsidR="009B18D1">
              <w:rPr>
                <w:color w:val="4F6228" w:themeColor="accent3" w:themeShade="80"/>
                <w:lang w:val="fr-FR"/>
              </w:rPr>
              <w:t xml:space="preserve"> (g/m3)</w:t>
            </w:r>
          </w:p>
        </w:tc>
        <w:tc>
          <w:tcPr>
            <w:tcW w:w="2410" w:type="dxa"/>
          </w:tcPr>
          <w:p w:rsidR="008439CC" w:rsidRPr="00233F11" w:rsidRDefault="008439CC" w:rsidP="002912D9">
            <w:pPr>
              <w:rPr>
                <w:lang w:val="fr-FR"/>
              </w:rPr>
            </w:pPr>
          </w:p>
        </w:tc>
        <w:tc>
          <w:tcPr>
            <w:tcW w:w="9072" w:type="dxa"/>
          </w:tcPr>
          <w:p w:rsidR="008439CC" w:rsidRDefault="008439CC" w:rsidP="002912D9">
            <w:pPr>
              <w:rPr>
                <w:lang w:val="fr-FR"/>
              </w:rPr>
            </w:pPr>
            <w:r>
              <w:rPr>
                <w:lang w:val="fr-FR"/>
              </w:rPr>
              <w:t xml:space="preserve">= </w:t>
            </w:r>
            <w:commentRangeStart w:id="3"/>
            <w:r>
              <w:rPr>
                <w:lang w:val="fr-FR"/>
              </w:rPr>
              <w:t>1</w:t>
            </w:r>
            <w:commentRangeEnd w:id="3"/>
            <w:r w:rsidR="00131FF0">
              <w:rPr>
                <w:rStyle w:val="Refdecomentario"/>
              </w:rPr>
              <w:commentReference w:id="3"/>
            </w:r>
            <w:r>
              <w:rPr>
                <w:lang w:val="fr-FR"/>
              </w:rPr>
              <w:t xml:space="preserve"> g/m3 ;</w:t>
            </w:r>
          </w:p>
        </w:tc>
      </w:tr>
      <w:tr w:rsidR="00663914" w:rsidRPr="005404AD" w:rsidTr="002912D9">
        <w:tc>
          <w:tcPr>
            <w:tcW w:w="959" w:type="dxa"/>
          </w:tcPr>
          <w:p w:rsidR="00663914" w:rsidRPr="00233F11" w:rsidRDefault="00663914" w:rsidP="002912D9">
            <w:pPr>
              <w:rPr>
                <w:lang w:val="fr-FR"/>
              </w:rPr>
            </w:pPr>
          </w:p>
        </w:tc>
        <w:tc>
          <w:tcPr>
            <w:tcW w:w="1701" w:type="dxa"/>
          </w:tcPr>
          <w:p w:rsidR="00663914" w:rsidRPr="000066E9" w:rsidRDefault="005404AD" w:rsidP="005404AD">
            <w:pPr>
              <w:rPr>
                <w:color w:val="4F6228" w:themeColor="accent3" w:themeShade="80"/>
                <w:lang w:val="fr-FR"/>
              </w:rPr>
            </w:pPr>
            <w:r w:rsidRPr="000066E9">
              <w:rPr>
                <w:color w:val="4F6228" w:themeColor="accent3" w:themeShade="80"/>
                <w:lang w:val="fr-FR"/>
              </w:rPr>
              <w:t>TKN_</w:t>
            </w:r>
            <w:r w:rsidR="00663914" w:rsidRPr="000066E9">
              <w:rPr>
                <w:color w:val="4F6228" w:themeColor="accent3" w:themeShade="80"/>
                <w:lang w:val="fr-FR"/>
              </w:rPr>
              <w:t>N2O</w:t>
            </w:r>
            <w:r w:rsidR="009B18D1">
              <w:rPr>
                <w:color w:val="4F6228" w:themeColor="accent3" w:themeShade="80"/>
                <w:lang w:val="fr-FR"/>
              </w:rPr>
              <w:t xml:space="preserve"> (g/m3)</w:t>
            </w:r>
          </w:p>
        </w:tc>
        <w:tc>
          <w:tcPr>
            <w:tcW w:w="2410" w:type="dxa"/>
          </w:tcPr>
          <w:p w:rsidR="00663914" w:rsidRPr="00F43A8C" w:rsidRDefault="00663914" w:rsidP="00736FE5">
            <w:pPr>
              <w:rPr>
                <w:lang w:val="en-US"/>
              </w:rPr>
            </w:pPr>
          </w:p>
        </w:tc>
        <w:tc>
          <w:tcPr>
            <w:tcW w:w="9072" w:type="dxa"/>
          </w:tcPr>
          <w:p w:rsidR="00663914" w:rsidRPr="005404AD" w:rsidRDefault="005404AD" w:rsidP="002912D9">
            <w:r>
              <w:t xml:space="preserve">TKN_N2O = fN2O X TKN; </w:t>
            </w:r>
            <w:r w:rsidRPr="005404AD">
              <w:t>fN2O</w:t>
            </w:r>
            <w:r w:rsidR="00663914" w:rsidRPr="005404AD">
              <w:t xml:space="preserve">= </w:t>
            </w:r>
            <w:commentRangeStart w:id="4"/>
            <w:r w:rsidR="00663914" w:rsidRPr="005404AD">
              <w:t>0.001 gN-N2O/</w:t>
            </w:r>
            <w:proofErr w:type="spellStart"/>
            <w:r w:rsidR="00663914" w:rsidRPr="005404AD">
              <w:t>gN</w:t>
            </w:r>
            <w:proofErr w:type="spellEnd"/>
            <w:r w:rsidR="00663914" w:rsidRPr="005404AD">
              <w:t>-TKN</w:t>
            </w:r>
            <w:commentRangeEnd w:id="4"/>
            <w:r w:rsidR="00131FF0">
              <w:rPr>
                <w:rStyle w:val="Refdecomentario"/>
              </w:rPr>
              <w:commentReference w:id="4"/>
            </w:r>
          </w:p>
        </w:tc>
      </w:tr>
      <w:tr w:rsidR="008C1000" w:rsidRPr="00131FF0" w:rsidTr="002912D9">
        <w:tc>
          <w:tcPr>
            <w:tcW w:w="959" w:type="dxa"/>
          </w:tcPr>
          <w:p w:rsidR="008C1000" w:rsidRPr="005404AD" w:rsidRDefault="008C1000" w:rsidP="002912D9"/>
        </w:tc>
        <w:tc>
          <w:tcPr>
            <w:tcW w:w="1701" w:type="dxa"/>
          </w:tcPr>
          <w:p w:rsidR="009B18D1" w:rsidRDefault="008439CC" w:rsidP="002912D9">
            <w:pPr>
              <w:rPr>
                <w:color w:val="4F6228" w:themeColor="accent3" w:themeShade="80"/>
                <w:lang w:val="fr-FR"/>
              </w:rPr>
            </w:pPr>
            <w:proofErr w:type="spellStart"/>
            <w:r w:rsidRPr="000066E9">
              <w:rPr>
                <w:color w:val="4F6228" w:themeColor="accent3" w:themeShade="80"/>
                <w:lang w:val="fr-FR"/>
              </w:rPr>
              <w:t>bTKN</w:t>
            </w:r>
            <w:proofErr w:type="spellEnd"/>
            <w:r w:rsidR="009B18D1">
              <w:rPr>
                <w:color w:val="4F6228" w:themeColor="accent3" w:themeShade="80"/>
                <w:lang w:val="fr-FR"/>
              </w:rPr>
              <w:t xml:space="preserve"> </w:t>
            </w:r>
          </w:p>
          <w:p w:rsidR="008C1000" w:rsidRPr="000066E9" w:rsidRDefault="009B18D1" w:rsidP="002912D9">
            <w:pPr>
              <w:rPr>
                <w:color w:val="4F6228" w:themeColor="accent3" w:themeShade="80"/>
                <w:lang w:val="fr-FR"/>
              </w:rPr>
            </w:pPr>
            <w:r>
              <w:rPr>
                <w:color w:val="4F6228" w:themeColor="accent3" w:themeShade="80"/>
                <w:lang w:val="fr-FR"/>
              </w:rPr>
              <w:t>(g/m3)</w:t>
            </w:r>
          </w:p>
        </w:tc>
        <w:tc>
          <w:tcPr>
            <w:tcW w:w="2410" w:type="dxa"/>
          </w:tcPr>
          <w:p w:rsidR="008C1000" w:rsidRPr="00F43A8C" w:rsidRDefault="00F43A8C" w:rsidP="00736FE5">
            <w:pPr>
              <w:rPr>
                <w:lang w:val="en-US"/>
              </w:rPr>
            </w:pPr>
            <w:r w:rsidRPr="00F43A8C">
              <w:rPr>
                <w:lang w:val="en-US"/>
              </w:rPr>
              <w:t>Biodegradable TKN</w:t>
            </w:r>
            <w:r w:rsidR="005404AD">
              <w:rPr>
                <w:lang w:val="en-US"/>
              </w:rPr>
              <w:t xml:space="preserve"> available for nitrification</w:t>
            </w:r>
            <w:r w:rsidRPr="00F43A8C">
              <w:rPr>
                <w:lang w:val="en-US"/>
              </w:rPr>
              <w:t xml:space="preserve">; this is the fraction of N used for nitrification. </w:t>
            </w:r>
            <w:r>
              <w:rPr>
                <w:lang w:val="en-US"/>
              </w:rPr>
              <w:t xml:space="preserve">We assume 100% of </w:t>
            </w:r>
            <w:proofErr w:type="spellStart"/>
            <w:r>
              <w:rPr>
                <w:lang w:val="en-US"/>
              </w:rPr>
              <w:t>bTKN</w:t>
            </w:r>
            <w:proofErr w:type="spellEnd"/>
            <w:r>
              <w:rPr>
                <w:lang w:val="en-US"/>
              </w:rPr>
              <w:t xml:space="preserve"> is hydrolyzed to Ammonia.</w:t>
            </w:r>
          </w:p>
        </w:tc>
        <w:tc>
          <w:tcPr>
            <w:tcW w:w="9072" w:type="dxa"/>
          </w:tcPr>
          <w:p w:rsidR="008C1000" w:rsidRPr="005404AD" w:rsidRDefault="008439CC" w:rsidP="005404AD">
            <w:pPr>
              <w:rPr>
                <w:lang w:val="en-US"/>
              </w:rPr>
            </w:pPr>
            <w:proofErr w:type="spellStart"/>
            <w:r w:rsidRPr="005404AD">
              <w:rPr>
                <w:lang w:val="en-US"/>
              </w:rPr>
              <w:t>bTKN</w:t>
            </w:r>
            <w:proofErr w:type="spellEnd"/>
            <w:r w:rsidRPr="005404AD">
              <w:rPr>
                <w:lang w:val="en-US"/>
              </w:rPr>
              <w:t xml:space="preserve"> =</w:t>
            </w:r>
            <w:r w:rsidR="005404AD" w:rsidRPr="005404AD">
              <w:rPr>
                <w:lang w:val="en-US"/>
              </w:rPr>
              <w:t xml:space="preserve"> TKN -</w:t>
            </w:r>
            <w:r w:rsidRPr="005404AD">
              <w:rPr>
                <w:lang w:val="en-US"/>
              </w:rPr>
              <w:t xml:space="preserve"> </w:t>
            </w:r>
            <w:proofErr w:type="spellStart"/>
            <w:r w:rsidRPr="005404AD">
              <w:rPr>
                <w:lang w:val="en-US"/>
              </w:rPr>
              <w:t>nbpON</w:t>
            </w:r>
            <w:proofErr w:type="spellEnd"/>
            <w:r w:rsidRPr="005404AD">
              <w:rPr>
                <w:lang w:val="en-US"/>
              </w:rPr>
              <w:t xml:space="preserve"> </w:t>
            </w:r>
            <w:r w:rsidR="00663914" w:rsidRPr="005404AD">
              <w:rPr>
                <w:lang w:val="en-US"/>
              </w:rPr>
              <w:t>–</w:t>
            </w:r>
            <w:r w:rsidRPr="005404AD">
              <w:rPr>
                <w:lang w:val="en-US"/>
              </w:rPr>
              <w:t xml:space="preserve"> </w:t>
            </w:r>
            <w:proofErr w:type="spellStart"/>
            <w:r w:rsidRPr="005404AD">
              <w:rPr>
                <w:lang w:val="en-US"/>
              </w:rPr>
              <w:t>nbsON</w:t>
            </w:r>
            <w:proofErr w:type="spellEnd"/>
            <w:r w:rsidR="005404AD" w:rsidRPr="005404AD">
              <w:rPr>
                <w:lang w:val="en-US"/>
              </w:rPr>
              <w:t xml:space="preserve"> – TKN_N2O</w:t>
            </w:r>
          </w:p>
        </w:tc>
      </w:tr>
      <w:tr w:rsidR="00E767EF" w:rsidRPr="00131FF0" w:rsidTr="002912D9">
        <w:tc>
          <w:tcPr>
            <w:tcW w:w="959" w:type="dxa"/>
          </w:tcPr>
          <w:p w:rsidR="00E767EF" w:rsidRPr="000066E9" w:rsidRDefault="00E767EF" w:rsidP="002912D9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Ne</w:t>
            </w:r>
            <w:r w:rsidR="009B18D1">
              <w:rPr>
                <w:color w:val="FF0000"/>
                <w:lang w:val="en-US"/>
              </w:rPr>
              <w:t xml:space="preserve"> (g/m3)</w:t>
            </w:r>
          </w:p>
        </w:tc>
        <w:tc>
          <w:tcPr>
            <w:tcW w:w="1701" w:type="dxa"/>
          </w:tcPr>
          <w:p w:rsidR="00E767EF" w:rsidRPr="005404AD" w:rsidRDefault="00E767EF" w:rsidP="002912D9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E767EF" w:rsidRDefault="00E767EF" w:rsidP="002912D9">
            <w:pPr>
              <w:rPr>
                <w:lang w:val="en-US"/>
              </w:rPr>
            </w:pPr>
            <w:r>
              <w:rPr>
                <w:lang w:val="en-US"/>
              </w:rPr>
              <w:t>Imposed ammonia</w:t>
            </w:r>
            <w:r w:rsidR="0079349D">
              <w:rPr>
                <w:lang w:val="en-US"/>
              </w:rPr>
              <w:t xml:space="preserve"> concentration</w:t>
            </w:r>
            <w:r>
              <w:rPr>
                <w:lang w:val="en-US"/>
              </w:rPr>
              <w:t xml:space="preserve"> in the effluent</w:t>
            </w:r>
          </w:p>
        </w:tc>
        <w:tc>
          <w:tcPr>
            <w:tcW w:w="9072" w:type="dxa"/>
          </w:tcPr>
          <w:p w:rsidR="00E767EF" w:rsidRPr="005404AD" w:rsidRDefault="00E767EF" w:rsidP="002912D9">
            <w:pPr>
              <w:rPr>
                <w:lang w:val="en-US"/>
              </w:rPr>
            </w:pPr>
          </w:p>
        </w:tc>
      </w:tr>
      <w:tr w:rsidR="008C1000" w:rsidRPr="00131FF0" w:rsidTr="002912D9">
        <w:tc>
          <w:tcPr>
            <w:tcW w:w="959" w:type="dxa"/>
          </w:tcPr>
          <w:p w:rsidR="008C1000" w:rsidRPr="000066E9" w:rsidRDefault="003826C2" w:rsidP="002912D9">
            <w:pPr>
              <w:rPr>
                <w:color w:val="FF0000"/>
                <w:lang w:val="en-US"/>
              </w:rPr>
            </w:pPr>
            <w:proofErr w:type="spellStart"/>
            <w:r w:rsidRPr="000066E9">
              <w:rPr>
                <w:color w:val="FF0000"/>
                <w:lang w:val="en-US"/>
              </w:rPr>
              <w:t>NOx,e</w:t>
            </w:r>
            <w:proofErr w:type="spellEnd"/>
            <w:r w:rsidR="009B18D1">
              <w:rPr>
                <w:color w:val="FF0000"/>
                <w:lang w:val="en-US"/>
              </w:rPr>
              <w:t xml:space="preserve"> </w:t>
            </w:r>
            <w:r w:rsidR="009B18D1">
              <w:rPr>
                <w:color w:val="FF0000"/>
                <w:lang w:val="en-US"/>
              </w:rPr>
              <w:lastRenderedPageBreak/>
              <w:t>(g/m3)</w:t>
            </w:r>
          </w:p>
        </w:tc>
        <w:tc>
          <w:tcPr>
            <w:tcW w:w="1701" w:type="dxa"/>
          </w:tcPr>
          <w:p w:rsidR="00663914" w:rsidRPr="005404AD" w:rsidRDefault="00663914" w:rsidP="002912D9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8C1000" w:rsidRPr="005404AD" w:rsidRDefault="003826C2" w:rsidP="002912D9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the imposed NOX </w:t>
            </w:r>
            <w:r>
              <w:rPr>
                <w:lang w:val="en-US"/>
              </w:rPr>
              <w:lastRenderedPageBreak/>
              <w:t>concentration at the effluent</w:t>
            </w:r>
          </w:p>
        </w:tc>
        <w:tc>
          <w:tcPr>
            <w:tcW w:w="9072" w:type="dxa"/>
          </w:tcPr>
          <w:p w:rsidR="008C1000" w:rsidRPr="005404AD" w:rsidRDefault="008C1000" w:rsidP="002912D9">
            <w:pPr>
              <w:rPr>
                <w:lang w:val="en-US"/>
              </w:rPr>
            </w:pPr>
          </w:p>
        </w:tc>
      </w:tr>
      <w:tr w:rsidR="008C1000" w:rsidRPr="00131FF0" w:rsidTr="002912D9">
        <w:tc>
          <w:tcPr>
            <w:tcW w:w="959" w:type="dxa"/>
          </w:tcPr>
          <w:p w:rsidR="008C1000" w:rsidRPr="005404AD" w:rsidRDefault="008C1000" w:rsidP="002912D9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C1000" w:rsidRPr="000066E9" w:rsidRDefault="003826C2" w:rsidP="002912D9">
            <w:pPr>
              <w:rPr>
                <w:color w:val="4F6228" w:themeColor="accent3" w:themeShade="80"/>
                <w:lang w:val="en-US"/>
              </w:rPr>
            </w:pPr>
            <w:proofErr w:type="spellStart"/>
            <w:r w:rsidRPr="000066E9">
              <w:rPr>
                <w:color w:val="4F6228" w:themeColor="accent3" w:themeShade="80"/>
                <w:lang w:val="en-US"/>
              </w:rPr>
              <w:t>NOx_nitri</w:t>
            </w:r>
            <w:proofErr w:type="spellEnd"/>
            <w:r w:rsidR="009B18D1">
              <w:rPr>
                <w:color w:val="4F6228" w:themeColor="accent3" w:themeShade="80"/>
                <w:lang w:val="en-US"/>
              </w:rPr>
              <w:t xml:space="preserve"> (g/m3)</w:t>
            </w:r>
          </w:p>
        </w:tc>
        <w:tc>
          <w:tcPr>
            <w:tcW w:w="2410" w:type="dxa"/>
          </w:tcPr>
          <w:p w:rsidR="008C1000" w:rsidRPr="005404AD" w:rsidRDefault="003826C2" w:rsidP="002912D9">
            <w:pPr>
              <w:rPr>
                <w:lang w:val="en-US"/>
              </w:rPr>
            </w:pPr>
            <w:r>
              <w:rPr>
                <w:lang w:val="en-US"/>
              </w:rPr>
              <w:t>Amount of nitrogen oxidized to nitrate</w:t>
            </w:r>
          </w:p>
        </w:tc>
        <w:tc>
          <w:tcPr>
            <w:tcW w:w="9072" w:type="dxa"/>
          </w:tcPr>
          <w:p w:rsidR="008C1000" w:rsidRPr="00DD1996" w:rsidRDefault="00DD1996" w:rsidP="002912D9">
            <w:pPr>
              <w:rPr>
                <w:lang w:val="fr-FR"/>
              </w:rPr>
            </w:pPr>
            <w:proofErr w:type="spellStart"/>
            <w:r w:rsidRPr="00DD1996">
              <w:rPr>
                <w:lang w:val="fr-FR"/>
              </w:rPr>
              <w:t>NOx_nitri</w:t>
            </w:r>
            <w:proofErr w:type="spellEnd"/>
            <w:r w:rsidRPr="00DD1996">
              <w:rPr>
                <w:lang w:val="fr-FR"/>
              </w:rPr>
              <w:t xml:space="preserve"> = </w:t>
            </w:r>
            <w:proofErr w:type="spellStart"/>
            <w:r>
              <w:rPr>
                <w:lang w:val="fr-FR"/>
              </w:rPr>
              <w:t>b</w:t>
            </w:r>
            <w:r w:rsidRPr="00DD1996">
              <w:rPr>
                <w:lang w:val="fr-FR"/>
              </w:rPr>
              <w:t>TKN</w:t>
            </w:r>
            <w:proofErr w:type="spellEnd"/>
            <w:r w:rsidRPr="00DD1996">
              <w:rPr>
                <w:lang w:val="fr-FR"/>
              </w:rPr>
              <w:t xml:space="preserve"> – Ne – 0.12</w:t>
            </w:r>
            <w:r>
              <w:rPr>
                <w:lang w:val="fr-FR"/>
              </w:rPr>
              <w:t>·</w:t>
            </w:r>
            <w:proofErr w:type="spellStart"/>
            <w:r w:rsidRPr="00DD1996">
              <w:rPr>
                <w:lang w:val="fr-FR"/>
              </w:rPr>
              <w:t>Px</w:t>
            </w:r>
            <w:proofErr w:type="gramStart"/>
            <w:r w:rsidRPr="00DD1996">
              <w:rPr>
                <w:lang w:val="fr-FR"/>
              </w:rPr>
              <w:t>,bio</w:t>
            </w:r>
            <w:proofErr w:type="spellEnd"/>
            <w:proofErr w:type="gramEnd"/>
            <w:r w:rsidRPr="00DD1996">
              <w:rPr>
                <w:lang w:val="fr-FR"/>
              </w:rPr>
              <w:t>/Q</w:t>
            </w:r>
            <w:r>
              <w:rPr>
                <w:lang w:val="fr-FR"/>
              </w:rPr>
              <w:t xml:space="preserve"> (g/m3)</w:t>
            </w:r>
          </w:p>
        </w:tc>
      </w:tr>
    </w:tbl>
    <w:p w:rsidR="008C1000" w:rsidRDefault="008C1000" w:rsidP="008C1000">
      <w:pPr>
        <w:rPr>
          <w:lang w:val="fr-FR"/>
        </w:rPr>
      </w:pPr>
    </w:p>
    <w:p w:rsidR="00373EB9" w:rsidRDefault="00373EB9" w:rsidP="000066E9">
      <w:pPr>
        <w:pStyle w:val="Prrafodelista"/>
        <w:numPr>
          <w:ilvl w:val="0"/>
          <w:numId w:val="1"/>
        </w:numPr>
        <w:rPr>
          <w:b/>
          <w:sz w:val="24"/>
          <w:lang w:val="en-US"/>
        </w:rPr>
      </w:pPr>
      <w:r w:rsidRPr="000066E9">
        <w:rPr>
          <w:b/>
          <w:sz w:val="24"/>
          <w:lang w:val="en-US"/>
        </w:rPr>
        <w:t>Phosphorus influent fractionation (in red what is an input ; in green what is calculated)</w:t>
      </w:r>
    </w:p>
    <w:p w:rsidR="000066E9" w:rsidRDefault="000066E9" w:rsidP="000066E9">
      <w:pPr>
        <w:rPr>
          <w:b/>
          <w:lang w:val="en-US"/>
        </w:rPr>
      </w:pPr>
    </w:p>
    <w:p w:rsidR="000066E9" w:rsidRPr="000066E9" w:rsidRDefault="000066E9" w:rsidP="000066E9">
      <w:pPr>
        <w:rPr>
          <w:b/>
          <w:lang w:val="en-US"/>
        </w:rPr>
      </w:pPr>
      <w:proofErr w:type="gramStart"/>
      <w:r w:rsidRPr="000066E9">
        <w:rPr>
          <w:b/>
          <w:lang w:val="en-US"/>
        </w:rPr>
        <w:t xml:space="preserve">Table </w:t>
      </w:r>
      <w:r>
        <w:rPr>
          <w:b/>
          <w:lang w:val="en-US"/>
        </w:rPr>
        <w:t>4</w:t>
      </w:r>
      <w:r w:rsidRPr="000066E9">
        <w:rPr>
          <w:b/>
          <w:lang w:val="en-US"/>
        </w:rPr>
        <w:t>.</w:t>
      </w:r>
      <w:proofErr w:type="gramEnd"/>
      <w:r w:rsidRPr="000066E9">
        <w:rPr>
          <w:b/>
          <w:lang w:val="en-US"/>
        </w:rPr>
        <w:t xml:space="preserve"> </w:t>
      </w:r>
      <w:r>
        <w:rPr>
          <w:b/>
          <w:lang w:val="en-US"/>
        </w:rPr>
        <w:t>Influent P fractionation</w:t>
      </w:r>
    </w:p>
    <w:tbl>
      <w:tblPr>
        <w:tblStyle w:val="Tablaconcuadrcula"/>
        <w:tblW w:w="14142" w:type="dxa"/>
        <w:tblLayout w:type="fixed"/>
        <w:tblLook w:val="04A0"/>
      </w:tblPr>
      <w:tblGrid>
        <w:gridCol w:w="959"/>
        <w:gridCol w:w="1701"/>
        <w:gridCol w:w="2410"/>
        <w:gridCol w:w="9072"/>
      </w:tblGrid>
      <w:tr w:rsidR="00373EB9" w:rsidRPr="00BE1779" w:rsidTr="00DA338D">
        <w:tc>
          <w:tcPr>
            <w:tcW w:w="959" w:type="dxa"/>
            <w:shd w:val="clear" w:color="auto" w:fill="C4BC96" w:themeFill="background2" w:themeFillShade="BF"/>
          </w:tcPr>
          <w:p w:rsidR="00373EB9" w:rsidRPr="00CF34AE" w:rsidRDefault="00373EB9" w:rsidP="00DA338D">
            <w:pPr>
              <w:jc w:val="center"/>
              <w:rPr>
                <w:b/>
                <w:sz w:val="24"/>
                <w:lang w:val="en-US"/>
              </w:rPr>
            </w:pPr>
            <w:r w:rsidRPr="00CF34AE">
              <w:rPr>
                <w:b/>
                <w:sz w:val="24"/>
                <w:lang w:val="en-US"/>
              </w:rPr>
              <w:t>I</w:t>
            </w:r>
            <w:r>
              <w:rPr>
                <w:b/>
                <w:sz w:val="24"/>
                <w:lang w:val="en-US"/>
              </w:rPr>
              <w:t>nputs</w:t>
            </w:r>
          </w:p>
        </w:tc>
        <w:tc>
          <w:tcPr>
            <w:tcW w:w="1701" w:type="dxa"/>
            <w:shd w:val="clear" w:color="auto" w:fill="C4BC96" w:themeFill="background2" w:themeFillShade="BF"/>
          </w:tcPr>
          <w:p w:rsidR="00373EB9" w:rsidRPr="00CF34AE" w:rsidRDefault="00373EB9" w:rsidP="00DA338D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Fractions</w:t>
            </w:r>
          </w:p>
        </w:tc>
        <w:tc>
          <w:tcPr>
            <w:tcW w:w="2410" w:type="dxa"/>
            <w:shd w:val="clear" w:color="auto" w:fill="C4BC96" w:themeFill="background2" w:themeFillShade="BF"/>
          </w:tcPr>
          <w:p w:rsidR="00373EB9" w:rsidRPr="00CF34AE" w:rsidRDefault="00373EB9" w:rsidP="00DA338D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9072" w:type="dxa"/>
            <w:shd w:val="clear" w:color="auto" w:fill="C4BC96" w:themeFill="background2" w:themeFillShade="BF"/>
          </w:tcPr>
          <w:p w:rsidR="00373EB9" w:rsidRPr="00CF34AE" w:rsidRDefault="00373EB9" w:rsidP="00DA338D">
            <w:pPr>
              <w:jc w:val="center"/>
              <w:rPr>
                <w:b/>
                <w:sz w:val="24"/>
                <w:lang w:val="en-US"/>
              </w:rPr>
            </w:pPr>
            <w:r w:rsidRPr="00CF34AE">
              <w:rPr>
                <w:b/>
                <w:sz w:val="24"/>
                <w:lang w:val="en-US"/>
              </w:rPr>
              <w:t>Equation</w:t>
            </w:r>
            <w:r>
              <w:rPr>
                <w:b/>
                <w:sz w:val="24"/>
                <w:lang w:val="en-US"/>
              </w:rPr>
              <w:t>/Value</w:t>
            </w:r>
          </w:p>
        </w:tc>
      </w:tr>
      <w:tr w:rsidR="00373EB9" w:rsidRPr="00FD7579" w:rsidTr="00DA338D">
        <w:tc>
          <w:tcPr>
            <w:tcW w:w="959" w:type="dxa"/>
          </w:tcPr>
          <w:p w:rsidR="00373EB9" w:rsidRPr="000066E9" w:rsidRDefault="00373EB9" w:rsidP="00DA338D">
            <w:pPr>
              <w:rPr>
                <w:color w:val="FF0000"/>
                <w:lang w:val="en-US"/>
              </w:rPr>
            </w:pPr>
            <w:r w:rsidRPr="000066E9">
              <w:rPr>
                <w:color w:val="FF0000"/>
                <w:lang w:val="en-US"/>
              </w:rPr>
              <w:t>TP</w:t>
            </w:r>
            <w:r w:rsidR="009B18D1">
              <w:rPr>
                <w:color w:val="FF0000"/>
                <w:lang w:val="en-US"/>
              </w:rPr>
              <w:t xml:space="preserve"> (g/m3)</w:t>
            </w:r>
          </w:p>
        </w:tc>
        <w:tc>
          <w:tcPr>
            <w:tcW w:w="1701" w:type="dxa"/>
          </w:tcPr>
          <w:p w:rsidR="00373EB9" w:rsidRPr="00534E6E" w:rsidRDefault="00373EB9" w:rsidP="00DA338D">
            <w:pPr>
              <w:rPr>
                <w:color w:val="FF0000"/>
                <w:lang w:val="en-US"/>
              </w:rPr>
            </w:pPr>
          </w:p>
        </w:tc>
        <w:tc>
          <w:tcPr>
            <w:tcW w:w="2410" w:type="dxa"/>
          </w:tcPr>
          <w:p w:rsidR="00373EB9" w:rsidRPr="00CF34AE" w:rsidRDefault="00373EB9" w:rsidP="00DA338D">
            <w:pPr>
              <w:rPr>
                <w:lang w:val="en-US"/>
              </w:rPr>
            </w:pPr>
          </w:p>
        </w:tc>
        <w:tc>
          <w:tcPr>
            <w:tcW w:w="9072" w:type="dxa"/>
          </w:tcPr>
          <w:p w:rsidR="00373EB9" w:rsidRPr="00CF34AE" w:rsidRDefault="00373EB9" w:rsidP="00DA338D">
            <w:pPr>
              <w:rPr>
                <w:lang w:val="en-US"/>
              </w:rPr>
            </w:pPr>
          </w:p>
        </w:tc>
      </w:tr>
      <w:tr w:rsidR="00E5153D" w:rsidRPr="00131FF0" w:rsidTr="00DA338D">
        <w:tc>
          <w:tcPr>
            <w:tcW w:w="959" w:type="dxa"/>
          </w:tcPr>
          <w:p w:rsidR="00E5153D" w:rsidRPr="00233F11" w:rsidRDefault="009B18D1" w:rsidP="00DA338D">
            <w:pPr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</w:p>
        </w:tc>
        <w:tc>
          <w:tcPr>
            <w:tcW w:w="1701" w:type="dxa"/>
          </w:tcPr>
          <w:p w:rsidR="00E5153D" w:rsidRPr="000066E9" w:rsidRDefault="00E5153D" w:rsidP="00DA338D">
            <w:pPr>
              <w:rPr>
                <w:color w:val="4F6228" w:themeColor="accent3" w:themeShade="80"/>
                <w:lang w:val="fr-FR"/>
              </w:rPr>
            </w:pPr>
            <w:proofErr w:type="spellStart"/>
            <w:r w:rsidRPr="000066E9">
              <w:rPr>
                <w:color w:val="4F6228" w:themeColor="accent3" w:themeShade="80"/>
                <w:lang w:val="fr-FR"/>
              </w:rPr>
              <w:t>nbpP</w:t>
            </w:r>
            <w:proofErr w:type="spellEnd"/>
            <w:r w:rsidR="009B18D1">
              <w:rPr>
                <w:color w:val="4F6228" w:themeColor="accent3" w:themeShade="80"/>
                <w:lang w:val="fr-FR"/>
              </w:rPr>
              <w:t xml:space="preserve"> (g/m3)</w:t>
            </w:r>
          </w:p>
        </w:tc>
        <w:tc>
          <w:tcPr>
            <w:tcW w:w="2410" w:type="dxa"/>
          </w:tcPr>
          <w:p w:rsidR="00E5153D" w:rsidRPr="00233F11" w:rsidRDefault="00E5153D" w:rsidP="00DA338D">
            <w:pPr>
              <w:rPr>
                <w:lang w:val="fr-FR"/>
              </w:rPr>
            </w:pPr>
          </w:p>
        </w:tc>
        <w:tc>
          <w:tcPr>
            <w:tcW w:w="9072" w:type="dxa"/>
          </w:tcPr>
          <w:p w:rsidR="00E5153D" w:rsidRDefault="00E5153D" w:rsidP="0079349D">
            <w:pPr>
              <w:rPr>
                <w:lang w:val="fr-FR"/>
              </w:rPr>
            </w:pPr>
            <w:proofErr w:type="spellStart"/>
            <w:r>
              <w:rPr>
                <w:color w:val="FF0000"/>
                <w:lang w:val="fr-FR"/>
              </w:rPr>
              <w:t>nbpP</w:t>
            </w:r>
            <w:proofErr w:type="spellEnd"/>
            <w:r>
              <w:rPr>
                <w:color w:val="FF0000"/>
                <w:lang w:val="fr-FR"/>
              </w:rPr>
              <w:t xml:space="preserve"> = </w:t>
            </w:r>
            <w:proofErr w:type="spellStart"/>
            <w:r>
              <w:rPr>
                <w:lang w:val="fr-FR"/>
              </w:rPr>
              <w:t>fP</w:t>
            </w:r>
            <w:proofErr w:type="spellEnd"/>
            <w:proofErr w:type="gramStart"/>
            <w:r w:rsidR="00892E7D">
              <w:rPr>
                <w:lang w:val="fr-FR"/>
              </w:rPr>
              <w:t>·</w:t>
            </w:r>
            <w:r>
              <w:rPr>
                <w:lang w:val="fr-FR"/>
              </w:rPr>
              <w:t>(</w:t>
            </w:r>
            <w:proofErr w:type="spellStart"/>
            <w:proofErr w:type="gramEnd"/>
            <w:r>
              <w:rPr>
                <w:lang w:val="fr-FR"/>
              </w:rPr>
              <w:t>nbVSS</w:t>
            </w:r>
            <w:proofErr w:type="spellEnd"/>
            <w:r>
              <w:rPr>
                <w:lang w:val="fr-FR"/>
              </w:rPr>
              <w:t xml:space="preserve">) ; </w:t>
            </w:r>
            <w:proofErr w:type="spellStart"/>
            <w:r>
              <w:rPr>
                <w:lang w:val="fr-FR"/>
              </w:rPr>
              <w:t>fP</w:t>
            </w:r>
            <w:proofErr w:type="spellEnd"/>
            <w:r>
              <w:rPr>
                <w:lang w:val="fr-FR"/>
              </w:rPr>
              <w:t>=</w:t>
            </w:r>
            <w:commentRangeStart w:id="5"/>
            <w:r w:rsidR="00892E7D">
              <w:rPr>
                <w:lang w:val="fr-FR"/>
              </w:rPr>
              <w:t>0.0</w:t>
            </w:r>
            <w:r w:rsidR="00363D69">
              <w:rPr>
                <w:lang w:val="fr-FR"/>
              </w:rPr>
              <w:t xml:space="preserve">25 </w:t>
            </w:r>
            <w:commentRangeEnd w:id="5"/>
            <w:r w:rsidR="0079349D">
              <w:rPr>
                <w:rStyle w:val="Refdecomentario"/>
              </w:rPr>
              <w:commentReference w:id="5"/>
            </w:r>
            <w:proofErr w:type="spellStart"/>
            <w:r w:rsidR="00363D69">
              <w:rPr>
                <w:lang w:val="fr-FR"/>
              </w:rPr>
              <w:t>gP</w:t>
            </w:r>
            <w:proofErr w:type="spellEnd"/>
            <w:r w:rsidR="00363D69">
              <w:rPr>
                <w:lang w:val="fr-FR"/>
              </w:rPr>
              <w:t>/</w:t>
            </w:r>
            <w:proofErr w:type="spellStart"/>
            <w:r w:rsidR="00363D69">
              <w:rPr>
                <w:lang w:val="fr-FR"/>
              </w:rPr>
              <w:t>gnbpVSS</w:t>
            </w:r>
            <w:proofErr w:type="spellEnd"/>
            <w:r>
              <w:rPr>
                <w:lang w:val="fr-FR"/>
              </w:rPr>
              <w:t>;</w:t>
            </w:r>
          </w:p>
        </w:tc>
      </w:tr>
      <w:tr w:rsidR="00373EB9" w:rsidRPr="00363D69" w:rsidTr="00DA338D">
        <w:tc>
          <w:tcPr>
            <w:tcW w:w="959" w:type="dxa"/>
          </w:tcPr>
          <w:p w:rsidR="00373EB9" w:rsidRPr="00233F11" w:rsidRDefault="00373EB9" w:rsidP="00DA338D">
            <w:pPr>
              <w:rPr>
                <w:lang w:val="fr-FR"/>
              </w:rPr>
            </w:pPr>
          </w:p>
        </w:tc>
        <w:tc>
          <w:tcPr>
            <w:tcW w:w="1701" w:type="dxa"/>
          </w:tcPr>
          <w:p w:rsidR="00373EB9" w:rsidRPr="000066E9" w:rsidRDefault="00892E7D" w:rsidP="00DA338D">
            <w:pPr>
              <w:rPr>
                <w:color w:val="4F6228" w:themeColor="accent3" w:themeShade="80"/>
                <w:lang w:val="fr-FR"/>
              </w:rPr>
            </w:pPr>
            <w:proofErr w:type="spellStart"/>
            <w:r w:rsidRPr="000066E9">
              <w:rPr>
                <w:color w:val="4F6228" w:themeColor="accent3" w:themeShade="80"/>
                <w:lang w:val="fr-FR"/>
              </w:rPr>
              <w:t>nbsP</w:t>
            </w:r>
            <w:proofErr w:type="spellEnd"/>
            <w:r w:rsidR="009B18D1">
              <w:rPr>
                <w:color w:val="4F6228" w:themeColor="accent3" w:themeShade="80"/>
                <w:lang w:val="fr-FR"/>
              </w:rPr>
              <w:t xml:space="preserve"> (g/m3)</w:t>
            </w:r>
          </w:p>
        </w:tc>
        <w:tc>
          <w:tcPr>
            <w:tcW w:w="2410" w:type="dxa"/>
          </w:tcPr>
          <w:p w:rsidR="00373EB9" w:rsidRPr="00233F11" w:rsidRDefault="00373EB9" w:rsidP="00DA338D">
            <w:pPr>
              <w:rPr>
                <w:lang w:val="fr-FR"/>
              </w:rPr>
            </w:pPr>
          </w:p>
        </w:tc>
        <w:tc>
          <w:tcPr>
            <w:tcW w:w="9072" w:type="dxa"/>
          </w:tcPr>
          <w:p w:rsidR="00373EB9" w:rsidRPr="00363D69" w:rsidRDefault="00363D69" w:rsidP="005968A1">
            <w:pPr>
              <w:rPr>
                <w:lang w:val="en-US"/>
              </w:rPr>
            </w:pPr>
            <w:r>
              <w:rPr>
                <w:lang w:val="en-US"/>
              </w:rPr>
              <w:t>= 0</w:t>
            </w:r>
            <w:r w:rsidR="00892E7D" w:rsidRPr="00363D69">
              <w:rPr>
                <w:lang w:val="en-US"/>
              </w:rPr>
              <w:t xml:space="preserve"> </w:t>
            </w:r>
            <w:commentRangeStart w:id="6"/>
            <w:proofErr w:type="spellStart"/>
            <w:r w:rsidR="00892E7D" w:rsidRPr="00363D69">
              <w:rPr>
                <w:lang w:val="en-US"/>
              </w:rPr>
              <w:t>gP</w:t>
            </w:r>
            <w:proofErr w:type="spellEnd"/>
            <w:r w:rsidR="00892E7D" w:rsidRPr="00363D69">
              <w:rPr>
                <w:lang w:val="en-US"/>
              </w:rPr>
              <w:t>/m3 </w:t>
            </w:r>
            <w:commentRangeEnd w:id="6"/>
            <w:r w:rsidR="00892E7D">
              <w:rPr>
                <w:rStyle w:val="Refdecomentario"/>
              </w:rPr>
              <w:commentReference w:id="6"/>
            </w:r>
          </w:p>
        </w:tc>
      </w:tr>
      <w:tr w:rsidR="00373EB9" w:rsidRPr="00363D69" w:rsidTr="00DA338D">
        <w:tc>
          <w:tcPr>
            <w:tcW w:w="959" w:type="dxa"/>
          </w:tcPr>
          <w:p w:rsidR="00373EB9" w:rsidRPr="00363D69" w:rsidRDefault="00373EB9" w:rsidP="00DA338D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373EB9" w:rsidRPr="00363D69" w:rsidRDefault="00E5153D" w:rsidP="00E5153D">
            <w:pPr>
              <w:rPr>
                <w:color w:val="4F6228" w:themeColor="accent3" w:themeShade="80"/>
                <w:lang w:val="en-US"/>
              </w:rPr>
            </w:pPr>
            <w:proofErr w:type="spellStart"/>
            <w:r w:rsidRPr="00363D69">
              <w:rPr>
                <w:color w:val="4F6228" w:themeColor="accent3" w:themeShade="80"/>
                <w:lang w:val="en-US"/>
              </w:rPr>
              <w:t>aP</w:t>
            </w:r>
            <w:proofErr w:type="spellEnd"/>
            <w:r w:rsidR="009B18D1">
              <w:rPr>
                <w:color w:val="4F6228" w:themeColor="accent3" w:themeShade="80"/>
                <w:lang w:val="en-US"/>
              </w:rPr>
              <w:t xml:space="preserve"> (g/m3)</w:t>
            </w:r>
          </w:p>
        </w:tc>
        <w:tc>
          <w:tcPr>
            <w:tcW w:w="2410" w:type="dxa"/>
          </w:tcPr>
          <w:p w:rsidR="00373EB9" w:rsidRPr="00E5153D" w:rsidRDefault="00E5153D" w:rsidP="00DA338D">
            <w:pPr>
              <w:rPr>
                <w:lang w:val="en-US"/>
              </w:rPr>
            </w:pPr>
            <w:r w:rsidRPr="00E5153D">
              <w:rPr>
                <w:lang w:val="en-US"/>
              </w:rPr>
              <w:t xml:space="preserve">Available phosphorus to be accumulated in </w:t>
            </w:r>
            <w:proofErr w:type="gramStart"/>
            <w:r w:rsidRPr="00E5153D">
              <w:rPr>
                <w:lang w:val="en-US"/>
              </w:rPr>
              <w:t>organisms ;</w:t>
            </w:r>
            <w:proofErr w:type="gramEnd"/>
            <w:r>
              <w:rPr>
                <w:lang w:val="en-US"/>
              </w:rPr>
              <w:t xml:space="preserve"> this corresponds to the P in Metcalf and Eddy design exercise.</w:t>
            </w:r>
          </w:p>
        </w:tc>
        <w:tc>
          <w:tcPr>
            <w:tcW w:w="9072" w:type="dxa"/>
          </w:tcPr>
          <w:p w:rsidR="00373EB9" w:rsidRDefault="00E5153D" w:rsidP="00892E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</w:t>
            </w:r>
            <w:proofErr w:type="spellEnd"/>
            <w:r>
              <w:rPr>
                <w:lang w:val="en-US"/>
              </w:rPr>
              <w:t xml:space="preserve"> = </w:t>
            </w:r>
            <w:r w:rsidR="00F6300A">
              <w:rPr>
                <w:lang w:val="en-US"/>
              </w:rPr>
              <w:t xml:space="preserve">TP </w:t>
            </w:r>
            <w:r w:rsidR="00892E7D">
              <w:rPr>
                <w:lang w:val="en-US"/>
              </w:rPr>
              <w:t>–</w:t>
            </w:r>
            <w:r w:rsidR="00F6300A">
              <w:rPr>
                <w:lang w:val="en-US"/>
              </w:rPr>
              <w:t xml:space="preserve"> </w:t>
            </w:r>
            <w:proofErr w:type="spellStart"/>
            <w:r w:rsidR="00F6300A">
              <w:rPr>
                <w:lang w:val="en-US"/>
              </w:rPr>
              <w:t>nbpP</w:t>
            </w:r>
            <w:proofErr w:type="spellEnd"/>
            <w:r w:rsidR="0079349D">
              <w:rPr>
                <w:lang w:val="en-US"/>
              </w:rPr>
              <w:t xml:space="preserve"> – </w:t>
            </w:r>
            <w:proofErr w:type="spellStart"/>
            <w:r w:rsidR="0079349D">
              <w:rPr>
                <w:lang w:val="en-US"/>
              </w:rPr>
              <w:t>nbs</w:t>
            </w:r>
            <w:proofErr w:type="spellEnd"/>
            <w:r w:rsidR="00E03928">
              <w:rPr>
                <w:lang w:val="en-US"/>
              </w:rPr>
              <w:t xml:space="preserve"> = PO4in</w:t>
            </w:r>
          </w:p>
          <w:p w:rsidR="00363D69" w:rsidRDefault="00363D69" w:rsidP="00892E7D">
            <w:pPr>
              <w:rPr>
                <w:lang w:val="en-US"/>
              </w:rPr>
            </w:pPr>
          </w:p>
          <w:p w:rsidR="00363D69" w:rsidRPr="00E5153D" w:rsidRDefault="00363D69" w:rsidP="00892E7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106E0A" w:rsidRPr="00106E0A" w:rsidTr="00DA338D">
        <w:tc>
          <w:tcPr>
            <w:tcW w:w="959" w:type="dxa"/>
          </w:tcPr>
          <w:p w:rsidR="00106E0A" w:rsidRPr="00363D69" w:rsidRDefault="00106E0A" w:rsidP="00DA338D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106E0A" w:rsidRPr="00363D69" w:rsidRDefault="00106E0A" w:rsidP="009B18D1">
            <w:pPr>
              <w:rPr>
                <w:color w:val="4F6228" w:themeColor="accent3" w:themeShade="80"/>
                <w:lang w:val="en-US"/>
              </w:rPr>
            </w:pPr>
            <w:proofErr w:type="spellStart"/>
            <w:r>
              <w:rPr>
                <w:color w:val="4F6228" w:themeColor="accent3" w:themeShade="80"/>
                <w:lang w:val="en-US"/>
              </w:rPr>
              <w:t>aPchem</w:t>
            </w:r>
            <w:proofErr w:type="spellEnd"/>
            <w:r w:rsidR="009B18D1">
              <w:rPr>
                <w:color w:val="4F6228" w:themeColor="accent3" w:themeShade="80"/>
                <w:lang w:val="en-US"/>
              </w:rPr>
              <w:t xml:space="preserve"> (g/m3)</w:t>
            </w:r>
          </w:p>
        </w:tc>
        <w:tc>
          <w:tcPr>
            <w:tcW w:w="2410" w:type="dxa"/>
          </w:tcPr>
          <w:p w:rsidR="00106E0A" w:rsidRPr="00E5153D" w:rsidRDefault="00106E0A" w:rsidP="00DA338D">
            <w:pPr>
              <w:rPr>
                <w:lang w:val="en-US"/>
              </w:rPr>
            </w:pPr>
            <w:r>
              <w:rPr>
                <w:lang w:val="en-US"/>
              </w:rPr>
              <w:t>Available phosphorus for chemical P removal (we first use P for biomass growth and the remaining is going to be precipitated with chemicals)</w:t>
            </w:r>
          </w:p>
        </w:tc>
        <w:tc>
          <w:tcPr>
            <w:tcW w:w="9072" w:type="dxa"/>
          </w:tcPr>
          <w:p w:rsidR="00106E0A" w:rsidRDefault="00106E0A" w:rsidP="00106E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aPchem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aP</w:t>
            </w:r>
            <w:proofErr w:type="spellEnd"/>
            <w:r>
              <w:rPr>
                <w:lang w:val="en-US"/>
              </w:rPr>
              <w:t xml:space="preserve"> – (0.015 · </w:t>
            </w:r>
            <w:proofErr w:type="spellStart"/>
            <w:r>
              <w:rPr>
                <w:lang w:val="en-US"/>
              </w:rPr>
              <w:t>Px,bio</w:t>
            </w:r>
            <w:proofErr w:type="spellEnd"/>
            <w:r>
              <w:rPr>
                <w:lang w:val="en-US"/>
              </w:rPr>
              <w:t>)/Qin</w:t>
            </w:r>
          </w:p>
        </w:tc>
      </w:tr>
    </w:tbl>
    <w:p w:rsidR="00373EB9" w:rsidRPr="00E5153D" w:rsidRDefault="00373EB9" w:rsidP="00373EB9">
      <w:pPr>
        <w:rPr>
          <w:lang w:val="en-US"/>
        </w:rPr>
      </w:pPr>
    </w:p>
    <w:p w:rsidR="00373EB9" w:rsidRPr="000066E9" w:rsidRDefault="000066E9" w:rsidP="000066E9">
      <w:pPr>
        <w:pStyle w:val="Prrafodelista"/>
        <w:numPr>
          <w:ilvl w:val="0"/>
          <w:numId w:val="1"/>
        </w:numPr>
        <w:rPr>
          <w:b/>
          <w:sz w:val="24"/>
          <w:lang w:val="en-US"/>
        </w:rPr>
      </w:pPr>
      <w:r w:rsidRPr="000066E9">
        <w:rPr>
          <w:b/>
          <w:sz w:val="24"/>
          <w:lang w:val="en-US"/>
        </w:rPr>
        <w:lastRenderedPageBreak/>
        <w:t>Elementary flows factors</w:t>
      </w:r>
    </w:p>
    <w:p w:rsidR="008C1000" w:rsidRPr="00E5153D" w:rsidRDefault="008C1000" w:rsidP="00CF34AE">
      <w:pPr>
        <w:rPr>
          <w:lang w:val="en-US"/>
        </w:rPr>
      </w:pPr>
    </w:p>
    <w:p w:rsidR="00F26929" w:rsidRPr="008C1000" w:rsidRDefault="000066E9">
      <w:pPr>
        <w:rPr>
          <w:b/>
          <w:lang w:val="en-US"/>
        </w:rPr>
      </w:pPr>
      <w:proofErr w:type="gramStart"/>
      <w:r>
        <w:rPr>
          <w:b/>
          <w:lang w:val="en-US"/>
        </w:rPr>
        <w:t>Table 5.</w:t>
      </w:r>
      <w:proofErr w:type="gramEnd"/>
      <w:r>
        <w:rPr>
          <w:b/>
          <w:lang w:val="en-US"/>
        </w:rPr>
        <w:t xml:space="preserve"> Elementary </w:t>
      </w:r>
      <w:proofErr w:type="gramStart"/>
      <w:r>
        <w:rPr>
          <w:b/>
          <w:lang w:val="en-US"/>
        </w:rPr>
        <w:t>flows</w:t>
      </w:r>
      <w:proofErr w:type="gramEnd"/>
      <w:r>
        <w:rPr>
          <w:b/>
          <w:lang w:val="en-US"/>
        </w:rPr>
        <w:t xml:space="preserve"> factors</w:t>
      </w:r>
    </w:p>
    <w:p w:rsidR="00475D2F" w:rsidRPr="00475D2F" w:rsidRDefault="00475D2F">
      <w:pPr>
        <w:rPr>
          <w:lang w:val="en-US"/>
        </w:rPr>
      </w:pPr>
      <w:r>
        <w:rPr>
          <w:lang w:val="en-US"/>
        </w:rPr>
        <w:t>For organic matter we provide the elementary flow based on COD; just one C balance based on COD. The BOD is included within the balance, but will not have a separate balance.</w:t>
      </w:r>
      <w:r w:rsidR="00534E6E">
        <w:rPr>
          <w:lang w:val="en-US"/>
        </w:rPr>
        <w:t xml:space="preserve"> The lower case “e” means effluent.</w:t>
      </w:r>
      <w:r w:rsidR="00E360BA">
        <w:rPr>
          <w:lang w:val="en-US"/>
        </w:rPr>
        <w:t xml:space="preserve"> All flows in m3/d; concentrations are in g/m3.</w:t>
      </w:r>
    </w:p>
    <w:tbl>
      <w:tblPr>
        <w:tblStyle w:val="Tablaconcuadrcula"/>
        <w:tblW w:w="0" w:type="auto"/>
        <w:tblLayout w:type="fixed"/>
        <w:tblLook w:val="04A0"/>
      </w:tblPr>
      <w:tblGrid>
        <w:gridCol w:w="675"/>
        <w:gridCol w:w="4678"/>
        <w:gridCol w:w="4678"/>
        <w:gridCol w:w="4189"/>
      </w:tblGrid>
      <w:tr w:rsidR="008059D5" w:rsidRPr="00BE1779" w:rsidTr="00AA7E18">
        <w:tc>
          <w:tcPr>
            <w:tcW w:w="675" w:type="dxa"/>
            <w:shd w:val="clear" w:color="auto" w:fill="C4BC96" w:themeFill="background2" w:themeFillShade="BF"/>
          </w:tcPr>
          <w:p w:rsidR="007B42C9" w:rsidRPr="00475D2F" w:rsidRDefault="007B42C9" w:rsidP="00BE1779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4678" w:type="dxa"/>
            <w:shd w:val="clear" w:color="auto" w:fill="C4BC96" w:themeFill="background2" w:themeFillShade="BF"/>
          </w:tcPr>
          <w:p w:rsidR="007B42C9" w:rsidRPr="00BE1779" w:rsidRDefault="007B42C9" w:rsidP="00BE1779">
            <w:pPr>
              <w:jc w:val="center"/>
              <w:rPr>
                <w:b/>
                <w:sz w:val="24"/>
              </w:rPr>
            </w:pPr>
            <w:proofErr w:type="spellStart"/>
            <w:r w:rsidRPr="00BE1779">
              <w:rPr>
                <w:b/>
                <w:sz w:val="24"/>
              </w:rPr>
              <w:t>Water</w:t>
            </w:r>
            <w:proofErr w:type="spellEnd"/>
            <w:r w:rsidRPr="00BE1779">
              <w:rPr>
                <w:b/>
                <w:sz w:val="24"/>
              </w:rPr>
              <w:t xml:space="preserve"> (</w:t>
            </w:r>
            <w:proofErr w:type="spellStart"/>
            <w:r w:rsidRPr="00BE1779">
              <w:rPr>
                <w:b/>
                <w:sz w:val="24"/>
              </w:rPr>
              <w:t>effluent</w:t>
            </w:r>
            <w:proofErr w:type="spellEnd"/>
            <w:r w:rsidRPr="00BE1779">
              <w:rPr>
                <w:b/>
                <w:sz w:val="24"/>
              </w:rPr>
              <w:t>)</w:t>
            </w:r>
            <w:r w:rsidR="004D76BA">
              <w:rPr>
                <w:b/>
                <w:sz w:val="24"/>
              </w:rPr>
              <w:t xml:space="preserve"> (</w:t>
            </w:r>
            <w:r w:rsidR="00E360BA">
              <w:rPr>
                <w:b/>
                <w:sz w:val="24"/>
              </w:rPr>
              <w:t>g/d)</w:t>
            </w:r>
          </w:p>
        </w:tc>
        <w:tc>
          <w:tcPr>
            <w:tcW w:w="4678" w:type="dxa"/>
            <w:shd w:val="clear" w:color="auto" w:fill="C4BC96" w:themeFill="background2" w:themeFillShade="BF"/>
          </w:tcPr>
          <w:p w:rsidR="007B42C9" w:rsidRPr="00BE1779" w:rsidRDefault="007B42C9" w:rsidP="00BE1779">
            <w:pPr>
              <w:jc w:val="center"/>
              <w:rPr>
                <w:b/>
                <w:sz w:val="24"/>
              </w:rPr>
            </w:pPr>
            <w:r w:rsidRPr="00BE1779">
              <w:rPr>
                <w:b/>
                <w:sz w:val="24"/>
              </w:rPr>
              <w:t>Air</w:t>
            </w:r>
            <w:r w:rsidR="004D76BA">
              <w:rPr>
                <w:b/>
                <w:sz w:val="24"/>
              </w:rPr>
              <w:t xml:space="preserve"> (</w:t>
            </w:r>
            <w:r w:rsidR="00E360BA">
              <w:rPr>
                <w:b/>
                <w:sz w:val="24"/>
              </w:rPr>
              <w:t>g/d)</w:t>
            </w:r>
          </w:p>
        </w:tc>
        <w:tc>
          <w:tcPr>
            <w:tcW w:w="4189" w:type="dxa"/>
            <w:shd w:val="clear" w:color="auto" w:fill="C4BC96" w:themeFill="background2" w:themeFillShade="BF"/>
          </w:tcPr>
          <w:p w:rsidR="007B42C9" w:rsidRPr="00BE1779" w:rsidRDefault="007B42C9" w:rsidP="00BE1779">
            <w:pPr>
              <w:jc w:val="center"/>
              <w:rPr>
                <w:b/>
                <w:sz w:val="24"/>
              </w:rPr>
            </w:pPr>
            <w:proofErr w:type="spellStart"/>
            <w:r w:rsidRPr="00BE1779">
              <w:rPr>
                <w:b/>
                <w:sz w:val="24"/>
              </w:rPr>
              <w:t>Sludge</w:t>
            </w:r>
            <w:proofErr w:type="spellEnd"/>
            <w:r w:rsidR="004D76BA">
              <w:rPr>
                <w:b/>
                <w:sz w:val="24"/>
              </w:rPr>
              <w:t xml:space="preserve"> (</w:t>
            </w:r>
            <w:r w:rsidR="00E360BA">
              <w:rPr>
                <w:b/>
                <w:sz w:val="24"/>
              </w:rPr>
              <w:t>g/d)</w:t>
            </w:r>
          </w:p>
        </w:tc>
      </w:tr>
      <w:tr w:rsidR="008059D5" w:rsidRPr="00E360BA" w:rsidTr="00AA7E18">
        <w:tc>
          <w:tcPr>
            <w:tcW w:w="675" w:type="dxa"/>
          </w:tcPr>
          <w:p w:rsidR="007B42C9" w:rsidRDefault="007B42C9">
            <w:r>
              <w:t>COD</w:t>
            </w:r>
          </w:p>
        </w:tc>
        <w:tc>
          <w:tcPr>
            <w:tcW w:w="4678" w:type="dxa"/>
          </w:tcPr>
          <w:p w:rsidR="00EE0F52" w:rsidRPr="006370F8" w:rsidRDefault="00EE0F52" w:rsidP="007B42C9">
            <w:pPr>
              <w:rPr>
                <w:rFonts w:eastAsiaTheme="minorEastAsia"/>
                <w:sz w:val="18"/>
              </w:rPr>
            </w:pPr>
            <w:proofErr w:type="spellStart"/>
            <w:r w:rsidRPr="006370F8">
              <w:rPr>
                <w:rFonts w:eastAsiaTheme="minorEastAsia"/>
                <w:sz w:val="18"/>
              </w:rPr>
              <w:t>CODwater</w:t>
            </w:r>
            <w:proofErr w:type="spellEnd"/>
            <w:r w:rsidRPr="006370F8">
              <w:rPr>
                <w:rFonts w:eastAsiaTheme="minorEastAsia"/>
                <w:sz w:val="18"/>
              </w:rPr>
              <w:t xml:space="preserve"> = </w:t>
            </w:r>
            <w:proofErr w:type="spellStart"/>
            <w:r w:rsidR="004D76BA">
              <w:rPr>
                <w:rFonts w:eastAsiaTheme="minorEastAsia"/>
                <w:sz w:val="18"/>
              </w:rPr>
              <w:t>s</w:t>
            </w:r>
            <w:r w:rsidR="001B3F47" w:rsidRPr="006370F8">
              <w:rPr>
                <w:rFonts w:eastAsiaTheme="minorEastAsia"/>
                <w:sz w:val="18"/>
              </w:rPr>
              <w:t>COD</w:t>
            </w:r>
            <w:r w:rsidR="00534E6E">
              <w:rPr>
                <w:rFonts w:eastAsiaTheme="minorEastAsia"/>
                <w:sz w:val="18"/>
              </w:rPr>
              <w:t>e</w:t>
            </w:r>
            <w:proofErr w:type="spellEnd"/>
            <w:r w:rsidR="001B3F47" w:rsidRPr="006370F8">
              <w:rPr>
                <w:rFonts w:eastAsiaTheme="minorEastAsia"/>
                <w:sz w:val="18"/>
              </w:rPr>
              <w:t xml:space="preserve"> </w:t>
            </w:r>
            <w:r w:rsidRPr="006370F8">
              <w:rPr>
                <w:rFonts w:eastAsiaTheme="minorEastAsia"/>
                <w:sz w:val="18"/>
              </w:rPr>
              <w:t>+</w:t>
            </w:r>
            <w:r w:rsidR="001B3F47" w:rsidRPr="006370F8">
              <w:rPr>
                <w:rFonts w:eastAsiaTheme="minorEastAsia"/>
                <w:sz w:val="18"/>
              </w:rPr>
              <w:t xml:space="preserve"> </w:t>
            </w:r>
            <w:r w:rsidRPr="006370F8">
              <w:rPr>
                <w:rFonts w:eastAsiaTheme="minorEastAsia"/>
                <w:sz w:val="18"/>
              </w:rPr>
              <w:t xml:space="preserve"> </w:t>
            </w:r>
            <w:proofErr w:type="spellStart"/>
            <w:r w:rsidR="001B3F47" w:rsidRPr="006370F8">
              <w:rPr>
                <w:rFonts w:eastAsiaTheme="minorEastAsia"/>
                <w:sz w:val="18"/>
              </w:rPr>
              <w:t>biomass</w:t>
            </w:r>
            <w:proofErr w:type="spellEnd"/>
            <w:r w:rsidR="001B3F47" w:rsidRPr="006370F8">
              <w:rPr>
                <w:rFonts w:eastAsiaTheme="minorEastAsia"/>
                <w:sz w:val="18"/>
              </w:rPr>
              <w:t xml:space="preserve"> </w:t>
            </w:r>
            <w:proofErr w:type="spellStart"/>
            <w:r w:rsidR="001B3F47" w:rsidRPr="006370F8">
              <w:rPr>
                <w:rFonts w:eastAsiaTheme="minorEastAsia"/>
                <w:sz w:val="18"/>
              </w:rPr>
              <w:t>COD</w:t>
            </w:r>
            <w:r w:rsidR="00534E6E">
              <w:rPr>
                <w:rFonts w:eastAsiaTheme="minorEastAsia"/>
                <w:sz w:val="18"/>
              </w:rPr>
              <w:t>e</w:t>
            </w:r>
            <w:proofErr w:type="spellEnd"/>
          </w:p>
          <w:p w:rsidR="00EE0F52" w:rsidRPr="006370F8" w:rsidRDefault="00EE0F52" w:rsidP="007B42C9">
            <w:pPr>
              <w:rPr>
                <w:rFonts w:eastAsiaTheme="minorEastAsia"/>
                <w:sz w:val="18"/>
              </w:rPr>
            </w:pPr>
          </w:p>
          <w:p w:rsidR="007B42C9" w:rsidRPr="006370F8" w:rsidRDefault="004D76BA" w:rsidP="007B42C9">
            <w:pPr>
              <w:rPr>
                <w:rFonts w:eastAsiaTheme="minorEastAsia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 xml:space="preserve">sCODe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d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×nbsCOD+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×SRT)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SRT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d,H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8"/>
                      </w:rPr>
                      <m:t>-1</m:t>
                    </m:r>
                  </m:den>
                </m:f>
              </m:oMath>
            </m:oMathPara>
          </w:p>
          <w:p w:rsidR="00EE0F52" w:rsidRPr="006370F8" w:rsidRDefault="00EE0F52" w:rsidP="007B42C9">
            <w:pPr>
              <w:rPr>
                <w:rFonts w:eastAsiaTheme="minorEastAsia"/>
                <w:sz w:val="18"/>
              </w:rPr>
            </w:pPr>
          </w:p>
          <w:p w:rsidR="00EE0F52" w:rsidRDefault="001B3F47" w:rsidP="004D76BA">
            <m:oMathPara>
              <m:oMath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 xml:space="preserve">biomass CODe (g/d)=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×VSSe</m:t>
                </m:r>
                <m:r>
                  <w:rPr>
                    <w:rFonts w:ascii="Cambria Math" w:eastAsiaTheme="minorEastAsia" w:hAnsi="Cambria Math"/>
                    <w:sz w:val="18"/>
                  </w:rPr>
                  <m:t>×1.42 gCOD/gVSS</m:t>
                </m:r>
              </m:oMath>
            </m:oMathPara>
          </w:p>
        </w:tc>
        <w:tc>
          <w:tcPr>
            <w:tcW w:w="4678" w:type="dxa"/>
          </w:tcPr>
          <w:p w:rsidR="007B42C9" w:rsidRPr="00475D2F" w:rsidRDefault="00FD7579" w:rsidP="00475D2F">
            <w:pPr>
              <w:rPr>
                <w:lang w:val="en-US"/>
              </w:rPr>
            </w:pPr>
            <w:r w:rsidRPr="00475D2F">
              <w:rPr>
                <w:lang w:val="en-US"/>
              </w:rPr>
              <w:t xml:space="preserve"> </w:t>
            </w:r>
            <w:r w:rsidRPr="006370F8">
              <w:rPr>
                <w:sz w:val="18"/>
                <w:lang w:val="en-US"/>
              </w:rPr>
              <w:t>(</w:t>
            </w:r>
            <w:proofErr w:type="gramStart"/>
            <w:r w:rsidR="00475D2F" w:rsidRPr="006370F8">
              <w:rPr>
                <w:sz w:val="18"/>
                <w:lang w:val="en-US"/>
              </w:rPr>
              <w:t>negative</w:t>
            </w:r>
            <w:proofErr w:type="gramEnd"/>
            <w:r w:rsidR="00475D2F" w:rsidRPr="006370F8">
              <w:rPr>
                <w:sz w:val="18"/>
                <w:lang w:val="en-US"/>
              </w:rPr>
              <w:t xml:space="preserve"> COD goes to air in the form of oxygen; but this is accounted as oxygen demand, estimated from </w:t>
            </w:r>
            <w:proofErr w:type="spellStart"/>
            <w:r w:rsidR="00475D2F" w:rsidRPr="006370F8">
              <w:rPr>
                <w:sz w:val="18"/>
                <w:lang w:val="en-US"/>
              </w:rPr>
              <w:t>metcalf</w:t>
            </w:r>
            <w:proofErr w:type="spellEnd"/>
            <w:r w:rsidR="00475D2F" w:rsidRPr="006370F8">
              <w:rPr>
                <w:sz w:val="18"/>
                <w:lang w:val="en-US"/>
              </w:rPr>
              <w:t xml:space="preserve"> and Eddy equations;</w:t>
            </w:r>
            <w:r w:rsidRPr="006370F8">
              <w:rPr>
                <w:sz w:val="18"/>
                <w:lang w:val="en-US"/>
              </w:rPr>
              <w:t>)</w:t>
            </w:r>
          </w:p>
        </w:tc>
        <w:tc>
          <w:tcPr>
            <w:tcW w:w="4189" w:type="dxa"/>
          </w:tcPr>
          <w:p w:rsidR="00711184" w:rsidRPr="006370F8" w:rsidRDefault="00EE0F52" w:rsidP="00140015">
            <w:pPr>
              <w:rPr>
                <w:rFonts w:eastAsiaTheme="minorEastAsia"/>
                <w:sz w:val="18"/>
                <w:lang w:val="en-US"/>
              </w:rPr>
            </w:pPr>
            <w:proofErr w:type="spellStart"/>
            <w:r w:rsidRPr="006370F8">
              <w:rPr>
                <w:rFonts w:eastAsiaTheme="minorEastAsia"/>
                <w:sz w:val="18"/>
                <w:lang w:val="en-US"/>
              </w:rPr>
              <w:t>CODsludge</w:t>
            </w:r>
            <w:proofErr w:type="spellEnd"/>
            <w:r w:rsidRPr="006370F8">
              <w:rPr>
                <w:rFonts w:eastAsiaTheme="minorEastAsia"/>
                <w:sz w:val="18"/>
                <w:lang w:val="en-US"/>
              </w:rPr>
              <w:t xml:space="preserve"> = A + B</w:t>
            </w:r>
          </w:p>
          <w:p w:rsidR="00711184" w:rsidRPr="006370F8" w:rsidRDefault="00711184" w:rsidP="00140015">
            <w:pPr>
              <w:rPr>
                <w:rFonts w:eastAsiaTheme="minorEastAsia"/>
                <w:sz w:val="18"/>
                <w:lang w:val="en-US"/>
              </w:rPr>
            </w:pPr>
          </w:p>
          <w:p w:rsidR="00AA7E18" w:rsidRPr="00AA7E18" w:rsidRDefault="00EE0F52" w:rsidP="00140015">
            <w:pPr>
              <w:rPr>
                <w:rFonts w:eastAsiaTheme="minorEastAsia"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</w:rPr>
                  <m:t>A</m:t>
                </m:r>
              </m:oMath>
            </m:oMathPara>
          </w:p>
          <w:p w:rsidR="00BA7AF3" w:rsidRPr="006370F8" w:rsidRDefault="00AA7E18" w:rsidP="00140015">
            <w:pPr>
              <w:rPr>
                <w:rFonts w:eastAsiaTheme="minorEastAsia"/>
                <w:sz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Q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SRT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 xml:space="preserve"> ×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Q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×SRT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SRT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+</m:t>
                    </m:r>
                    <w:commentRangeStart w:id="7"/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Q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×(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NH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,0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NH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SRT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)</m:t>
                        </m:r>
                      </m:den>
                    </m:f>
                    <w:commentRangeEnd w:id="7"/>
                    <m:r>
                      <m:rPr>
                        <m:sty m:val="p"/>
                      </m:rPr>
                      <w:rPr>
                        <w:rStyle w:val="Refdecomentario"/>
                      </w:rPr>
                      <w:commentReference w:id="7"/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</w:rPr>
                  <m:t>×1.42 gCOD/gVSS</m:t>
                </m:r>
              </m:oMath>
            </m:oMathPara>
          </w:p>
          <w:p w:rsidR="00EE0F52" w:rsidRPr="006370F8" w:rsidRDefault="00EE0F52" w:rsidP="00140015">
            <w:pPr>
              <w:rPr>
                <w:rFonts w:eastAsiaTheme="minorEastAsia"/>
                <w:sz w:val="18"/>
                <w:lang w:val="en-US"/>
              </w:rPr>
            </w:pPr>
          </w:p>
          <w:p w:rsidR="004D3752" w:rsidRPr="00EE0F52" w:rsidRDefault="00EE0F52" w:rsidP="004D76BA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lang w:val="en-US"/>
                </w:rPr>
                <m:t xml:space="preserve">B=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was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lang w:val="en-US"/>
                </w:rPr>
                <m:t>×sCODe</m:t>
              </m:r>
            </m:oMath>
            <w:r w:rsidR="00E360BA">
              <w:rPr>
                <w:rFonts w:eastAsiaTheme="minorEastAsia"/>
                <w:sz w:val="18"/>
                <w:lang w:val="en-US"/>
              </w:rPr>
              <w:t xml:space="preserve"> </w:t>
            </w:r>
          </w:p>
        </w:tc>
      </w:tr>
      <w:tr w:rsidR="008059D5" w:rsidRPr="00131FF0" w:rsidTr="00AA7E18">
        <w:tc>
          <w:tcPr>
            <w:tcW w:w="675" w:type="dxa"/>
          </w:tcPr>
          <w:p w:rsidR="007B42C9" w:rsidRPr="00FD7579" w:rsidRDefault="007B42C9">
            <w:pPr>
              <w:rPr>
                <w:lang w:val="en-US"/>
              </w:rPr>
            </w:pPr>
            <w:r w:rsidRPr="00FD7579">
              <w:rPr>
                <w:lang w:val="en-US"/>
              </w:rPr>
              <w:t>CO2</w:t>
            </w:r>
          </w:p>
        </w:tc>
        <w:tc>
          <w:tcPr>
            <w:tcW w:w="4678" w:type="dxa"/>
          </w:tcPr>
          <w:p w:rsidR="007B42C9" w:rsidRPr="00FD7579" w:rsidRDefault="00BE1779">
            <w:pPr>
              <w:rPr>
                <w:lang w:val="en-US"/>
              </w:rPr>
            </w:pPr>
            <w:r w:rsidRPr="00FD7579">
              <w:rPr>
                <w:lang w:val="en-US"/>
              </w:rPr>
              <w:t>-</w:t>
            </w:r>
          </w:p>
        </w:tc>
        <w:tc>
          <w:tcPr>
            <w:tcW w:w="4678" w:type="dxa"/>
          </w:tcPr>
          <w:p w:rsidR="00EF6F3C" w:rsidRPr="00EF6F3C" w:rsidRDefault="00EF6F3C" w:rsidP="00BE1779">
            <w:pPr>
              <w:rPr>
                <w:rFonts w:eastAsiaTheme="minorEastAsia"/>
                <w:sz w:val="18"/>
                <w:lang w:val="en-US"/>
              </w:rPr>
            </w:pPr>
            <w:r w:rsidRPr="00EF6F3C">
              <w:rPr>
                <w:rFonts w:eastAsiaTheme="minorEastAsia"/>
                <w:sz w:val="18"/>
                <w:lang w:val="en-US"/>
              </w:rPr>
              <w:t>CO2 from BOD oxidation</w:t>
            </w:r>
            <w:r w:rsidR="008C1000">
              <w:rPr>
                <w:rFonts w:eastAsiaTheme="minorEastAsia"/>
                <w:sz w:val="18"/>
                <w:lang w:val="en-US"/>
              </w:rPr>
              <w:t xml:space="preserve"> (includes COD removal under aerobic and under anoxic conditions, with the assumption that yield in aerobic is same as anoxic)</w:t>
            </w:r>
            <w:r w:rsidRPr="00EF6F3C">
              <w:rPr>
                <w:rFonts w:eastAsiaTheme="minorEastAsia"/>
                <w:sz w:val="18"/>
                <w:lang w:val="en-US"/>
              </w:rPr>
              <w:t xml:space="preserve"> + CO2 from endogenous decay</w:t>
            </w:r>
            <w:r w:rsidR="008C1000">
              <w:rPr>
                <w:rFonts w:eastAsiaTheme="minorEastAsia"/>
                <w:sz w:val="18"/>
                <w:lang w:val="en-US"/>
              </w:rPr>
              <w:t xml:space="preserve"> –</w:t>
            </w:r>
            <w:commentRangeStart w:id="8"/>
            <w:r w:rsidR="008C1000">
              <w:rPr>
                <w:rFonts w:eastAsiaTheme="minorEastAsia"/>
                <w:sz w:val="18"/>
                <w:lang w:val="en-US"/>
              </w:rPr>
              <w:t xml:space="preserve">CO2 consumed by </w:t>
            </w:r>
            <w:proofErr w:type="spellStart"/>
            <w:r w:rsidR="008C1000">
              <w:rPr>
                <w:rFonts w:eastAsiaTheme="minorEastAsia"/>
                <w:sz w:val="18"/>
                <w:lang w:val="en-US"/>
              </w:rPr>
              <w:t>nitrifiers</w:t>
            </w:r>
            <w:commentRangeEnd w:id="8"/>
            <w:proofErr w:type="spellEnd"/>
            <w:r w:rsidR="008C1000">
              <w:rPr>
                <w:rStyle w:val="Refdecomentario"/>
              </w:rPr>
              <w:commentReference w:id="8"/>
            </w:r>
          </w:p>
          <w:p w:rsidR="00EF6F3C" w:rsidRPr="00EF6F3C" w:rsidRDefault="00EF6F3C" w:rsidP="00BE1779">
            <w:pPr>
              <w:rPr>
                <w:rFonts w:eastAsiaTheme="minorEastAsia"/>
                <w:sz w:val="18"/>
                <w:lang w:val="en-US"/>
              </w:rPr>
            </w:pPr>
          </w:p>
          <w:p w:rsidR="00F923D3" w:rsidRPr="00F923D3" w:rsidRDefault="000B4536" w:rsidP="00BE1779">
            <w:pPr>
              <w:rPr>
                <w:rFonts w:eastAsiaTheme="minorEastAsia"/>
                <w:sz w:val="18"/>
                <w:lang w:val="en-US"/>
              </w:rPr>
            </w:pPr>
            <m:oMathPara>
              <m:oMath>
                <w:commentRangeStart w:id="9"/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k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CO</m:t>
                        </m:r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COD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den>
                    </m:f>
                  </m:sub>
                </m:sSub>
                <m:r>
                  <w:rPr>
                    <w:rFonts w:ascii="Cambria Math" w:hAnsi="Cambria Math"/>
                    <w:sz w:val="18"/>
                    <w:lang w:val="en-US"/>
                  </w:rPr>
                  <m:t>×</m:t>
                </m:r>
                <m:r>
                  <w:rPr>
                    <w:rFonts w:ascii="Cambria Math" w:hAnsi="Cambria Math"/>
                    <w:sz w:val="18"/>
                  </w:rPr>
                  <m:t>Q</m:t>
                </m:r>
                <m:r>
                  <w:rPr>
                    <w:rFonts w:ascii="Cambria Math" w:hAnsi="Cambria Math"/>
                    <w:sz w:val="18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H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18"/>
                    <w:lang w:val="en-US"/>
                  </w:rPr>
                  <m:t xml:space="preserve">+ </m:t>
                </m:r>
              </m:oMath>
            </m:oMathPara>
          </w:p>
          <w:p w:rsidR="004D76BA" w:rsidRDefault="000B4536" w:rsidP="00BE1779">
            <w:pPr>
              <w:rPr>
                <w:rFonts w:eastAsiaTheme="minorEastAsia"/>
                <w:sz w:val="1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CO</m:t>
                  </m:r>
                  <m:r>
                    <w:rPr>
                      <w:rFonts w:ascii="Cambria Math" w:hAnsi="Cambria Math"/>
                      <w:sz w:val="18"/>
                      <w:lang w:val="en-US"/>
                    </w:rPr>
                    <m:t>2/</m:t>
                  </m:r>
                  <m:r>
                    <w:rPr>
                      <w:rFonts w:ascii="Cambria Math" w:hAnsi="Cambria Math"/>
                      <w:sz w:val="18"/>
                    </w:rPr>
                    <m:t>biomass</m:t>
                  </m:r>
                </m:sub>
              </m:sSub>
              <m:r>
                <w:rPr>
                  <w:rFonts w:ascii="Cambria Math" w:hAnsi="Cambria Math"/>
                  <w:sz w:val="18"/>
                  <w:lang w:val="en-US"/>
                </w:rPr>
                <m:t xml:space="preserve">×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Q</m:t>
                  </m:r>
                  <m:r>
                    <w:rPr>
                      <w:rFonts w:ascii="Cambria Math" w:hAnsi="Cambria Math"/>
                      <w:sz w:val="18"/>
                      <w:lang w:val="en-US"/>
                    </w:rPr>
                    <m:t xml:space="preserve"> ×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lang w:val="en-US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lang w:val="en-US"/>
                    </w:rPr>
                    <m:t>×</m:t>
                  </m:r>
                  <m:r>
                    <w:rPr>
                      <w:rFonts w:ascii="Cambria Math" w:hAnsi="Cambria Math"/>
                      <w:sz w:val="18"/>
                    </w:rPr>
                    <m:t>SRT</m:t>
                  </m:r>
                  <m:r>
                    <w:rPr>
                      <w:rFonts w:ascii="Cambria Math" w:hAnsi="Cambria Math"/>
                      <w:sz w:val="18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1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lang w:val="en-US"/>
                    </w:rPr>
                    <m:t>×</m:t>
                  </m:r>
                  <m:r>
                    <w:rPr>
                      <w:rFonts w:ascii="Cambria Math" w:hAnsi="Cambria Math"/>
                      <w:sz w:val="18"/>
                    </w:rPr>
                    <m:t>SRT</m:t>
                  </m:r>
                  <m:r>
                    <w:rPr>
                      <w:rFonts w:ascii="Cambria Math" w:hAnsi="Cambria Math"/>
                      <w:sz w:val="18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18"/>
                  <w:lang w:val="en-US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lang w:val="en-US"/>
                </w:rPr>
                <m:t>-4.49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lang w:val="en-US"/>
                    </w:rPr>
                    <m:t>gCO2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lang w:val="en-US"/>
                    </w:rPr>
                    <m:t>gN nitrified</m:t>
                  </m:r>
                </m:den>
              </m:f>
              <w:commentRangeEnd w:id="9"/>
              <m:r>
                <m:rPr>
                  <m:sty m:val="p"/>
                </m:rPr>
                <w:rPr>
                  <w:rStyle w:val="Refdecomentario"/>
                </w:rPr>
                <w:commentReference w:id="9"/>
              </m:r>
              <m:r>
                <w:rPr>
                  <w:rFonts w:ascii="Cambria Math" w:hAnsi="Cambria Math"/>
                  <w:sz w:val="18"/>
                  <w:lang w:val="en-US"/>
                </w:rPr>
                <m:t>×</m:t>
              </m:r>
              <w:commentRangeStart w:id="10"/>
              <m:r>
                <w:rPr>
                  <w:rFonts w:ascii="Cambria Math" w:eastAsiaTheme="minorEastAsia" w:hAnsi="Cambria Math"/>
                  <w:sz w:val="18"/>
                  <w:lang w:val="en-US"/>
                </w:rPr>
                <m:t>Nnitrified</m:t>
              </m:r>
              <w:commentRangeEnd w:id="10"/>
              <m:r>
                <m:rPr>
                  <m:sty m:val="p"/>
                </m:rPr>
                <w:rPr>
                  <w:rStyle w:val="Refdecomentario"/>
                </w:rPr>
                <w:commentReference w:id="10"/>
              </m:r>
            </m:oMath>
            <w:r w:rsidR="008059D5" w:rsidRPr="008059D5">
              <w:rPr>
                <w:rFonts w:eastAsiaTheme="minorEastAsia"/>
                <w:sz w:val="18"/>
                <w:lang w:val="en-US"/>
              </w:rPr>
              <w:t xml:space="preserve"> </w:t>
            </w:r>
          </w:p>
          <w:p w:rsidR="004D76BA" w:rsidRDefault="004D76BA" w:rsidP="00BE1779">
            <w:pPr>
              <w:rPr>
                <w:rFonts w:eastAsiaTheme="minorEastAsia"/>
                <w:sz w:val="18"/>
                <w:lang w:val="en-US"/>
              </w:rPr>
            </w:pPr>
          </w:p>
          <w:p w:rsidR="00EF6F3C" w:rsidRDefault="00EF6F3C" w:rsidP="00D908B6">
            <w:pPr>
              <w:rPr>
                <w:rFonts w:eastAsiaTheme="minorEastAsia"/>
                <w:sz w:val="18"/>
                <w:lang w:val="en-US"/>
              </w:rPr>
            </w:pPr>
            <w:r>
              <w:rPr>
                <w:rFonts w:eastAsiaTheme="minorEastAsia"/>
                <w:sz w:val="18"/>
                <w:lang w:val="en-US"/>
              </w:rPr>
              <w:t>About 10% of this</w:t>
            </w:r>
            <w:r w:rsidR="00AA7E18">
              <w:rPr>
                <w:rFonts w:eastAsiaTheme="minorEastAsia"/>
                <w:sz w:val="18"/>
                <w:lang w:val="en-US"/>
              </w:rPr>
              <w:t xml:space="preserve"> CO2</w:t>
            </w:r>
            <w:r>
              <w:rPr>
                <w:rFonts w:eastAsiaTheme="minorEastAsia"/>
                <w:sz w:val="18"/>
                <w:lang w:val="en-US"/>
              </w:rPr>
              <w:t xml:space="preserve"> should be accounted as is non-biogenic!</w:t>
            </w:r>
          </w:p>
          <w:p w:rsidR="00EF6F3C" w:rsidRPr="008059D5" w:rsidRDefault="00EF6F3C" w:rsidP="00EF6F3C">
            <w:pPr>
              <w:rPr>
                <w:lang w:val="en-US"/>
              </w:rPr>
            </w:pPr>
            <w:r>
              <w:rPr>
                <w:rFonts w:eastAsiaTheme="minorEastAsia"/>
                <w:sz w:val="18"/>
                <w:lang w:val="en-US"/>
              </w:rPr>
              <w:t xml:space="preserve">Should we account as well CO2 consumed by </w:t>
            </w:r>
            <w:proofErr w:type="spellStart"/>
            <w:r>
              <w:rPr>
                <w:rFonts w:eastAsiaTheme="minorEastAsia"/>
                <w:sz w:val="18"/>
                <w:lang w:val="en-US"/>
              </w:rPr>
              <w:t>nitrifiers</w:t>
            </w:r>
            <w:proofErr w:type="spellEnd"/>
            <w:r>
              <w:rPr>
                <w:rFonts w:eastAsiaTheme="minorEastAsia"/>
                <w:sz w:val="18"/>
                <w:lang w:val="en-US"/>
              </w:rPr>
              <w:t xml:space="preserve"> and the CO2 produced in the </w:t>
            </w:r>
            <w:proofErr w:type="spellStart"/>
            <w:r>
              <w:rPr>
                <w:rFonts w:eastAsiaTheme="minorEastAsia"/>
                <w:sz w:val="18"/>
                <w:lang w:val="en-US"/>
              </w:rPr>
              <w:t>denitrification</w:t>
            </w:r>
            <w:proofErr w:type="spellEnd"/>
            <w:r>
              <w:rPr>
                <w:rFonts w:eastAsiaTheme="minorEastAsia"/>
                <w:sz w:val="18"/>
                <w:lang w:val="en-US"/>
              </w:rPr>
              <w:t>?</w:t>
            </w:r>
          </w:p>
        </w:tc>
        <w:tc>
          <w:tcPr>
            <w:tcW w:w="4189" w:type="dxa"/>
          </w:tcPr>
          <w:p w:rsidR="007B42C9" w:rsidRPr="008059D5" w:rsidRDefault="007B42C9">
            <w:pPr>
              <w:rPr>
                <w:lang w:val="en-US"/>
              </w:rPr>
            </w:pPr>
          </w:p>
        </w:tc>
      </w:tr>
      <w:tr w:rsidR="008059D5" w:rsidRPr="004D3752" w:rsidTr="00AA7E18">
        <w:tc>
          <w:tcPr>
            <w:tcW w:w="675" w:type="dxa"/>
          </w:tcPr>
          <w:p w:rsidR="007B42C9" w:rsidRPr="008059D5" w:rsidRDefault="000066E9" w:rsidP="002912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TKN</w:t>
            </w:r>
          </w:p>
        </w:tc>
        <w:tc>
          <w:tcPr>
            <w:tcW w:w="4678" w:type="dxa"/>
          </w:tcPr>
          <w:p w:rsidR="005404AD" w:rsidRPr="005404AD" w:rsidRDefault="005404AD" w:rsidP="005404AD">
            <w:pPr>
              <w:rPr>
                <w:rFonts w:eastAsiaTheme="minorEastAsia"/>
                <w:sz w:val="18"/>
                <w:lang w:val="en-US"/>
              </w:rPr>
            </w:pPr>
            <w:proofErr w:type="spellStart"/>
            <w:r>
              <w:rPr>
                <w:rFonts w:eastAsiaTheme="minorEastAsia"/>
                <w:sz w:val="18"/>
                <w:lang w:val="en-US"/>
              </w:rPr>
              <w:t>TKN</w:t>
            </w:r>
            <w:r w:rsidR="00722FF2">
              <w:rPr>
                <w:rFonts w:eastAsiaTheme="minorEastAsia"/>
                <w:sz w:val="18"/>
                <w:lang w:val="en-US"/>
              </w:rPr>
              <w:t>e</w:t>
            </w:r>
            <w:proofErr w:type="spellEnd"/>
            <w:r w:rsidRPr="005404AD">
              <w:rPr>
                <w:rFonts w:eastAsiaTheme="minorEastAsia"/>
                <w:sz w:val="18"/>
                <w:lang w:val="en-US"/>
              </w:rPr>
              <w:t xml:space="preserve"> = </w:t>
            </w:r>
            <w:proofErr w:type="spellStart"/>
            <w:r w:rsidRPr="005404AD">
              <w:rPr>
                <w:rFonts w:eastAsiaTheme="minorEastAsia"/>
                <w:sz w:val="18"/>
                <w:lang w:val="en-US"/>
              </w:rPr>
              <w:t>s</w:t>
            </w:r>
            <w:r>
              <w:rPr>
                <w:rFonts w:eastAsiaTheme="minorEastAsia"/>
                <w:sz w:val="18"/>
                <w:lang w:val="en-US"/>
              </w:rPr>
              <w:t>TKN</w:t>
            </w:r>
            <w:r w:rsidRPr="005404AD">
              <w:rPr>
                <w:rFonts w:eastAsiaTheme="minorEastAsia"/>
                <w:sz w:val="18"/>
                <w:lang w:val="en-US"/>
              </w:rPr>
              <w:t>e</w:t>
            </w:r>
            <w:proofErr w:type="spellEnd"/>
            <w:r w:rsidRPr="005404AD">
              <w:rPr>
                <w:rFonts w:eastAsiaTheme="minorEastAsia"/>
                <w:sz w:val="18"/>
                <w:lang w:val="en-US"/>
              </w:rPr>
              <w:t xml:space="preserve"> +  biomass </w:t>
            </w:r>
            <w:r>
              <w:rPr>
                <w:rFonts w:eastAsiaTheme="minorEastAsia"/>
                <w:sz w:val="18"/>
                <w:lang w:val="en-US"/>
              </w:rPr>
              <w:t>N</w:t>
            </w:r>
          </w:p>
          <w:p w:rsidR="005404AD" w:rsidRDefault="005404AD" w:rsidP="005404AD">
            <w:pPr>
              <w:rPr>
                <w:lang w:val="en-US"/>
              </w:rPr>
            </w:pPr>
          </w:p>
          <w:p w:rsidR="00722FF2" w:rsidRDefault="00131FF0" w:rsidP="005404AD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TKNe</m:t>
              </m:r>
              <m:r>
                <w:rPr>
                  <w:rFonts w:ascii="Cambria Math" w:hAnsi="Cambria Math"/>
                  <w:lang w:val="en-US"/>
                </w:rPr>
                <m:t xml:space="preserve"> 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+(nbsON×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oMath>
            <w:r w:rsidR="00722FF2">
              <w:rPr>
                <w:rFonts w:eastAsiaTheme="minorEastAsia"/>
                <w:lang w:val="en-US"/>
              </w:rPr>
              <w:t>)</w:t>
            </w:r>
          </w:p>
          <w:p w:rsidR="00722FF2" w:rsidRDefault="00722FF2" w:rsidP="005404AD">
            <w:pPr>
              <w:rPr>
                <w:lang w:val="en-US"/>
              </w:rPr>
            </w:pPr>
          </w:p>
          <w:p w:rsidR="005404AD" w:rsidRDefault="005404AD" w:rsidP="005404AD">
            <w:pPr>
              <w:rPr>
                <w:lang w:val="en-US"/>
              </w:rPr>
            </w:pPr>
            <w:r>
              <w:rPr>
                <w:lang w:val="en-US"/>
              </w:rPr>
              <w:t>Ne is imposed by design input</w:t>
            </w:r>
          </w:p>
          <w:p w:rsidR="005404AD" w:rsidRDefault="005404AD" w:rsidP="005404AD">
            <w:pPr>
              <w:rPr>
                <w:lang w:val="en-US"/>
              </w:rPr>
            </w:pPr>
          </w:p>
          <w:p w:rsidR="005404AD" w:rsidRPr="008059D5" w:rsidRDefault="005404AD" w:rsidP="00722FF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TKNe</m:t>
                </m:r>
                <m:r>
                  <w:rPr>
                    <w:rFonts w:ascii="Cambria Math" w:hAnsi="Cambria Math"/>
                    <w:lang w:val="en-US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sTKN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×VSSe</m:t>
                </m:r>
                <m:r>
                  <w:rPr>
                    <w:rFonts w:ascii="Cambria Math" w:eastAsiaTheme="minorEastAsia" w:hAnsi="Cambria Math"/>
                    <w:sz w:val="18"/>
                  </w:rPr>
                  <m:t>×0.12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4678" w:type="dxa"/>
          </w:tcPr>
          <w:p w:rsidR="007B42C9" w:rsidRPr="008059D5" w:rsidRDefault="005404A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89" w:type="dxa"/>
          </w:tcPr>
          <w:p w:rsidR="00722FF2" w:rsidRPr="006370F8" w:rsidRDefault="00722FF2" w:rsidP="00722FF2">
            <w:pPr>
              <w:rPr>
                <w:rFonts w:eastAsiaTheme="minorEastAsia"/>
                <w:sz w:val="18"/>
                <w:lang w:val="en-US"/>
              </w:rPr>
            </w:pPr>
            <w:proofErr w:type="spellStart"/>
            <w:r>
              <w:rPr>
                <w:rFonts w:eastAsiaTheme="minorEastAsia"/>
                <w:sz w:val="18"/>
                <w:lang w:val="en-US"/>
              </w:rPr>
              <w:t>N</w:t>
            </w:r>
            <w:r w:rsidRPr="006370F8">
              <w:rPr>
                <w:rFonts w:eastAsiaTheme="minorEastAsia"/>
                <w:sz w:val="18"/>
                <w:lang w:val="en-US"/>
              </w:rPr>
              <w:t>sludge</w:t>
            </w:r>
            <w:proofErr w:type="spellEnd"/>
            <w:r w:rsidRPr="006370F8">
              <w:rPr>
                <w:rFonts w:eastAsiaTheme="minorEastAsia"/>
                <w:sz w:val="18"/>
                <w:lang w:val="en-US"/>
              </w:rPr>
              <w:t xml:space="preserve"> = A + B</w:t>
            </w:r>
          </w:p>
          <w:p w:rsidR="00EF6F3C" w:rsidRPr="00FD7579" w:rsidRDefault="00722FF2" w:rsidP="008059D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A= </m:t>
                </m:r>
                <w:commentRangeStart w:id="11"/>
                <m:r>
                  <w:rPr>
                    <w:rFonts w:ascii="Cambria Math" w:hAnsi="Cambria Math"/>
                  </w:rPr>
                  <m:t xml:space="preserve">0.12 </m:t>
                </m:r>
                <w:commentRangeEnd w:id="11"/>
                <m:r>
                  <m:rPr>
                    <m:sty m:val="p"/>
                  </m:rPr>
                  <w:rPr>
                    <w:rStyle w:val="Refdecomentario"/>
                  </w:rPr>
                  <w:commentReference w:id="11"/>
                </m:r>
                <m:r>
                  <w:rPr>
                    <w:rFonts w:ascii="Cambria Math" w:hAnsi="Cambria Math"/>
                  </w:rPr>
                  <m:t>×Px,bio;</m:t>
                </m:r>
              </m:oMath>
            </m:oMathPara>
          </w:p>
          <w:p w:rsidR="007B42C9" w:rsidRDefault="00722FF2" w:rsidP="008059D5">
            <w:pPr>
              <w:rPr>
                <w:rFonts w:eastAsiaTheme="minorEastAsia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 xml:space="preserve">B=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was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×sTKNe</m:t>
                </m:r>
              </m:oMath>
            </m:oMathPara>
          </w:p>
          <w:p w:rsidR="004D3752" w:rsidRDefault="004D3752" w:rsidP="008059D5">
            <w:pPr>
              <w:rPr>
                <w:rFonts w:eastAsiaTheme="minorEastAsia"/>
                <w:sz w:val="18"/>
                <w:lang w:val="en-US"/>
              </w:rPr>
            </w:pPr>
          </w:p>
          <w:p w:rsidR="005404AD" w:rsidRDefault="005404AD" w:rsidP="008059D5">
            <w:pPr>
              <w:rPr>
                <w:rFonts w:eastAsiaTheme="minorEastAsia"/>
                <w:sz w:val="18"/>
                <w:lang w:val="en-US"/>
              </w:rPr>
            </w:pPr>
          </w:p>
          <w:p w:rsidR="005404AD" w:rsidRDefault="005404AD" w:rsidP="008059D5">
            <w:pPr>
              <w:rPr>
                <w:rFonts w:eastAsiaTheme="minorEastAsia"/>
                <w:sz w:val="18"/>
                <w:lang w:val="en-US"/>
              </w:rPr>
            </w:pPr>
          </w:p>
          <w:p w:rsidR="004D3752" w:rsidRPr="00AD75D7" w:rsidRDefault="004D3752" w:rsidP="008059D5">
            <w:pPr>
              <w:rPr>
                <w:lang w:val="en-US"/>
              </w:rPr>
            </w:pPr>
          </w:p>
        </w:tc>
      </w:tr>
      <w:tr w:rsidR="008059D5" w:rsidRPr="006370F8" w:rsidTr="00AA7E18">
        <w:tc>
          <w:tcPr>
            <w:tcW w:w="675" w:type="dxa"/>
          </w:tcPr>
          <w:p w:rsidR="007B42C9" w:rsidRDefault="007B42C9" w:rsidP="002912D9">
            <w:proofErr w:type="spellStart"/>
            <w:r>
              <w:t>NOx</w:t>
            </w:r>
            <w:proofErr w:type="spellEnd"/>
          </w:p>
        </w:tc>
        <w:tc>
          <w:tcPr>
            <w:tcW w:w="4678" w:type="dxa"/>
          </w:tcPr>
          <w:p w:rsidR="00FA5E2B" w:rsidRDefault="00FA5E2B">
            <w:pPr>
              <w:rPr>
                <w:lang w:val="en-US"/>
              </w:rPr>
            </w:pPr>
            <w:r>
              <w:rPr>
                <w:lang w:val="en-US"/>
              </w:rPr>
              <w:t>- For technology BOD removal only; and BOD removal + nitrification:</w:t>
            </w:r>
          </w:p>
          <w:p w:rsidR="005331E3" w:rsidRPr="00131FF0" w:rsidRDefault="005331E3">
            <w:pPr>
              <w:rPr>
                <w:lang w:val="en-US"/>
              </w:rPr>
            </w:pPr>
          </w:p>
          <w:p w:rsidR="005331E3" w:rsidRPr="005331E3" w:rsidRDefault="000B4536">
            <w:pPr>
              <w:rPr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NOx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bTK</m:t>
                    </m:r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N-Ne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-0.12×Px,bio</m:t>
                </m:r>
              </m:oMath>
            </m:oMathPara>
          </w:p>
          <w:p w:rsidR="00FA5E2B" w:rsidRPr="005331E3" w:rsidRDefault="00FA5E2B">
            <w:pPr>
              <w:rPr>
                <w:lang w:val="fr-FR"/>
              </w:rPr>
            </w:pPr>
          </w:p>
          <w:p w:rsidR="00FA5E2B" w:rsidRPr="005331E3" w:rsidRDefault="00FA5E2B">
            <w:pPr>
              <w:rPr>
                <w:lang w:val="fr-FR"/>
              </w:rPr>
            </w:pPr>
          </w:p>
          <w:p w:rsidR="00FA5E2B" w:rsidRDefault="00FA5E2B">
            <w:pPr>
              <w:rPr>
                <w:lang w:val="en-US"/>
              </w:rPr>
            </w:pPr>
            <w:r>
              <w:rPr>
                <w:lang w:val="en-US"/>
              </w:rPr>
              <w:t xml:space="preserve">- For the technology BOD removal + nitrification + </w:t>
            </w:r>
            <w:proofErr w:type="spellStart"/>
            <w:r>
              <w:rPr>
                <w:lang w:val="en-US"/>
              </w:rPr>
              <w:t>denitrification</w:t>
            </w:r>
            <w:proofErr w:type="spellEnd"/>
            <w:r>
              <w:rPr>
                <w:lang w:val="en-US"/>
              </w:rPr>
              <w:t>:</w:t>
            </w:r>
          </w:p>
          <w:p w:rsidR="00FA5E2B" w:rsidRDefault="00FA5E2B">
            <w:pPr>
              <w:rPr>
                <w:lang w:val="en-US"/>
              </w:rPr>
            </w:pPr>
          </w:p>
          <w:p w:rsidR="007B42C9" w:rsidRPr="00FD7579" w:rsidRDefault="00FA5E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NOx</w:t>
            </w:r>
            <w:proofErr w:type="spellEnd"/>
            <w:r>
              <w:rPr>
                <w:lang w:val="en-US"/>
              </w:rPr>
              <w:t xml:space="preserve"> is </w:t>
            </w:r>
            <w:r w:rsidR="008059D5" w:rsidRPr="00FD7579">
              <w:rPr>
                <w:lang w:val="en-US"/>
              </w:rPr>
              <w:t>Imposed by design input</w:t>
            </w:r>
          </w:p>
          <w:p w:rsidR="00AD75D7" w:rsidRPr="00FD7579" w:rsidRDefault="00AD75D7">
            <w:pPr>
              <w:rPr>
                <w:lang w:val="en-US"/>
              </w:rPr>
            </w:pPr>
          </w:p>
          <w:p w:rsidR="00AD75D7" w:rsidRPr="00FD7579" w:rsidRDefault="000B4536" w:rsidP="00722FF2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NOx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×NOx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4678" w:type="dxa"/>
          </w:tcPr>
          <w:p w:rsidR="007B42C9" w:rsidRDefault="00722FF2">
            <w:r>
              <w:t>-</w:t>
            </w:r>
          </w:p>
        </w:tc>
        <w:tc>
          <w:tcPr>
            <w:tcW w:w="4189" w:type="dxa"/>
          </w:tcPr>
          <w:p w:rsidR="00722FF2" w:rsidRDefault="00722FF2" w:rsidP="00722FF2">
            <w:pPr>
              <w:rPr>
                <w:rFonts w:eastAsiaTheme="minorEastAsia"/>
                <w:sz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was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NOx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</m:oMath>
            </m:oMathPara>
          </w:p>
          <w:p w:rsidR="007B42C9" w:rsidRPr="0083785B" w:rsidRDefault="007B42C9">
            <w:pPr>
              <w:rPr>
                <w:lang w:val="en-US"/>
              </w:rPr>
            </w:pPr>
          </w:p>
        </w:tc>
      </w:tr>
      <w:tr w:rsidR="008059D5" w:rsidRPr="005331E3" w:rsidTr="00AA7E18">
        <w:tc>
          <w:tcPr>
            <w:tcW w:w="675" w:type="dxa"/>
          </w:tcPr>
          <w:p w:rsidR="007B42C9" w:rsidRDefault="007B42C9" w:rsidP="002912D9">
            <w:r>
              <w:t>N2</w:t>
            </w:r>
          </w:p>
        </w:tc>
        <w:tc>
          <w:tcPr>
            <w:tcW w:w="4678" w:type="dxa"/>
          </w:tcPr>
          <w:p w:rsidR="007B42C9" w:rsidRDefault="00BE1779">
            <w:r>
              <w:t>-</w:t>
            </w:r>
          </w:p>
        </w:tc>
        <w:tc>
          <w:tcPr>
            <w:tcW w:w="4678" w:type="dxa"/>
          </w:tcPr>
          <w:p w:rsidR="005331E3" w:rsidRDefault="005331E3" w:rsidP="0049407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Only for the technology that includes </w:t>
            </w:r>
            <w:proofErr w:type="spellStart"/>
            <w:r>
              <w:rPr>
                <w:rFonts w:eastAsiaTheme="minorEastAsia"/>
                <w:lang w:val="en-US"/>
              </w:rPr>
              <w:t>denitrification</w:t>
            </w:r>
            <w:proofErr w:type="spellEnd"/>
            <w:r>
              <w:rPr>
                <w:rFonts w:eastAsiaTheme="minorEastAsia"/>
                <w:lang w:val="en-US"/>
              </w:rPr>
              <w:t xml:space="preserve"> (= the technology that is named </w:t>
            </w:r>
            <w:proofErr w:type="spellStart"/>
            <w:r>
              <w:rPr>
                <w:rFonts w:eastAsiaTheme="minorEastAsia"/>
                <w:lang w:val="en-US"/>
              </w:rPr>
              <w:t>Nremoval</w:t>
            </w:r>
            <w:proofErr w:type="spellEnd"/>
            <w:r>
              <w:rPr>
                <w:rFonts w:eastAsiaTheme="minorEastAsia"/>
                <w:lang w:val="en-US"/>
              </w:rPr>
              <w:t>). For the others N2 equals 0.</w:t>
            </w:r>
          </w:p>
          <w:p w:rsidR="005331E3" w:rsidRPr="005331E3" w:rsidRDefault="005331E3" w:rsidP="00494073">
            <w:pPr>
              <w:rPr>
                <w:rFonts w:eastAsiaTheme="minorEastAsia"/>
                <w:lang w:val="en-US"/>
              </w:rPr>
            </w:pPr>
          </w:p>
          <w:p w:rsidR="007B42C9" w:rsidRPr="00494073" w:rsidRDefault="00DD1996" w:rsidP="00494073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0.22×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(NOx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nitri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NOx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m:rPr>
                      <m:sty m:val="p"/>
                    </m:rPr>
                    <w:rPr>
                      <w:rStyle w:val="Refdecomentario"/>
                    </w:rPr>
                    <w:annotationRef/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4189" w:type="dxa"/>
          </w:tcPr>
          <w:p w:rsidR="007B42C9" w:rsidRPr="00494073" w:rsidRDefault="00DF3AA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059D5" w:rsidRPr="005331E3" w:rsidTr="00AA7E18">
        <w:tc>
          <w:tcPr>
            <w:tcW w:w="675" w:type="dxa"/>
          </w:tcPr>
          <w:p w:rsidR="007B42C9" w:rsidRPr="00494073" w:rsidRDefault="007B42C9">
            <w:pPr>
              <w:rPr>
                <w:lang w:val="en-US"/>
              </w:rPr>
            </w:pPr>
            <w:r w:rsidRPr="00494073">
              <w:rPr>
                <w:lang w:val="en-US"/>
              </w:rPr>
              <w:t>N2O</w:t>
            </w:r>
          </w:p>
        </w:tc>
        <w:tc>
          <w:tcPr>
            <w:tcW w:w="4678" w:type="dxa"/>
          </w:tcPr>
          <w:p w:rsidR="007B42C9" w:rsidRDefault="007C33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83785B" w:rsidRDefault="0083785B">
            <w:pPr>
              <w:rPr>
                <w:lang w:val="en-US"/>
              </w:rPr>
            </w:pPr>
          </w:p>
          <w:p w:rsidR="0083785B" w:rsidRPr="00494073" w:rsidRDefault="0083785B">
            <w:pPr>
              <w:rPr>
                <w:lang w:val="en-US"/>
              </w:rPr>
            </w:pPr>
          </w:p>
        </w:tc>
        <w:tc>
          <w:tcPr>
            <w:tcW w:w="4678" w:type="dxa"/>
          </w:tcPr>
          <w:p w:rsidR="007B42C9" w:rsidRDefault="005331E3">
            <w:pPr>
              <w:rPr>
                <w:lang w:val="en-US"/>
              </w:rPr>
            </w:pPr>
            <w:r>
              <w:rPr>
                <w:lang w:val="en-US"/>
              </w:rPr>
              <w:t>This applies to all technologies</w:t>
            </w:r>
            <w:r w:rsidR="00DA338D">
              <w:rPr>
                <w:lang w:val="en-US"/>
              </w:rPr>
              <w:t xml:space="preserve"> (</w:t>
            </w:r>
            <w:commentRangeStart w:id="12"/>
            <w:r w:rsidR="00DA338D">
              <w:rPr>
                <w:lang w:val="en-US"/>
              </w:rPr>
              <w:t>even BOD removal only?</w:t>
            </w:r>
            <w:commentRangeEnd w:id="12"/>
            <w:r w:rsidR="00DA338D">
              <w:rPr>
                <w:rStyle w:val="Refdecomentario"/>
              </w:rPr>
              <w:commentReference w:id="12"/>
            </w:r>
            <w:r w:rsidR="00DA338D">
              <w:rPr>
                <w:lang w:val="en-US"/>
              </w:rPr>
              <w:t>)</w:t>
            </w:r>
          </w:p>
          <w:p w:rsidR="005331E3" w:rsidRDefault="005331E3">
            <w:pPr>
              <w:rPr>
                <w:lang w:val="en-US"/>
              </w:rPr>
            </w:pPr>
          </w:p>
          <w:p w:rsidR="00722FF2" w:rsidRDefault="00DD1996" w:rsidP="007C332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Qin×TKN_N2O</m:t>
                </m:r>
              </m:oMath>
            </m:oMathPara>
          </w:p>
          <w:p w:rsidR="007C3324" w:rsidRPr="00494073" w:rsidRDefault="007C3324" w:rsidP="007C3324">
            <w:pPr>
              <w:rPr>
                <w:lang w:val="en-US"/>
              </w:rPr>
            </w:pPr>
          </w:p>
        </w:tc>
        <w:tc>
          <w:tcPr>
            <w:tcW w:w="4189" w:type="dxa"/>
          </w:tcPr>
          <w:p w:rsidR="007B42C9" w:rsidRPr="00494073" w:rsidRDefault="007C33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059D5" w:rsidRPr="006370F8" w:rsidTr="00AA7E18">
        <w:tc>
          <w:tcPr>
            <w:tcW w:w="675" w:type="dxa"/>
          </w:tcPr>
          <w:p w:rsidR="007B42C9" w:rsidRPr="00494073" w:rsidRDefault="001B2D0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TP</w:t>
            </w:r>
          </w:p>
        </w:tc>
        <w:tc>
          <w:tcPr>
            <w:tcW w:w="4678" w:type="dxa"/>
          </w:tcPr>
          <w:p w:rsidR="00095F3C" w:rsidRDefault="00B9691F" w:rsidP="00DF3AA0">
            <w:pPr>
              <w:rPr>
                <w:lang w:val="en-US"/>
              </w:rPr>
            </w:pPr>
            <w:r>
              <w:rPr>
                <w:lang w:val="en-US"/>
              </w:rPr>
              <w:t>(in g/d)</w:t>
            </w:r>
          </w:p>
          <w:p w:rsidR="00B9691F" w:rsidRDefault="00B9691F" w:rsidP="00DF3AA0">
            <w:pPr>
              <w:rPr>
                <w:lang w:val="en-US"/>
              </w:rPr>
            </w:pPr>
          </w:p>
          <w:p w:rsidR="00095F3C" w:rsidRDefault="00095F3C" w:rsidP="00DF3AA0">
            <w:pPr>
              <w:rPr>
                <w:lang w:val="en-US"/>
              </w:rPr>
            </w:pPr>
            <w:r>
              <w:rPr>
                <w:lang w:val="en-US"/>
              </w:rPr>
              <w:t xml:space="preserve">For non </w:t>
            </w:r>
            <w:proofErr w:type="spellStart"/>
            <w:r>
              <w:rPr>
                <w:lang w:val="en-US"/>
              </w:rPr>
              <w:t>BioP</w:t>
            </w:r>
            <w:proofErr w:type="spellEnd"/>
            <w:r w:rsidR="00003481">
              <w:rPr>
                <w:lang w:val="en-US"/>
              </w:rPr>
              <w:t xml:space="preserve"> and non </w:t>
            </w:r>
            <w:proofErr w:type="spellStart"/>
            <w:r w:rsidR="00003481">
              <w:rPr>
                <w:lang w:val="en-US"/>
              </w:rPr>
              <w:t>ChemP</w:t>
            </w:r>
            <w:proofErr w:type="spellEnd"/>
            <w:r w:rsidRPr="00095F3C">
              <w:rPr>
                <w:lang w:val="en-US"/>
              </w:rPr>
              <w:sym w:font="Wingdings" w:char="F0E0"/>
            </w:r>
          </w:p>
          <w:p w:rsidR="00E03928" w:rsidRDefault="00E03928" w:rsidP="00DF3A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PO4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=PO4in</m:t>
                </m:r>
              </m:oMath>
            </m:oMathPara>
          </w:p>
          <w:p w:rsidR="00E03928" w:rsidRDefault="00E03928" w:rsidP="00DF3AA0">
            <w:pPr>
              <w:rPr>
                <w:lang w:val="en-US"/>
              </w:rPr>
            </w:pPr>
          </w:p>
          <w:p w:rsidR="00095F3C" w:rsidRPr="00FD7579" w:rsidRDefault="00095F3C" w:rsidP="00DF3A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TPe=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lang w:val="en-US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PO4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×VSSe</m:t>
                </m:r>
                <m:r>
                  <w:rPr>
                    <w:rFonts w:ascii="Cambria Math" w:eastAsiaTheme="minorEastAsia" w:hAnsi="Cambria Math"/>
                    <w:sz w:val="18"/>
                  </w:rPr>
                  <m:t>×</m:t>
                </m:r>
                <w:commentRangeStart w:id="13"/>
                <m:r>
                  <w:rPr>
                    <w:rFonts w:ascii="Cambria Math" w:eastAsiaTheme="minorEastAsia" w:hAnsi="Cambria Math"/>
                    <w:sz w:val="18"/>
                  </w:rPr>
                  <m:t>0.015</m:t>
                </m:r>
                <w:commentRangeEnd w:id="13"/>
                <m:r>
                  <m:rPr>
                    <m:sty m:val="p"/>
                  </m:rPr>
                  <w:rPr>
                    <w:rStyle w:val="Refdecomentario"/>
                  </w:rPr>
                  <w:commentReference w:id="13"/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  <w:p w:rsidR="00003481" w:rsidRDefault="00095F3C" w:rsidP="00003481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BioP</w:t>
            </w:r>
            <w:proofErr w:type="spellEnd"/>
            <w:r>
              <w:rPr>
                <w:lang w:val="en-US"/>
              </w:rPr>
              <w:t xml:space="preserve"> </w:t>
            </w:r>
            <w:r w:rsidRPr="00095F3C">
              <w:rPr>
                <w:lang w:val="en-US"/>
              </w:rPr>
              <w:sym w:font="Wingdings" w:char="F0E0"/>
            </w:r>
            <w:r w:rsidR="00003481">
              <w:rPr>
                <w:lang w:val="en-US"/>
              </w:rPr>
              <w:t xml:space="preserve"> PO4e is </w:t>
            </w:r>
            <w:r w:rsidR="00003481" w:rsidRPr="00FD7579">
              <w:rPr>
                <w:lang w:val="en-US"/>
              </w:rPr>
              <w:t>Imposed by design input</w:t>
            </w:r>
          </w:p>
          <w:p w:rsidR="00E03928" w:rsidRDefault="00E03928">
            <w:pPr>
              <w:rPr>
                <w:lang w:val="en-US"/>
              </w:rPr>
            </w:pPr>
          </w:p>
          <w:p w:rsidR="00E03928" w:rsidRDefault="00E03928" w:rsidP="00E03928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PO4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=PO4in-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EBPR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synthesis</m:t>
                    </m:r>
                  </m:sub>
                </m:sSub>
              </m:oMath>
            </m:oMathPara>
          </w:p>
          <w:p w:rsidR="00E03928" w:rsidRDefault="00E03928" w:rsidP="00E03928">
            <w:pPr>
              <w:rPr>
                <w:rFonts w:eastAsiaTheme="minorEastAsia"/>
                <w:lang w:val="en-US"/>
              </w:rPr>
            </w:pPr>
          </w:p>
          <w:p w:rsidR="00E03928" w:rsidRDefault="00E03928" w:rsidP="00E03928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EBPR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rbCOD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rbCOD/P</m:t>
                    </m:r>
                  </m:den>
                </m:f>
              </m:oMath>
            </m:oMathPara>
          </w:p>
          <w:p w:rsidR="00E03928" w:rsidRPr="00E03928" w:rsidRDefault="00E03928" w:rsidP="00E03928">
            <w:pPr>
              <w:rPr>
                <w:rFonts w:eastAsiaTheme="minorEastAsia"/>
                <w:lang w:val="en-US"/>
              </w:rPr>
            </w:pPr>
          </w:p>
          <w:p w:rsidR="00E03928" w:rsidRDefault="00E03928" w:rsidP="00E03928">
            <w:pPr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synthesis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=0.015×Px,bio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  <w:p w:rsidR="00E03928" w:rsidRDefault="00E03928" w:rsidP="00E03928">
            <w:pPr>
              <w:rPr>
                <w:lang w:val="en-US"/>
              </w:rPr>
            </w:pPr>
          </w:p>
          <w:p w:rsidR="00095F3C" w:rsidRDefault="00E03928" w:rsidP="00095F3C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Pe=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lang w:val="en-US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PO4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×VSSe</m:t>
                </m:r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×(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PO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PO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</w:rPr>
                      <m:t>Px</m:t>
                    </m:r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18"/>
                      </w:rPr>
                      <m:t>vss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  <w:p w:rsidR="00003481" w:rsidRDefault="00F05F9A" w:rsidP="00003481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chemP</w:t>
            </w:r>
            <w:proofErr w:type="spellEnd"/>
            <w:r>
              <w:rPr>
                <w:lang w:val="en-US"/>
              </w:rPr>
              <w:t xml:space="preserve"> </w:t>
            </w:r>
            <w:r w:rsidRPr="00F05F9A">
              <w:rPr>
                <w:lang w:val="en-US"/>
              </w:rPr>
              <w:sym w:font="Wingdings" w:char="F0E0"/>
            </w:r>
            <w:r w:rsidR="00003481">
              <w:rPr>
                <w:lang w:val="en-US"/>
              </w:rPr>
              <w:t xml:space="preserve"> PO4e is </w:t>
            </w:r>
            <w:r w:rsidR="00003481" w:rsidRPr="00FD7579">
              <w:rPr>
                <w:lang w:val="en-US"/>
              </w:rPr>
              <w:t>Imposed by design input</w:t>
            </w:r>
          </w:p>
          <w:p w:rsidR="00003481" w:rsidRDefault="00003481" w:rsidP="0000348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TPe=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lang w:val="en-US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PO4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×VSSe</m:t>
                </m:r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×(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PO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PO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lang w:val="en-US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</w:rPr>
                      <m:t>Px</m:t>
                    </m:r>
                    <m:r>
                      <w:rPr>
                        <w:rFonts w:ascii="Cambria Math" w:eastAsiaTheme="minorEastAsia" w:hAnsi="Cambria Math"/>
                        <w:sz w:val="18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18"/>
                      </w:rPr>
                      <m:t>vss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  <w:p w:rsidR="00E03928" w:rsidRPr="00494073" w:rsidRDefault="00E03928">
            <w:pPr>
              <w:rPr>
                <w:lang w:val="en-US"/>
              </w:rPr>
            </w:pPr>
          </w:p>
        </w:tc>
        <w:tc>
          <w:tcPr>
            <w:tcW w:w="4678" w:type="dxa"/>
          </w:tcPr>
          <w:p w:rsidR="007B42C9" w:rsidRPr="00494073" w:rsidRDefault="007C33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89" w:type="dxa"/>
          </w:tcPr>
          <w:p w:rsidR="00B9691F" w:rsidRPr="00B9691F" w:rsidRDefault="00B9691F" w:rsidP="00BE1779">
            <w:pPr>
              <w:rPr>
                <w:rFonts w:eastAsiaTheme="minorEastAsia"/>
                <w:lang w:val="en-US"/>
              </w:rPr>
            </w:pPr>
            <w:r w:rsidRPr="00B9691F">
              <w:rPr>
                <w:rFonts w:eastAsiaTheme="minorEastAsia"/>
                <w:lang w:val="en-US"/>
              </w:rPr>
              <w:t>(in g/d)</w:t>
            </w:r>
          </w:p>
          <w:p w:rsidR="003350BB" w:rsidRPr="00E03928" w:rsidRDefault="003350BB" w:rsidP="00BE1779">
            <w:pPr>
              <w:rPr>
                <w:rFonts w:eastAsiaTheme="minorEastAsia"/>
                <w:b/>
                <w:lang w:val="en-US"/>
              </w:rPr>
            </w:pPr>
            <w:r w:rsidRPr="00E03928">
              <w:rPr>
                <w:rFonts w:eastAsiaTheme="minorEastAsia"/>
                <w:b/>
                <w:lang w:val="en-US"/>
              </w:rPr>
              <w:t>A+B</w:t>
            </w:r>
          </w:p>
          <w:p w:rsidR="00E03928" w:rsidRPr="002912D9" w:rsidRDefault="00E03928" w:rsidP="00BE1779">
            <w:pPr>
              <w:rPr>
                <w:rFonts w:eastAsiaTheme="minorEastAsia"/>
                <w:lang w:val="en-US"/>
              </w:rPr>
            </w:pPr>
          </w:p>
          <w:p w:rsidR="003350BB" w:rsidRPr="002912D9" w:rsidRDefault="002912D9" w:rsidP="00BE1779">
            <w:pPr>
              <w:rPr>
                <w:rFonts w:eastAsiaTheme="minorEastAsia"/>
                <w:lang w:val="en-US"/>
              </w:rPr>
            </w:pPr>
            <w:r w:rsidRPr="002912D9">
              <w:rPr>
                <w:rFonts w:eastAsiaTheme="minorEastAsia"/>
                <w:lang w:val="en-US"/>
              </w:rPr>
              <w:t xml:space="preserve">For non </w:t>
            </w:r>
            <w:proofErr w:type="spellStart"/>
            <w:r w:rsidRPr="002912D9">
              <w:rPr>
                <w:rFonts w:eastAsiaTheme="minorEastAsia"/>
                <w:lang w:val="en-US"/>
              </w:rPr>
              <w:t>BioP</w:t>
            </w:r>
            <w:proofErr w:type="spellEnd"/>
            <w:r w:rsidRPr="002912D9">
              <w:rPr>
                <w:rFonts w:eastAsiaTheme="minorEastAsia"/>
              </w:rPr>
              <w:sym w:font="Wingdings" w:char="F0E0"/>
            </w:r>
          </w:p>
          <w:p w:rsidR="007B42C9" w:rsidRPr="00E03928" w:rsidRDefault="00E03928" w:rsidP="00BE1779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= 0.015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gbiomass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bio</m:t>
                    </m:r>
                  </m:sub>
                </m:sSub>
              </m:oMath>
            </m:oMathPara>
          </w:p>
          <w:p w:rsidR="003350BB" w:rsidRPr="00E03928" w:rsidRDefault="002912D9" w:rsidP="00BE1779">
            <w:pPr>
              <w:rPr>
                <w:rFonts w:eastAsiaTheme="minorEastAsia"/>
                <w:lang w:val="en-US"/>
              </w:rPr>
            </w:pPr>
            <w:r w:rsidRPr="00E03928">
              <w:rPr>
                <w:rFonts w:eastAsiaTheme="minorEastAsia"/>
                <w:lang w:val="en-US"/>
              </w:rPr>
              <w:t xml:space="preserve">For </w:t>
            </w:r>
            <w:proofErr w:type="spellStart"/>
            <w:r w:rsidRPr="00E03928">
              <w:rPr>
                <w:rFonts w:eastAsiaTheme="minorEastAsia"/>
                <w:lang w:val="en-US"/>
              </w:rPr>
              <w:t>BioP</w:t>
            </w:r>
            <w:proofErr w:type="spellEnd"/>
            <w:r w:rsidRPr="00E03928">
              <w:rPr>
                <w:rFonts w:eastAsiaTheme="minorEastAsia"/>
                <w:lang w:val="en-US"/>
              </w:rPr>
              <w:t xml:space="preserve"> </w:t>
            </w:r>
            <w:r w:rsidRPr="002912D9">
              <w:rPr>
                <w:rFonts w:eastAsiaTheme="minorEastAsia"/>
              </w:rPr>
              <w:sym w:font="Wingdings" w:char="F0E0"/>
            </w:r>
          </w:p>
          <w:p w:rsidR="002912D9" w:rsidRPr="00E03928" w:rsidRDefault="002912D9" w:rsidP="00BE1779">
            <w:pPr>
              <w:rPr>
                <w:rFonts w:eastAsiaTheme="minorEastAsia"/>
                <w:lang w:val="en-US"/>
              </w:rPr>
            </w:pPr>
          </w:p>
          <w:p w:rsidR="002912D9" w:rsidRDefault="00E03928" w:rsidP="002912D9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= 0.015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gbiomass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bio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EBPR</m:t>
                    </m:r>
                  </m:sub>
                </m:sSub>
              </m:oMath>
            </m:oMathPara>
          </w:p>
          <w:p w:rsidR="002912D9" w:rsidRDefault="002912D9" w:rsidP="00BE1779">
            <w:pPr>
              <w:rPr>
                <w:rFonts w:eastAsiaTheme="minorEastAsia"/>
              </w:rPr>
            </w:pPr>
          </w:p>
          <w:p w:rsidR="002912D9" w:rsidRDefault="000B4536" w:rsidP="00BE177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EBPR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rbCOD</m:t>
                    </m:r>
                  </m:num>
                  <m:den>
                    <w:commentRangeStart w:id="14"/>
                    <m:r>
                      <w:rPr>
                        <w:rFonts w:ascii="Cambria Math" w:eastAsiaTheme="minorEastAsia" w:hAnsi="Cambria Math"/>
                      </w:rPr>
                      <m:t>rbCOD/P</m:t>
                    </m:r>
                    <w:commentRangeEnd w:id="14"/>
                    <m:r>
                      <m:rPr>
                        <m:sty m:val="p"/>
                      </m:rPr>
                      <w:rPr>
                        <w:rStyle w:val="Refdecomentario"/>
                      </w:rPr>
                      <w:commentReference w:id="14"/>
                    </m:r>
                  </m:den>
                </m:f>
              </m:oMath>
            </m:oMathPara>
          </w:p>
          <w:p w:rsidR="002912D9" w:rsidRDefault="002912D9" w:rsidP="00BE1779">
            <w:pPr>
              <w:rPr>
                <w:rFonts w:eastAsiaTheme="minorEastAsia"/>
              </w:rPr>
            </w:pPr>
          </w:p>
          <w:p w:rsidR="00E03928" w:rsidRDefault="00E03928" w:rsidP="002912D9">
            <w:pPr>
              <w:rPr>
                <w:rFonts w:eastAsiaTheme="minorEastAsia"/>
                <w:lang w:val="en-US"/>
              </w:rPr>
            </w:pPr>
            <w:r w:rsidRPr="00E03928">
              <w:rPr>
                <w:rFonts w:eastAsiaTheme="minorEastAsia"/>
                <w:lang w:val="en-US"/>
              </w:rPr>
              <w:t xml:space="preserve">For </w:t>
            </w:r>
            <w:proofErr w:type="spellStart"/>
            <w:r>
              <w:rPr>
                <w:rFonts w:eastAsiaTheme="minorEastAsia"/>
                <w:lang w:val="en-US"/>
              </w:rPr>
              <w:t>chemP</w:t>
            </w:r>
            <w:proofErr w:type="spellEnd"/>
            <w:r>
              <w:rPr>
                <w:rFonts w:eastAsiaTheme="minorEastAsia"/>
                <w:lang w:val="en-US"/>
              </w:rPr>
              <w:t xml:space="preserve"> </w:t>
            </w:r>
            <w:r w:rsidRPr="00E03928">
              <w:rPr>
                <w:rFonts w:eastAsiaTheme="minorEastAsia"/>
                <w:lang w:val="en-US"/>
              </w:rPr>
              <w:sym w:font="Wingdings" w:char="F0E0"/>
            </w:r>
          </w:p>
          <w:p w:rsidR="00E03928" w:rsidRPr="00E03928" w:rsidRDefault="00E03928" w:rsidP="00E03928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= 0.015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gbiomass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bio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aPchem-PO4e)×Qin</m:t>
                </m:r>
              </m:oMath>
            </m:oMathPara>
          </w:p>
          <w:p w:rsidR="00E03928" w:rsidRPr="00E03928" w:rsidRDefault="00E03928" w:rsidP="002912D9">
            <w:pPr>
              <w:rPr>
                <w:rFonts w:eastAsiaTheme="minorEastAsia"/>
                <w:lang w:val="en-US"/>
              </w:rPr>
            </w:pPr>
          </w:p>
          <w:p w:rsidR="00E03928" w:rsidRPr="00E03928" w:rsidRDefault="00E03928" w:rsidP="002912D9">
            <w:pPr>
              <w:rPr>
                <w:rFonts w:eastAsiaTheme="minorEastAsia"/>
                <w:sz w:val="18"/>
                <w:lang w:val="en-US"/>
              </w:rPr>
            </w:pPr>
          </w:p>
          <w:p w:rsidR="001B2D0A" w:rsidRPr="000066E9" w:rsidRDefault="00E03928" w:rsidP="002912D9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  <w:sz w:val="1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was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lang w:val="en-US"/>
                </w:rPr>
                <m:t>×PO4e</m:t>
              </m:r>
            </m:oMath>
            <w:r w:rsidR="002912D9">
              <w:rPr>
                <w:rFonts w:eastAsiaTheme="minorEastAsia"/>
              </w:rPr>
              <w:t xml:space="preserve"> </w:t>
            </w:r>
          </w:p>
        </w:tc>
      </w:tr>
      <w:tr w:rsidR="008059D5" w:rsidRPr="00131FF0" w:rsidTr="00AA7E18">
        <w:tc>
          <w:tcPr>
            <w:tcW w:w="675" w:type="dxa"/>
          </w:tcPr>
          <w:p w:rsidR="007B42C9" w:rsidRPr="00494073" w:rsidRDefault="007B42C9">
            <w:pPr>
              <w:rPr>
                <w:lang w:val="en-US"/>
              </w:rPr>
            </w:pPr>
            <w:commentRangeStart w:id="15"/>
            <w:r w:rsidRPr="00494073">
              <w:rPr>
                <w:lang w:val="en-US"/>
              </w:rPr>
              <w:t>S</w:t>
            </w:r>
          </w:p>
        </w:tc>
        <w:tc>
          <w:tcPr>
            <w:tcW w:w="4678" w:type="dxa"/>
          </w:tcPr>
          <w:p w:rsidR="007B42C9" w:rsidRPr="00494073" w:rsidRDefault="007B42C9">
            <w:pPr>
              <w:rPr>
                <w:lang w:val="en-US"/>
              </w:rPr>
            </w:pPr>
          </w:p>
        </w:tc>
        <w:tc>
          <w:tcPr>
            <w:tcW w:w="4678" w:type="dxa"/>
          </w:tcPr>
          <w:p w:rsidR="007B42C9" w:rsidRPr="00494073" w:rsidRDefault="007B42C9">
            <w:pPr>
              <w:rPr>
                <w:lang w:val="en-US"/>
              </w:rPr>
            </w:pPr>
          </w:p>
        </w:tc>
        <w:tc>
          <w:tcPr>
            <w:tcW w:w="4189" w:type="dxa"/>
          </w:tcPr>
          <w:p w:rsidR="007B42C9" w:rsidRDefault="007B42C9">
            <w:pPr>
              <w:rPr>
                <w:lang w:val="en-US"/>
              </w:rPr>
            </w:pPr>
          </w:p>
          <w:commentRangeEnd w:id="15"/>
          <w:p w:rsidR="001B2D0A" w:rsidRPr="00494073" w:rsidRDefault="00B9691F">
            <w:pPr>
              <w:rPr>
                <w:lang w:val="en-US"/>
              </w:rPr>
            </w:pPr>
            <w:r>
              <w:rPr>
                <w:rStyle w:val="Refdecomentario"/>
              </w:rPr>
              <w:commentReference w:id="15"/>
            </w:r>
          </w:p>
        </w:tc>
      </w:tr>
      <w:tr w:rsidR="008059D5" w:rsidRPr="004F3451" w:rsidTr="00AA7E18">
        <w:tc>
          <w:tcPr>
            <w:tcW w:w="675" w:type="dxa"/>
          </w:tcPr>
          <w:p w:rsidR="007B42C9" w:rsidRPr="00494073" w:rsidRDefault="001B2D0A">
            <w:pPr>
              <w:rPr>
                <w:lang w:val="en-US"/>
              </w:rPr>
            </w:pPr>
            <w:r>
              <w:rPr>
                <w:lang w:val="en-US"/>
              </w:rPr>
              <w:t>CH4</w:t>
            </w:r>
          </w:p>
        </w:tc>
        <w:tc>
          <w:tcPr>
            <w:tcW w:w="4678" w:type="dxa"/>
          </w:tcPr>
          <w:p w:rsidR="00B9691F" w:rsidRDefault="00B969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363D69" w:rsidRPr="00494073" w:rsidRDefault="00363D69">
            <w:pPr>
              <w:rPr>
                <w:lang w:val="en-US"/>
              </w:rPr>
            </w:pPr>
          </w:p>
        </w:tc>
        <w:tc>
          <w:tcPr>
            <w:tcW w:w="4678" w:type="dxa"/>
          </w:tcPr>
          <w:p w:rsidR="007B42C9" w:rsidRPr="00494073" w:rsidRDefault="00B9691F" w:rsidP="00B9691F">
            <w:pPr>
              <w:rPr>
                <w:lang w:val="en-US"/>
              </w:rPr>
            </w:pPr>
            <m:oMathPara>
              <m:oMath>
                <w:commentRangeStart w:id="16"/>
                <m:r>
                  <w:rPr>
                    <w:rFonts w:ascii="Cambria Math" w:eastAsiaTheme="minorEastAsia" w:hAnsi="Cambria Math"/>
                    <w:sz w:val="18"/>
                    <w:lang w:val="en-US"/>
                  </w:rPr>
                  <m:t>bCOD×Qin ×0.95</m:t>
                </m:r>
                <w:commentRangeEnd w:id="16"/>
                <m:r>
                  <m:rPr>
                    <m:sty m:val="p"/>
                  </m:rPr>
                  <w:rPr>
                    <w:rStyle w:val="Refdecomentario"/>
                  </w:rPr>
                  <w:commentReference w:id="17"/>
                </m:r>
                <m:r>
                  <m:rPr>
                    <m:sty m:val="p"/>
                  </m:rPr>
                  <w:rPr>
                    <w:rStyle w:val="Refdecomentario"/>
                  </w:rPr>
                  <w:commentReference w:id="16"/>
                </m:r>
              </m:oMath>
            </m:oMathPara>
          </w:p>
        </w:tc>
        <w:tc>
          <w:tcPr>
            <w:tcW w:w="4189" w:type="dxa"/>
          </w:tcPr>
          <w:p w:rsidR="007B42C9" w:rsidRPr="00494073" w:rsidRDefault="00B9691F" w:rsidP="00B9691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F26929" w:rsidRPr="00494073" w:rsidRDefault="00F26929">
      <w:pPr>
        <w:rPr>
          <w:lang w:val="en-US"/>
        </w:rPr>
      </w:pPr>
    </w:p>
    <w:sectPr w:rsidR="00F26929" w:rsidRPr="00494073" w:rsidSect="00F2692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corominas" w:date="2017-09-22T13:47:00Z" w:initials="l">
    <w:p w:rsidR="00F048B0" w:rsidRPr="002912D9" w:rsidRDefault="00F048B0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2912D9">
        <w:rPr>
          <w:lang w:val="en-US"/>
        </w:rPr>
        <w:t>To be checked with modelers.</w:t>
      </w:r>
    </w:p>
  </w:comment>
  <w:comment w:id="1" w:author="lcorominas" w:date="2017-09-27T10:48:00Z" w:initials="l">
    <w:p w:rsidR="000B3E65" w:rsidRPr="000B3E65" w:rsidRDefault="000B3E6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0B3E65">
        <w:rPr>
          <w:lang w:val="en-US"/>
        </w:rPr>
        <w:t>This is the NOX from the BOD and nitrification e</w:t>
      </w:r>
      <w:r>
        <w:rPr>
          <w:lang w:val="en-US"/>
        </w:rPr>
        <w:t>xercise. Meaning, all ammonia which has been converted to nitrate. For the BOD removal technology this equals 0.</w:t>
      </w:r>
    </w:p>
  </w:comment>
  <w:comment w:id="2" w:author="lcorominas" w:date="2017-09-27T09:50:00Z" w:initials="l">
    <w:p w:rsidR="00F048B0" w:rsidRPr="000B3E65" w:rsidRDefault="00F048B0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0B3E65">
        <w:rPr>
          <w:lang w:val="en-US"/>
        </w:rPr>
        <w:t xml:space="preserve">Factor from </w:t>
      </w:r>
      <w:proofErr w:type="spellStart"/>
      <w:r w:rsidRPr="000B3E65">
        <w:rPr>
          <w:lang w:val="en-US"/>
        </w:rPr>
        <w:t>metcalf</w:t>
      </w:r>
      <w:proofErr w:type="spellEnd"/>
      <w:r w:rsidRPr="000B3E65">
        <w:rPr>
          <w:lang w:val="en-US"/>
        </w:rPr>
        <w:t xml:space="preserve"> and Eddy</w:t>
      </w:r>
    </w:p>
  </w:comment>
  <w:comment w:id="3" w:author="lcorominas" w:date="2017-09-27T09:50:00Z" w:initials="l">
    <w:p w:rsidR="00F048B0" w:rsidRPr="00131FF0" w:rsidRDefault="00F048B0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131FF0">
        <w:rPr>
          <w:lang w:val="en-US"/>
        </w:rPr>
        <w:t>To be checked with modelers</w:t>
      </w:r>
    </w:p>
  </w:comment>
  <w:comment w:id="4" w:author="lcorominas" w:date="2017-09-27T09:50:00Z" w:initials="l">
    <w:p w:rsidR="00F048B0" w:rsidRPr="00131FF0" w:rsidRDefault="00F048B0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proofErr w:type="spellStart"/>
      <w:r w:rsidRPr="00131FF0">
        <w:rPr>
          <w:lang w:val="en-US"/>
        </w:rPr>
        <w:t>Yve</w:t>
      </w:r>
      <w:proofErr w:type="spellEnd"/>
      <w:r w:rsidRPr="00131FF0">
        <w:rPr>
          <w:lang w:val="en-US"/>
        </w:rPr>
        <w:t xml:space="preserve"> can confirm this value, or provide a different value for each type of technology</w:t>
      </w:r>
    </w:p>
  </w:comment>
  <w:comment w:id="5" w:author="lcorominas" w:date="2017-09-26T18:17:00Z" w:initials="l">
    <w:p w:rsidR="00F048B0" w:rsidRPr="00FA5E2B" w:rsidRDefault="00F048B0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FA5E2B">
        <w:rPr>
          <w:lang w:val="en-US"/>
        </w:rPr>
        <w:t>Value provided by George</w:t>
      </w:r>
    </w:p>
  </w:comment>
  <w:comment w:id="6" w:author="lcorominas" w:date="2017-09-26T18:17:00Z" w:initials="l">
    <w:p w:rsidR="00F048B0" w:rsidRPr="00892E7D" w:rsidRDefault="00F048B0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lang w:val="en-US"/>
        </w:rPr>
        <w:t>Value provided by George.</w:t>
      </w:r>
    </w:p>
  </w:comment>
  <w:comment w:id="7" w:author="lcorominas" w:date="2017-09-26T18:18:00Z" w:initials="l">
    <w:p w:rsidR="00F048B0" w:rsidRPr="00FA5E2B" w:rsidRDefault="00F048B0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FA5E2B">
        <w:rPr>
          <w:lang w:val="en-US"/>
        </w:rPr>
        <w:t xml:space="preserve">This is zero for the technology “BOD removal only </w:t>
      </w:r>
      <w:r>
        <w:rPr>
          <w:lang w:val="en-US"/>
        </w:rPr>
        <w:t>“</w:t>
      </w:r>
    </w:p>
  </w:comment>
  <w:comment w:id="8" w:author="lcorominas" w:date="2017-09-22T11:45:00Z" w:initials="l">
    <w:p w:rsidR="00F048B0" w:rsidRPr="008C1000" w:rsidRDefault="00F048B0" w:rsidP="008C1000">
      <w:pPr>
        <w:ind w:left="540"/>
        <w:jc w:val="both"/>
        <w:rPr>
          <w:lang w:val="en-US"/>
        </w:rPr>
      </w:pPr>
      <w:r>
        <w:rPr>
          <w:rStyle w:val="Refdecomentario"/>
        </w:rPr>
        <w:annotationRef/>
      </w:r>
      <w:proofErr w:type="spellStart"/>
      <w:r w:rsidRPr="008C1000">
        <w:rPr>
          <w:lang w:val="en-US"/>
        </w:rPr>
        <w:t>Nitrifiers</w:t>
      </w:r>
      <w:proofErr w:type="spellEnd"/>
      <w:r w:rsidRPr="008C1000">
        <w:rPr>
          <w:lang w:val="en-US"/>
        </w:rPr>
        <w:t xml:space="preserve"> are strict autotrophic bacteria that use only inorganic carbon for cell synthesis.  That is, they consume CO</w:t>
      </w:r>
      <w:r w:rsidRPr="008C1000">
        <w:rPr>
          <w:vertAlign w:val="subscript"/>
          <w:lang w:val="en-US"/>
        </w:rPr>
        <w:t>2</w:t>
      </w:r>
      <w:r w:rsidRPr="008C1000">
        <w:rPr>
          <w:lang w:val="en-US"/>
        </w:rPr>
        <w:t xml:space="preserve"> and thus deplete the levels of dissolved carbon dioxide (carbonic acid) in the wastewater.  The equation representing this is shown below</w:t>
      </w:r>
      <w:r>
        <w:rPr>
          <w:rStyle w:val="Refdenotaalpie"/>
        </w:rPr>
        <w:footnoteRef/>
      </w:r>
      <w:r w:rsidRPr="008C1000">
        <w:rPr>
          <w:lang w:val="en-US"/>
        </w:rPr>
        <w:t>:</w:t>
      </w:r>
    </w:p>
    <w:p w:rsidR="00F048B0" w:rsidRPr="008C1000" w:rsidRDefault="00F048B0" w:rsidP="008C1000">
      <w:pPr>
        <w:ind w:left="540"/>
        <w:jc w:val="both"/>
        <w:rPr>
          <w:lang w:val="en-US"/>
        </w:rPr>
      </w:pPr>
    </w:p>
    <w:p w:rsidR="00F048B0" w:rsidRPr="008C1000" w:rsidRDefault="00F048B0" w:rsidP="008C1000">
      <w:pPr>
        <w:ind w:left="540"/>
        <w:jc w:val="center"/>
        <w:rPr>
          <w:lang w:val="en-US"/>
        </w:rPr>
      </w:pPr>
      <w:r w:rsidRPr="008C1000">
        <w:rPr>
          <w:lang w:val="en-US"/>
        </w:rPr>
        <w:t>20CO</w:t>
      </w:r>
      <w:r w:rsidRPr="008C1000">
        <w:rPr>
          <w:vertAlign w:val="subscript"/>
          <w:lang w:val="en-US"/>
        </w:rPr>
        <w:t>2</w:t>
      </w:r>
      <w:r w:rsidRPr="008C1000">
        <w:rPr>
          <w:lang w:val="en-US"/>
        </w:rPr>
        <w:t xml:space="preserve">  +  14 NH</w:t>
      </w:r>
      <w:r w:rsidRPr="008C1000">
        <w:rPr>
          <w:vertAlign w:val="subscript"/>
          <w:lang w:val="en-US"/>
        </w:rPr>
        <w:t>4</w:t>
      </w:r>
      <w:r w:rsidRPr="008C1000">
        <w:rPr>
          <w:vertAlign w:val="superscript"/>
          <w:lang w:val="en-US"/>
        </w:rPr>
        <w:t>+</w:t>
      </w:r>
      <w:r w:rsidRPr="008C1000">
        <w:rPr>
          <w:lang w:val="en-US"/>
        </w:rPr>
        <w:t xml:space="preserve">  =  10 NO</w:t>
      </w:r>
      <w:r w:rsidRPr="008C1000">
        <w:rPr>
          <w:vertAlign w:val="subscript"/>
          <w:lang w:val="en-US"/>
        </w:rPr>
        <w:t>3</w:t>
      </w:r>
      <w:r w:rsidRPr="008C1000">
        <w:rPr>
          <w:lang w:val="en-US"/>
        </w:rPr>
        <w:t xml:space="preserve">  +  4C</w:t>
      </w:r>
      <w:r w:rsidRPr="008C1000">
        <w:rPr>
          <w:vertAlign w:val="subscript"/>
          <w:lang w:val="en-US"/>
        </w:rPr>
        <w:t>5</w:t>
      </w:r>
      <w:r w:rsidRPr="008C1000">
        <w:rPr>
          <w:lang w:val="en-US"/>
        </w:rPr>
        <w:t>H</w:t>
      </w:r>
      <w:r w:rsidRPr="008C1000">
        <w:rPr>
          <w:vertAlign w:val="subscript"/>
          <w:lang w:val="en-US"/>
        </w:rPr>
        <w:t>7</w:t>
      </w:r>
      <w:r w:rsidRPr="008C1000">
        <w:rPr>
          <w:lang w:val="en-US"/>
        </w:rPr>
        <w:t>O</w:t>
      </w:r>
      <w:r w:rsidRPr="008C1000">
        <w:rPr>
          <w:vertAlign w:val="subscript"/>
          <w:lang w:val="en-US"/>
        </w:rPr>
        <w:t>2</w:t>
      </w:r>
      <w:r w:rsidRPr="008C1000">
        <w:rPr>
          <w:lang w:val="en-US"/>
        </w:rPr>
        <w:t>N  + 24H</w:t>
      </w:r>
      <w:r w:rsidRPr="008C1000">
        <w:rPr>
          <w:vertAlign w:val="superscript"/>
          <w:lang w:val="en-US"/>
        </w:rPr>
        <w:t>+</w:t>
      </w:r>
      <w:r w:rsidRPr="008C1000">
        <w:rPr>
          <w:lang w:val="en-US"/>
        </w:rPr>
        <w:t xml:space="preserve">  + 2H</w:t>
      </w:r>
      <w:r w:rsidRPr="008C1000">
        <w:rPr>
          <w:vertAlign w:val="subscript"/>
          <w:lang w:val="en-US"/>
        </w:rPr>
        <w:t>2</w:t>
      </w:r>
      <w:r w:rsidRPr="008C1000">
        <w:rPr>
          <w:lang w:val="en-US"/>
        </w:rPr>
        <w:t>O  ……..(5)</w:t>
      </w:r>
    </w:p>
    <w:p w:rsidR="00F048B0" w:rsidRPr="008C1000" w:rsidRDefault="00F048B0" w:rsidP="008C1000">
      <w:pPr>
        <w:ind w:left="540"/>
        <w:jc w:val="center"/>
        <w:rPr>
          <w:lang w:val="en-US"/>
        </w:rPr>
      </w:pPr>
    </w:p>
    <w:p w:rsidR="00F048B0" w:rsidRPr="008C1000" w:rsidRDefault="00F048B0" w:rsidP="008C1000">
      <w:pPr>
        <w:ind w:left="540"/>
        <w:jc w:val="both"/>
        <w:rPr>
          <w:lang w:val="en-US"/>
        </w:rPr>
      </w:pPr>
      <w:r w:rsidRPr="008C1000">
        <w:rPr>
          <w:lang w:val="en-US"/>
        </w:rPr>
        <w:t>Based on atomic weights, Equation 5 reveals that 4.49 kg of CO</w:t>
      </w:r>
      <w:r w:rsidRPr="008C1000">
        <w:rPr>
          <w:vertAlign w:val="subscript"/>
          <w:lang w:val="en-US"/>
        </w:rPr>
        <w:t>2</w:t>
      </w:r>
      <w:r w:rsidRPr="008C1000">
        <w:rPr>
          <w:lang w:val="en-US"/>
        </w:rPr>
        <w:t xml:space="preserve"> is consumed per kg of N nitrified.</w:t>
      </w:r>
    </w:p>
    <w:p w:rsidR="00F048B0" w:rsidRPr="008C1000" w:rsidRDefault="00F048B0">
      <w:pPr>
        <w:pStyle w:val="Textocomentario"/>
        <w:rPr>
          <w:lang w:val="en-US"/>
        </w:rPr>
      </w:pPr>
    </w:p>
  </w:comment>
  <w:comment w:id="9" w:author="lcorominas" w:date="2017-09-22T11:48:00Z" w:initials="l">
    <w:p w:rsidR="00F048B0" w:rsidRDefault="00F048B0" w:rsidP="008C1000">
      <w:pPr>
        <w:rPr>
          <w:rFonts w:eastAsiaTheme="minorEastAsia"/>
          <w:sz w:val="18"/>
          <w:lang w:val="en-US"/>
        </w:rPr>
      </w:pPr>
      <w:r>
        <w:rPr>
          <w:rStyle w:val="Refdecomentario"/>
        </w:rPr>
        <w:annotationRef/>
      </w:r>
      <w:r w:rsidRPr="008059D5">
        <w:rPr>
          <w:rFonts w:eastAsiaTheme="minorEastAsia"/>
          <w:sz w:val="18"/>
          <w:lang w:val="en-US"/>
        </w:rPr>
        <w:t>(</w:t>
      </w:r>
      <w:proofErr w:type="gramStart"/>
      <w:r w:rsidRPr="008059D5">
        <w:rPr>
          <w:rFonts w:eastAsiaTheme="minorEastAsia"/>
          <w:sz w:val="18"/>
          <w:lang w:val="en-US"/>
        </w:rPr>
        <w:t>equation</w:t>
      </w:r>
      <w:proofErr w:type="gramEnd"/>
      <w:r w:rsidRPr="008059D5">
        <w:rPr>
          <w:rFonts w:eastAsiaTheme="minorEastAsia"/>
          <w:sz w:val="18"/>
          <w:lang w:val="en-US"/>
        </w:rPr>
        <w:t xml:space="preserve"> from </w:t>
      </w:r>
      <w:proofErr w:type="spellStart"/>
      <w:r w:rsidRPr="008059D5">
        <w:rPr>
          <w:rFonts w:eastAsiaTheme="minorEastAsia"/>
          <w:sz w:val="18"/>
          <w:lang w:val="en-US"/>
        </w:rPr>
        <w:t>Gori</w:t>
      </w:r>
      <w:proofErr w:type="spellEnd"/>
      <w:r w:rsidRPr="008059D5">
        <w:rPr>
          <w:rFonts w:eastAsiaTheme="minorEastAsia"/>
          <w:sz w:val="18"/>
          <w:lang w:val="en-US"/>
        </w:rPr>
        <w:t xml:space="preserve"> et al. </w:t>
      </w:r>
      <w:r>
        <w:rPr>
          <w:rFonts w:eastAsiaTheme="minorEastAsia"/>
          <w:sz w:val="18"/>
          <w:lang w:val="en-US"/>
        </w:rPr>
        <w:t>(2011)</w:t>
      </w:r>
    </w:p>
    <w:p w:rsidR="00F048B0" w:rsidRPr="008C1000" w:rsidRDefault="00F048B0">
      <w:pPr>
        <w:pStyle w:val="Textocomentario"/>
        <w:rPr>
          <w:lang w:val="en-US"/>
        </w:rPr>
      </w:pPr>
    </w:p>
  </w:comment>
  <w:comment w:id="10" w:author="lcorominas" w:date="2017-09-22T11:47:00Z" w:initials="l">
    <w:p w:rsidR="00F048B0" w:rsidRPr="008C1000" w:rsidRDefault="00F048B0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8C1000">
        <w:rPr>
          <w:lang w:val="en-US"/>
        </w:rPr>
        <w:t xml:space="preserve">In BOD only systems the </w:t>
      </w:r>
      <w:proofErr w:type="spellStart"/>
      <w:r w:rsidRPr="008C1000">
        <w:rPr>
          <w:lang w:val="en-US"/>
        </w:rPr>
        <w:t>N</w:t>
      </w:r>
      <w:r>
        <w:rPr>
          <w:lang w:val="en-US"/>
        </w:rPr>
        <w:t>nitrified</w:t>
      </w:r>
      <w:proofErr w:type="spellEnd"/>
      <w:r>
        <w:rPr>
          <w:lang w:val="en-US"/>
        </w:rPr>
        <w:t xml:space="preserve"> is 0.</w:t>
      </w:r>
    </w:p>
  </w:comment>
  <w:comment w:id="11" w:author="lcorominas" w:date="2017-09-22T13:19:00Z" w:initials="l">
    <w:p w:rsidR="00F048B0" w:rsidRDefault="00F048B0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/>
          </w:rPr>
          <m:t>0.12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gN</m:t>
            </m:r>
          </m:num>
          <m:den>
            <m:r>
              <w:rPr>
                <w:rFonts w:ascii="Cambria Math" w:hAnsi="Cambria Math"/>
              </w:rPr>
              <m:t>gbiomass</m:t>
            </m:r>
          </m:den>
        </m:f>
        <m:r>
          <w:rPr>
            <w:rFonts w:ascii="Cambria Math" w:hAnsi="Cambria Math"/>
          </w:rPr>
          <m:t xml:space="preserve"> (C5H7NO2)</m:t>
        </m:r>
      </m:oMath>
    </w:p>
  </w:comment>
  <w:comment w:id="12" w:author="lcorominas" w:date="2017-09-26T18:26:00Z" w:initials="l">
    <w:p w:rsidR="00F048B0" w:rsidRPr="004F3451" w:rsidRDefault="00F048B0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4F3451">
        <w:rPr>
          <w:lang w:val="en-US"/>
        </w:rPr>
        <w:t>Question to modelers.</w:t>
      </w:r>
    </w:p>
  </w:comment>
  <w:comment w:id="13" w:author="lcorominas" w:date="2017-09-27T09:59:00Z" w:initials="l">
    <w:p w:rsidR="00F048B0" w:rsidRPr="00F048B0" w:rsidRDefault="00F048B0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F048B0">
        <w:rPr>
          <w:lang w:val="en-US"/>
        </w:rPr>
        <w:t xml:space="preserve">0.015 is the value from </w:t>
      </w:r>
      <w:proofErr w:type="spellStart"/>
      <w:r w:rsidRPr="00F048B0">
        <w:rPr>
          <w:lang w:val="en-US"/>
        </w:rPr>
        <w:t>metcalf</w:t>
      </w:r>
      <w:proofErr w:type="spellEnd"/>
      <w:r w:rsidRPr="00F048B0">
        <w:rPr>
          <w:lang w:val="en-US"/>
        </w:rPr>
        <w:t xml:space="preserve">. </w:t>
      </w:r>
      <w:r>
        <w:rPr>
          <w:lang w:val="en-US"/>
        </w:rPr>
        <w:t>Check against the value 0.025 provided in Table 4.</w:t>
      </w:r>
    </w:p>
  </w:comment>
  <w:comment w:id="14" w:author="lcorominas" w:date="2017-09-26T18:29:00Z" w:initials="l">
    <w:p w:rsidR="00F048B0" w:rsidRPr="000066E9" w:rsidRDefault="00F048B0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lang w:val="en-US"/>
        </w:rPr>
        <w:t>We have implemented Fig 8-38 from Metcalf.</w:t>
      </w:r>
    </w:p>
  </w:comment>
  <w:comment w:id="15" w:author="lcorominas" w:date="2017-09-27T10:38:00Z" w:initials="l">
    <w:p w:rsidR="00B9691F" w:rsidRDefault="00B9691F">
      <w:pPr>
        <w:pStyle w:val="Textocomentario"/>
      </w:pPr>
      <w:r>
        <w:rPr>
          <w:rStyle w:val="Refdecomentario"/>
        </w:rPr>
        <w:annotationRef/>
      </w:r>
      <w:r>
        <w:t xml:space="preserve">Input </w:t>
      </w:r>
      <w:proofErr w:type="spellStart"/>
      <w:r>
        <w:t>from</w:t>
      </w:r>
      <w:proofErr w:type="spellEnd"/>
      <w:r>
        <w:t xml:space="preserve"> George </w:t>
      </w:r>
      <w:proofErr w:type="spellStart"/>
      <w:r>
        <w:t>needed</w:t>
      </w:r>
      <w:proofErr w:type="spellEnd"/>
      <w:r>
        <w:t>.</w:t>
      </w:r>
    </w:p>
  </w:comment>
  <w:comment w:id="17" w:author="lcorominas" w:date="2017-09-27T10:37:00Z" w:initials="l">
    <w:p w:rsidR="00B9691F" w:rsidRDefault="00B9691F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B9691F">
        <w:rPr>
          <w:lang w:val="en-US"/>
        </w:rPr>
        <w:t>The sludge production for this technology is calc</w:t>
      </w:r>
      <w:r>
        <w:rPr>
          <w:lang w:val="en-US"/>
        </w:rPr>
        <w:t>ulated as</w:t>
      </w:r>
    </w:p>
    <w:p w:rsidR="00B9691F" w:rsidRDefault="00B9691F">
      <w:pPr>
        <w:pStyle w:val="Textocomentario"/>
        <w:rPr>
          <w:lang w:val="en-US"/>
        </w:rPr>
      </w:pPr>
    </w:p>
    <w:p w:rsidR="00B9691F" w:rsidRDefault="00B9691F" w:rsidP="00B9691F">
      <w:pPr>
        <w:rPr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lang w:val="en-US"/>
            </w:rPr>
            <m:t>nbpCOD</m:t>
          </m:r>
          <m:r>
            <w:rPr>
              <w:rFonts w:ascii="Cambria Math" w:eastAsiaTheme="minorEastAsia" w:hAnsi="Cambria Math"/>
              <w:sz w:val="18"/>
              <w:lang w:val="en-US"/>
            </w:rPr>
            <m:t>×Qin-bCOD×Qin ×0.05</m:t>
          </m:r>
          <m:r>
            <m:rPr>
              <m:sty m:val="p"/>
            </m:rPr>
            <w:rPr>
              <w:rStyle w:val="Refdecomentario"/>
            </w:rPr>
            <w:annotationRef/>
          </m:r>
        </m:oMath>
      </m:oMathPara>
    </w:p>
    <w:p w:rsidR="00B9691F" w:rsidRPr="00B9691F" w:rsidRDefault="00B9691F">
      <w:pPr>
        <w:pStyle w:val="Textocomentario"/>
        <w:rPr>
          <w:lang w:val="en-US"/>
        </w:rPr>
      </w:pPr>
    </w:p>
  </w:comment>
  <w:comment w:id="16" w:author="lcorominas" w:date="2017-09-27T10:35:00Z" w:initials="l">
    <w:p w:rsidR="00B9691F" w:rsidRDefault="00B9691F" w:rsidP="00B9691F">
      <w:pPr>
        <w:rPr>
          <w:lang w:val="en-US"/>
        </w:rPr>
      </w:pPr>
      <w:r>
        <w:rPr>
          <w:rStyle w:val="Refdecomentario"/>
        </w:rPr>
        <w:annotationRef/>
      </w:r>
      <w:r>
        <w:rPr>
          <w:lang w:val="en-US"/>
        </w:rPr>
        <w:t>Only applicable to the technology: anaerobic removal</w:t>
      </w:r>
    </w:p>
    <w:p w:rsidR="00B9691F" w:rsidRDefault="00B9691F">
      <w:pPr>
        <w:pStyle w:val="Textocomentario"/>
        <w:rPr>
          <w:lang w:val="en-US"/>
        </w:rPr>
      </w:pPr>
    </w:p>
    <w:p w:rsidR="00B9691F" w:rsidRPr="00B9691F" w:rsidRDefault="00B9691F">
      <w:pPr>
        <w:pStyle w:val="Textocomentario"/>
        <w:rPr>
          <w:lang w:val="en-US"/>
        </w:rPr>
      </w:pPr>
      <w:r>
        <w:rPr>
          <w:lang w:val="en-US"/>
        </w:rPr>
        <w:t>0.95 has been provided by George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07C01"/>
    <w:multiLevelType w:val="hybridMultilevel"/>
    <w:tmpl w:val="841C8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A65FB"/>
    <w:multiLevelType w:val="hybridMultilevel"/>
    <w:tmpl w:val="3BBE6F2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77B32"/>
    <w:multiLevelType w:val="hybridMultilevel"/>
    <w:tmpl w:val="DC8EB73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26929"/>
    <w:rsid w:val="00003481"/>
    <w:rsid w:val="000066E9"/>
    <w:rsid w:val="00015DF6"/>
    <w:rsid w:val="0002544A"/>
    <w:rsid w:val="00095F3C"/>
    <w:rsid w:val="000B3E65"/>
    <w:rsid w:val="000B4536"/>
    <w:rsid w:val="000D55F7"/>
    <w:rsid w:val="00104C48"/>
    <w:rsid w:val="00105882"/>
    <w:rsid w:val="00106E0A"/>
    <w:rsid w:val="00131FF0"/>
    <w:rsid w:val="00140015"/>
    <w:rsid w:val="001B2D0A"/>
    <w:rsid w:val="001B3F47"/>
    <w:rsid w:val="00233F11"/>
    <w:rsid w:val="002632B5"/>
    <w:rsid w:val="00265C1E"/>
    <w:rsid w:val="00276616"/>
    <w:rsid w:val="002912D9"/>
    <w:rsid w:val="003350BB"/>
    <w:rsid w:val="003414C5"/>
    <w:rsid w:val="00363D69"/>
    <w:rsid w:val="00373EB9"/>
    <w:rsid w:val="003826C2"/>
    <w:rsid w:val="003A19A6"/>
    <w:rsid w:val="003E02CB"/>
    <w:rsid w:val="00475D2F"/>
    <w:rsid w:val="00490BB4"/>
    <w:rsid w:val="00494073"/>
    <w:rsid w:val="004D3752"/>
    <w:rsid w:val="004D76BA"/>
    <w:rsid w:val="004F3451"/>
    <w:rsid w:val="00530BB3"/>
    <w:rsid w:val="005331E3"/>
    <w:rsid w:val="00534E6E"/>
    <w:rsid w:val="005404AD"/>
    <w:rsid w:val="00551FE4"/>
    <w:rsid w:val="005968A1"/>
    <w:rsid w:val="006370F8"/>
    <w:rsid w:val="00663914"/>
    <w:rsid w:val="00711184"/>
    <w:rsid w:val="00722FF2"/>
    <w:rsid w:val="00736CB2"/>
    <w:rsid w:val="00736FE5"/>
    <w:rsid w:val="00783137"/>
    <w:rsid w:val="0079349D"/>
    <w:rsid w:val="007B42C9"/>
    <w:rsid w:val="007C0C75"/>
    <w:rsid w:val="007C3324"/>
    <w:rsid w:val="008059D5"/>
    <w:rsid w:val="00810768"/>
    <w:rsid w:val="0083785B"/>
    <w:rsid w:val="008439CC"/>
    <w:rsid w:val="00891AC4"/>
    <w:rsid w:val="00892E7D"/>
    <w:rsid w:val="008A582E"/>
    <w:rsid w:val="008C1000"/>
    <w:rsid w:val="009B18D1"/>
    <w:rsid w:val="009C188D"/>
    <w:rsid w:val="009E52B9"/>
    <w:rsid w:val="00AA7E18"/>
    <w:rsid w:val="00AD75D7"/>
    <w:rsid w:val="00B9691F"/>
    <w:rsid w:val="00BA2F3C"/>
    <w:rsid w:val="00BA7AF3"/>
    <w:rsid w:val="00BE1779"/>
    <w:rsid w:val="00C0546F"/>
    <w:rsid w:val="00C25B44"/>
    <w:rsid w:val="00CF34AE"/>
    <w:rsid w:val="00D42BE2"/>
    <w:rsid w:val="00D908B6"/>
    <w:rsid w:val="00DA338D"/>
    <w:rsid w:val="00DD1996"/>
    <w:rsid w:val="00DF3AA0"/>
    <w:rsid w:val="00E03928"/>
    <w:rsid w:val="00E14CF2"/>
    <w:rsid w:val="00E360BA"/>
    <w:rsid w:val="00E5153D"/>
    <w:rsid w:val="00E767EF"/>
    <w:rsid w:val="00EE0F52"/>
    <w:rsid w:val="00EF6F3C"/>
    <w:rsid w:val="00F048B0"/>
    <w:rsid w:val="00F05F9A"/>
    <w:rsid w:val="00F25C86"/>
    <w:rsid w:val="00F26929"/>
    <w:rsid w:val="00F43A8C"/>
    <w:rsid w:val="00F6300A"/>
    <w:rsid w:val="00F923D3"/>
    <w:rsid w:val="00FA5E2B"/>
    <w:rsid w:val="00FD7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B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42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B4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2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75D2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91A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1AC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1AC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1A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1AC4"/>
    <w:rPr>
      <w:b/>
      <w:bCs/>
    </w:rPr>
  </w:style>
  <w:style w:type="character" w:styleId="Refdenotaalpie">
    <w:name w:val="footnote reference"/>
    <w:basedOn w:val="Fuentedeprrafopredeter"/>
    <w:semiHidden/>
    <w:rsid w:val="008C100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1081</Words>
  <Characters>5947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lcorominas</dc:creator>
  <cp:lastModifiedBy>lcorominas</cp:lastModifiedBy>
  <cp:revision>15</cp:revision>
  <cp:lastPrinted>2017-09-21T14:43:00Z</cp:lastPrinted>
  <dcterms:created xsi:type="dcterms:W3CDTF">2017-09-26T16:16:00Z</dcterms:created>
  <dcterms:modified xsi:type="dcterms:W3CDTF">2017-09-27T08:57:00Z</dcterms:modified>
</cp:coreProperties>
</file>