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color w:val="000000"/>
          <w:sz w:val="28"/>
          <w:szCs w:val="28"/>
        </w:rPr>
      </w:pPr>
      <w:bookmarkStart w:colFirst="0" w:colLast="0" w:name="_gjdgxs" w:id="0"/>
      <w:bookmarkEnd w:id="0"/>
      <w:r w:rsidDel="00000000" w:rsidR="00000000" w:rsidRPr="00000000">
        <w:rPr>
          <w:rFonts w:ascii="Times New Roman" w:cs="Times New Roman" w:eastAsia="Times New Roman" w:hAnsi="Times New Roman"/>
          <w:color w:val="000000"/>
          <w:sz w:val="28"/>
          <w:szCs w:val="28"/>
          <w:rtl w:val="0"/>
        </w:rPr>
        <w:t xml:space="preserve">Министерство образования Республики Беларусь</w:t>
      </w:r>
    </w:p>
    <w:p w:rsidR="00000000" w:rsidDel="00000000" w:rsidP="00000000" w:rsidRDefault="00000000" w:rsidRPr="00000000" w14:paraId="00000001">
      <w:pPr>
        <w:contextualSpacing w:val="0"/>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Учреждение образования</w:t>
      </w:r>
    </w:p>
    <w:p w:rsidR="00000000" w:rsidDel="00000000" w:rsidP="00000000" w:rsidRDefault="00000000" w:rsidRPr="00000000" w14:paraId="0000000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283"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БЕЛОРУССКИЙ ГОСУДАРСТВЕННЫЙ УНИВЕРСИТЕТ</w:t>
      </w:r>
    </w:p>
    <w:p w:rsidR="00000000" w:rsidDel="00000000" w:rsidP="00000000" w:rsidRDefault="00000000" w:rsidRPr="00000000" w14:paraId="0000000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283"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ИНФОРМАТИКИ И РАДИОЭЛЕКТРОНИКИ</w:t>
      </w:r>
    </w:p>
    <w:p w:rsidR="00000000" w:rsidDel="00000000" w:rsidP="00000000" w:rsidRDefault="00000000" w:rsidRPr="00000000" w14:paraId="0000000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283" w:right="0" w:firstLine="709"/>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contextualSpacing w:val="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Факультет  инженерно–экономический</w:t>
      </w:r>
    </w:p>
    <w:p w:rsidR="00000000" w:rsidDel="00000000" w:rsidP="00000000" w:rsidRDefault="00000000" w:rsidRPr="00000000" w14:paraId="00000007">
      <w:pPr>
        <w:contextualSpacing w:val="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Кафедра  экономической информатики</w:t>
      </w:r>
    </w:p>
    <w:p w:rsidR="00000000" w:rsidDel="00000000" w:rsidP="00000000" w:rsidRDefault="00000000" w:rsidRPr="00000000" w14:paraId="00000008">
      <w:pPr>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A">
      <w:pPr>
        <w:tabs>
          <w:tab w:val="left" w:pos="5812"/>
        </w:tabs>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ab/>
      </w: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0B">
      <w:pPr>
        <w:widowControl w:val="0"/>
        <w:spacing w:after="0" w:line="276" w:lineRule="auto"/>
        <w:ind w:firstLine="709"/>
        <w:contextualSpacing w:val="0"/>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ПРОЕКТ</w:t>
      </w:r>
    </w:p>
    <w:p w:rsidR="00000000" w:rsidDel="00000000" w:rsidP="00000000" w:rsidRDefault="00000000" w:rsidRPr="00000000" w14:paraId="0000000C">
      <w:pPr>
        <w:widowControl w:val="0"/>
        <w:spacing w:after="0" w:line="276" w:lineRule="auto"/>
        <w:ind w:firstLine="709"/>
        <w:contextualSpacing w:val="0"/>
        <w:jc w:val="center"/>
        <w:rPr>
          <w:rFonts w:ascii="Times New Roman" w:cs="Times New Roman" w:eastAsia="Times New Roman" w:hAnsi="Times New Roman"/>
          <w:sz w:val="28"/>
          <w:szCs w:val="28"/>
        </w:rPr>
      </w:pPr>
      <w:bookmarkStart w:colFirst="0" w:colLast="0" w:name="_30j0zll" w:id="1"/>
      <w:bookmarkEnd w:id="1"/>
      <w:r w:rsidDel="00000000" w:rsidR="00000000" w:rsidRPr="00000000">
        <w:rPr>
          <w:rFonts w:ascii="Times New Roman" w:cs="Times New Roman" w:eastAsia="Times New Roman" w:hAnsi="Times New Roman"/>
          <w:sz w:val="28"/>
          <w:szCs w:val="28"/>
          <w:rtl w:val="0"/>
        </w:rPr>
        <w:t xml:space="preserve">по курсу «Маркетинг»</w:t>
      </w:r>
    </w:p>
    <w:p w:rsidR="00000000" w:rsidDel="00000000" w:rsidP="00000000" w:rsidRDefault="00000000" w:rsidRPr="00000000" w14:paraId="0000000D">
      <w:pPr>
        <w:widowControl w:val="0"/>
        <w:spacing w:after="0" w:line="276" w:lineRule="auto"/>
        <w:ind w:firstLine="709"/>
        <w:contextualSpacing w:val="0"/>
        <w:jc w:val="center"/>
        <w:rPr>
          <w:rFonts w:ascii="Times New Roman" w:cs="Times New Roman" w:eastAsia="Times New Roman" w:hAnsi="Times New Roman"/>
          <w:sz w:val="28"/>
          <w:szCs w:val="28"/>
        </w:rPr>
      </w:pPr>
      <w:bookmarkStart w:colFirst="0" w:colLast="0" w:name="_1fob9te" w:id="2"/>
      <w:bookmarkEnd w:id="2"/>
      <w:r w:rsidDel="00000000" w:rsidR="00000000" w:rsidRPr="00000000">
        <w:rPr>
          <w:rFonts w:ascii="Times New Roman" w:cs="Times New Roman" w:eastAsia="Times New Roman" w:hAnsi="Times New Roman"/>
          <w:sz w:val="28"/>
          <w:szCs w:val="28"/>
          <w:rtl w:val="0"/>
        </w:rPr>
        <w:t xml:space="preserve">на тему: «Приложение для путешествий TravelChain»</w:t>
      </w:r>
    </w:p>
    <w:p w:rsidR="00000000" w:rsidDel="00000000" w:rsidP="00000000" w:rsidRDefault="00000000" w:rsidRPr="00000000" w14:paraId="0000000E">
      <w:pPr>
        <w:widowControl w:val="0"/>
        <w:spacing w:after="0" w:line="276" w:lineRule="auto"/>
        <w:ind w:firstLine="709"/>
        <w:contextualSpacing w:val="0"/>
        <w:jc w:val="center"/>
        <w:rPr>
          <w:rFonts w:ascii="Times New Roman" w:cs="Times New Roman" w:eastAsia="Times New Roman" w:hAnsi="Times New Roman"/>
          <w:sz w:val="28"/>
          <w:szCs w:val="28"/>
        </w:rPr>
      </w:pPr>
      <w:bookmarkStart w:colFirst="0" w:colLast="0" w:name="_3znysh7" w:id="3"/>
      <w:bookmarkEnd w:id="3"/>
      <w:r w:rsidDel="00000000" w:rsidR="00000000" w:rsidRPr="00000000">
        <w:rPr>
          <w:rtl w:val="0"/>
        </w:rPr>
      </w:r>
    </w:p>
    <w:p w:rsidR="00000000" w:rsidDel="00000000" w:rsidP="00000000" w:rsidRDefault="00000000" w:rsidRPr="00000000" w14:paraId="0000000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Выполнили </w:t>
        <w:tab/>
        <w:tab/>
        <w:tab/>
        <w:tab/>
        <w:tab/>
        <w:tab/>
        <w:tab/>
        <w:t xml:space="preserve">   Бенчук О.П.</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студенты </w:t>
        <w:tab/>
        <w:tab/>
        <w:tab/>
        <w:tab/>
        <w:tab/>
        <w:tab/>
        <w:tab/>
        <w:tab/>
        <w:t xml:space="preserve">    Борсукова И. Э.</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группы 472302                                                                     Иванова Е.Ю.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ab/>
        <w:tab/>
        <w:tab/>
        <w:tab/>
        <w:tab/>
        <w:tab/>
        <w:tab/>
        <w:t xml:space="preserve">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ab/>
        <w:tab/>
        <w:tab/>
        <w:tab/>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30"/>
          <w:tab w:val="left" w:pos="7513"/>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Проверил                                                                              Маклакова О. М.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30"/>
          <w:tab w:val="left" w:pos="7513"/>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Старший преподаватель</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30"/>
          <w:tab w:val="left" w:pos="7513"/>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кафедры менеджмента</w:t>
      </w:r>
    </w:p>
    <w:p w:rsidR="00000000" w:rsidDel="00000000" w:rsidP="00000000" w:rsidRDefault="00000000" w:rsidRPr="00000000" w14:paraId="0000001D">
      <w:pPr>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2">
      <w:pPr>
        <w:contextualSpacing w:val="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Минск 2018</w:t>
      </w:r>
    </w:p>
    <w:p w:rsidR="00000000" w:rsidDel="00000000" w:rsidP="00000000" w:rsidRDefault="00000000" w:rsidRPr="00000000" w14:paraId="00000023">
      <w:pPr>
        <w:contextualSpacing w:val="0"/>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4">
      <w:pPr>
        <w:keepNext w:val="1"/>
        <w:keepLines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240" w:line="259"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2et92p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I СТРАТЕГИЧЕСКИЕ РЕШЕНИЯ В МАРКЕТИНГЕ</w:t>
            </w:r>
          </w:hyperlink>
          <w:hyperlink w:anchor="_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СТРАТЕГИЯ МАРКЕТИНГОВОЙ ДЕЯТЕЛЬНОСТИ</w:t>
            </w:r>
          </w:hyperlink>
          <w:hyperlink w:anchor="_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22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Управленческое резюме</w:t>
              <w:tab/>
              <w:t xml:space="preserve">4</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22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Миссия</w:t>
              <w:tab/>
              <w:t xml:space="preserve">4</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22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Видение</w:t>
              <w:tab/>
              <w:t xml:space="preserve">4</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ОПИСАНИЕ ТОВАРА</w:t>
            </w:r>
          </w:hyperlink>
          <w:hyperlink w:anchor="_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22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Поиск идеи</w:t>
              <w:tab/>
              <w:t xml:space="preserve">6</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22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Классификация товара</w:t>
              <w:tab/>
              <w:t xml:space="preserve">6</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22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Бенчмаркинг</w:t>
              <w:tab/>
              <w:t xml:space="preserve">6</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22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Модель Кано</w:t>
              <w:tab/>
              <w:t xml:space="preserve">7</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22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 Метод развертывания функции качества</w:t>
              <w:tab/>
              <w:t xml:space="preserve">8</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22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 Дополнительные товары/услуги</w:t>
              <w:tab/>
              <w:t xml:space="preserve">9</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22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 Концепция товара</w:t>
              <w:tab/>
              <w:t xml:space="preserve">9</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jxsxqh">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СИТУАЦИОННЫЙ АНАЛИЗ</w:t>
            </w:r>
          </w:hyperlink>
          <w:hyperlink w:anchor="_2jxsxq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22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Анализ отрасли по М.Портеру.</w:t>
              <w:tab/>
              <w:t xml:space="preserve">11</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22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PEST-анализ среды маркетинга в Беларуси</w:t>
              <w:tab/>
              <w:t xml:space="preserve">18</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22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Определение сильных и слабых сторон организации</w:t>
              <w:tab/>
              <w:t xml:space="preserve">20</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22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 SWOT-анализ</w:t>
              <w:tab/>
              <w:t xml:space="preserve">24</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xcytpi">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4.АНАЛИЗ РЫНКА</w:t>
            </w:r>
          </w:hyperlink>
          <w:hyperlink w:anchor="_2xcytp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26</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22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 Конъюнктура мирового рынка</w:t>
              <w:tab/>
              <w:t xml:space="preserve">26</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22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 Анализ целевого рынка</w:t>
              <w:tab/>
              <w:t xml:space="preserve">27</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44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4.2.1 Поисковое исследование</w:t>
              <w:tab/>
              <w:t xml:space="preserve">27</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44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4.2.2 Границы рынка</w:t>
            </w:r>
          </w:hyperlink>
          <w:hyperlink w:anchor="_qsh70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28</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44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4.2.3 Оценка емкости рынка</w:t>
              <w:tab/>
              <w:t xml:space="preserve">28</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44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4.2.5 Оценка динамики рынка</w:t>
              <w:tab/>
              <w:t xml:space="preserve">29</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44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4.2.6. Ценовая политика на рынке</w:t>
              <w:tab/>
              <w:t xml:space="preserve">30</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44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4.2.7 Факторы, влияющие на цену</w:t>
            </w:r>
          </w:hyperlink>
          <w:hyperlink w:anchor="_2p2csr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30</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44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4.2.8 Сегментирование рынка</w:t>
              <w:tab/>
              <w:t xml:space="preserve">31</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44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4.2.9 Оценка привлекательности рыночного сегмента</w:t>
              <w:tab/>
              <w:t xml:space="preserve">33</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3ckvvd">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МАТРИЦА И. АНСОФФА</w:t>
            </w:r>
          </w:hyperlink>
          <w:hyperlink w:anchor="_23ckvvd">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39</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ihv63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 ЦЕЛИ РЕАЛИЗАЦИИ ПЛАНА</w:t>
            </w:r>
          </w:hyperlink>
          <w:hyperlink w:anchor="_ihv63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45</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2hioqz">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 МАРКЕТИНГОВАЯ СТРАТЕГИЯ</w:t>
            </w:r>
          </w:hyperlink>
          <w:hyperlink w:anchor="_32hioq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46</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22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7.1 Охват рынка</w:t>
              <w:tab/>
              <w:t xml:space="preserve">46</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41mghm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2 ТАКТИЧЕСКИЕ РЕШЕНИЯ В МАРКЕТИНГЕ</w:t>
              <w:tab/>
              <w:t xml:space="preserve">48</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grqru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 ОПЕРАТИВНЫЙ ПЛАН МАРКЕТИНГА</w:t>
            </w:r>
          </w:hyperlink>
          <w:hyperlink w:anchor="_2grqru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48</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    </w:t>
          </w:r>
          <w:hyperlink w:anchor="_vx122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8.1 Алгоритм разработки оперативного плана маркетинга</w:t>
              <w:tab/>
              <w:t xml:space="preserve">48</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    </w:t>
          </w:r>
          <w:hyperlink w:anchor="_3fwokq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8.2 Политика продвижения</w:t>
              <w:tab/>
              <w:t xml:space="preserve">48</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1v1yuxt">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3 БЮДЖЕТ МАРКЕТИНГА И КОНТРОЛЬ ЕГО ИСПОЛНЕНИЯ</w:t>
              <w:tab/>
              <w:t xml:space="preserve">51</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f1mdlm">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 БЮДЖЕТИРОВАНИЕ МАРКЕТИНГОВЫХ ПРОГРАММ</w:t>
            </w:r>
          </w:hyperlink>
          <w:hyperlink w:anchor="_4f1mdl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51</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     </w:t>
          </w:r>
          <w:hyperlink w:anchor="_2u6wnt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9.1 Расходы на реализацию плана маркетинга</w:t>
              <w:tab/>
              <w:t xml:space="preserve">51</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22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563c1"/>
              <w:sz w:val="28"/>
              <w:szCs w:val="28"/>
              <w:u w:val="single"/>
              <w:shd w:fill="auto" w:val="clear"/>
              <w:vertAlign w:val="baseline"/>
              <w:rtl w:val="0"/>
            </w:rPr>
            <w:t xml:space="preserve">  </w:t>
          </w:r>
          <w:hyperlink w:anchor="_19c6y1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9.2 Доходы от реализации плана маркетинга</w:t>
              <w:tab/>
              <w:t xml:space="preserve">52</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22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  </w:t>
          </w:r>
          <w:hyperlink w:anchor="_3tbugp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9.3 Бюджет маркетинга</w:t>
              <w:tab/>
              <w:t xml:space="preserve">52</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8h4qwu">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4 САМООЦЕНКА ПЛАНА МАРКЕТИНГА/ АУДИТ ПЛАНА МАРКЕТИНГА</w:t>
            </w:r>
          </w:hyperlink>
          <w:hyperlink w:anchor="_28h4qw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54</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22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nmf14n">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 АУДИТ ПЛАНА МАРКЕТИНГА</w:t>
              <w:tab/>
              <w:t xml:space="preserve">54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contextualSpacing w:val="0"/>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spacing w:line="276" w:lineRule="auto"/>
        <w:ind w:firstLine="709"/>
        <w:contextualSpacing w:val="0"/>
        <w:rPr>
          <w:rFonts w:ascii="Times New Roman" w:cs="Times New Roman" w:eastAsia="Times New Roman" w:hAnsi="Times New Roman"/>
          <w:b w:val="1"/>
          <w:color w:val="000000"/>
          <w:sz w:val="28"/>
          <w:szCs w:val="28"/>
        </w:rPr>
      </w:pPr>
      <w:bookmarkStart w:colFirst="0" w:colLast="0" w:name="_2et92p0" w:id="4"/>
      <w:bookmarkEnd w:id="4"/>
      <w:r w:rsidDel="00000000" w:rsidR="00000000" w:rsidRPr="00000000">
        <w:rPr>
          <w:rFonts w:ascii="Times New Roman" w:cs="Times New Roman" w:eastAsia="Times New Roman" w:hAnsi="Times New Roman"/>
          <w:b w:val="1"/>
          <w:color w:val="000000"/>
          <w:sz w:val="28"/>
          <w:szCs w:val="28"/>
          <w:rtl w:val="0"/>
        </w:rPr>
        <w:t xml:space="preserve">РАЗДЕЛ I СТРАТЕГИЧЕСКИЕ РЕШЕНИЯ В МАРКЕТИНГЕ</w:t>
      </w:r>
    </w:p>
    <w:p w:rsidR="00000000" w:rsidDel="00000000" w:rsidP="00000000" w:rsidRDefault="00000000" w:rsidRPr="00000000" w14:paraId="00000054">
      <w:pPr>
        <w:pStyle w:val="Heading1"/>
        <w:spacing w:line="276" w:lineRule="auto"/>
        <w:ind w:firstLine="709"/>
        <w:contextualSpacing w:val="0"/>
        <w:rPr>
          <w:rFonts w:ascii="Times New Roman" w:cs="Times New Roman" w:eastAsia="Times New Roman" w:hAnsi="Times New Roman"/>
          <w:b w:val="1"/>
          <w:color w:val="000000"/>
          <w:sz w:val="28"/>
          <w:szCs w:val="28"/>
        </w:rPr>
      </w:pPr>
      <w:bookmarkStart w:colFirst="0" w:colLast="0" w:name="_tyjcwt" w:id="5"/>
      <w:bookmarkEnd w:id="5"/>
      <w:r w:rsidDel="00000000" w:rsidR="00000000" w:rsidRPr="00000000">
        <w:rPr>
          <w:rFonts w:ascii="Times New Roman" w:cs="Times New Roman" w:eastAsia="Times New Roman" w:hAnsi="Times New Roman"/>
          <w:b w:val="1"/>
          <w:color w:val="000000"/>
          <w:sz w:val="28"/>
          <w:szCs w:val="28"/>
          <w:rtl w:val="0"/>
        </w:rPr>
        <w:t xml:space="preserve">1. СТРАТЕГИЯ МАРКЕТИНГОВОЙ ДЕЯТЕЛЬНОСТИ</w:t>
      </w:r>
    </w:p>
    <w:p w:rsidR="00000000" w:rsidDel="00000000" w:rsidP="00000000" w:rsidRDefault="00000000" w:rsidRPr="00000000" w14:paraId="00000055">
      <w:pPr>
        <w:pStyle w:val="Heading2"/>
        <w:spacing w:after="0" w:before="240" w:line="276" w:lineRule="auto"/>
        <w:ind w:firstLine="709"/>
        <w:contextualSpacing w:val="0"/>
        <w:rPr>
          <w:rFonts w:ascii="Times New Roman" w:cs="Times New Roman" w:eastAsia="Times New Roman" w:hAnsi="Times New Roman"/>
          <w:sz w:val="28"/>
          <w:szCs w:val="28"/>
        </w:rPr>
      </w:pPr>
      <w:bookmarkStart w:colFirst="0" w:colLast="0" w:name="_3dy6vkm" w:id="6"/>
      <w:bookmarkEnd w:id="6"/>
      <w:r w:rsidDel="00000000" w:rsidR="00000000" w:rsidRPr="00000000">
        <w:rPr>
          <w:rFonts w:ascii="Times New Roman" w:cs="Times New Roman" w:eastAsia="Times New Roman" w:hAnsi="Times New Roman"/>
          <w:sz w:val="28"/>
          <w:szCs w:val="28"/>
          <w:rtl w:val="0"/>
        </w:rPr>
        <w:t xml:space="preserve">1.1 Управленческое резюме</w:t>
      </w:r>
    </w:p>
    <w:p w:rsidR="00000000" w:rsidDel="00000000" w:rsidP="00000000" w:rsidRDefault="00000000" w:rsidRPr="00000000" w14:paraId="00000056">
      <w:pPr>
        <w:spacing w:after="0" w:line="276" w:lineRule="auto"/>
        <w:ind w:firstLine="709"/>
        <w:contextualSpacing w:val="0"/>
        <w:rPr/>
      </w:pPr>
      <w:r w:rsidDel="00000000" w:rsidR="00000000" w:rsidRPr="00000000">
        <w:rPr>
          <w:rtl w:val="0"/>
        </w:rPr>
      </w:r>
    </w:p>
    <w:p w:rsidR="00000000" w:rsidDel="00000000" w:rsidP="00000000" w:rsidRDefault="00000000" w:rsidRPr="00000000" w14:paraId="00000057">
      <w:pPr>
        <w:keepNext w:val="1"/>
        <w:keepLines w:val="1"/>
        <w:spacing w:after="0" w:line="276" w:lineRule="auto"/>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Наш проект нацелен на устранение посредников на туристическом рынке, создавая платформу для непосредственного взаимодействия между поставщиками туристических услуг (отели, авиакомпании и т.д.) и продавцами этих услуг (туристические агентства). Поставщики смогут размещать информацию о своих услугах, а покупатели будут иметь возможность быстро и удобно купить эти услуги. </w:t>
      </w:r>
    </w:p>
    <w:p w:rsidR="00000000" w:rsidDel="00000000" w:rsidP="00000000" w:rsidRDefault="00000000" w:rsidRPr="00000000" w14:paraId="00000058">
      <w:pPr>
        <w:keepNext w:val="1"/>
        <w:keepLines w:val="1"/>
        <w:spacing w:after="0" w:line="276" w:lineRule="auto"/>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TravelChain задуман как общественный проект, который не планирует взимать плату за свои услуги, предусматривая лишь небольшую комиссию.</w:t>
      </w:r>
    </w:p>
    <w:p w:rsidR="00000000" w:rsidDel="00000000" w:rsidP="00000000" w:rsidRDefault="00000000" w:rsidRPr="00000000" w14:paraId="00000059">
      <w:pPr>
        <w:keepNext w:val="1"/>
        <w:keepLines w:val="1"/>
        <w:spacing w:after="0" w:line="276" w:lineRule="auto"/>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Мы создаем наш товар для разных категорий потребителей: как для хорошо обеспеченных клиентов, так и для клиентов со средним уровнем дохода.</w:t>
      </w:r>
    </w:p>
    <w:p w:rsidR="00000000" w:rsidDel="00000000" w:rsidP="00000000" w:rsidRDefault="00000000" w:rsidRPr="00000000" w14:paraId="0000005A">
      <w:pPr>
        <w:spacing w:after="0" w:line="276" w:lineRule="auto"/>
        <w:ind w:firstLine="557"/>
        <w:contextualSpacing w:val="0"/>
        <w:jc w:val="both"/>
        <w:rPr>
          <w:color w:val="ff0000"/>
        </w:rPr>
      </w:pPr>
      <w:r w:rsidDel="00000000" w:rsidR="00000000" w:rsidRPr="00000000">
        <w:rPr>
          <w:color w:val="ff0000"/>
          <w:rtl w:val="0"/>
        </w:rPr>
        <w:t xml:space="preserve">ПЛАН, ИНВЕСТОРАМ ДОХОД, всё такое</w:t>
      </w:r>
    </w:p>
    <w:p w:rsidR="00000000" w:rsidDel="00000000" w:rsidP="00000000" w:rsidRDefault="00000000" w:rsidRPr="00000000" w14:paraId="0000005B">
      <w:pPr>
        <w:pStyle w:val="Heading2"/>
        <w:spacing w:after="0" w:before="0" w:line="276" w:lineRule="auto"/>
        <w:ind w:firstLine="709"/>
        <w:contextualSpacing w:val="0"/>
        <w:rPr>
          <w:rFonts w:ascii="Times New Roman" w:cs="Times New Roman" w:eastAsia="Times New Roman" w:hAnsi="Times New Roman"/>
          <w:sz w:val="28"/>
          <w:szCs w:val="28"/>
        </w:rPr>
      </w:pPr>
      <w:bookmarkStart w:colFirst="0" w:colLast="0" w:name="_1t3h5sf" w:id="7"/>
      <w:bookmarkEnd w:id="7"/>
      <w:r w:rsidDel="00000000" w:rsidR="00000000" w:rsidRPr="00000000">
        <w:rPr>
          <w:rFonts w:ascii="Times New Roman" w:cs="Times New Roman" w:eastAsia="Times New Roman" w:hAnsi="Times New Roman"/>
          <w:sz w:val="28"/>
          <w:szCs w:val="28"/>
          <w:rtl w:val="0"/>
        </w:rPr>
        <w:t xml:space="preserve">1.2 Миссия</w:t>
      </w:r>
    </w:p>
    <w:p w:rsidR="00000000" w:rsidDel="00000000" w:rsidP="00000000" w:rsidRDefault="00000000" w:rsidRPr="00000000" w14:paraId="0000005C">
      <w:pPr>
        <w:spacing w:after="0" w:line="276" w:lineRule="auto"/>
        <w:ind w:firstLine="275"/>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after="0" w:line="276" w:lineRule="auto"/>
        <w:ind w:firstLine="709"/>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Миссия нашей компании – сделать путешествие дешевле для конечного пользователя, делая его более выгодным для поставщиков.</w:t>
      </w:r>
      <w:r w:rsidDel="00000000" w:rsidR="00000000" w:rsidRPr="00000000">
        <w:rPr>
          <w:rtl w:val="0"/>
        </w:rPr>
      </w:r>
    </w:p>
    <w:p w:rsidR="00000000" w:rsidDel="00000000" w:rsidP="00000000" w:rsidRDefault="00000000" w:rsidRPr="00000000" w14:paraId="0000005E">
      <w:pPr>
        <w:spacing w:after="0" w:line="276" w:lineRule="auto"/>
        <w:ind w:firstLine="35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pStyle w:val="Heading2"/>
        <w:spacing w:after="0" w:before="0" w:line="276" w:lineRule="auto"/>
        <w:ind w:left="709" w:firstLine="0"/>
        <w:contextualSpacing w:val="0"/>
        <w:rPr>
          <w:rFonts w:ascii="Times New Roman" w:cs="Times New Roman" w:eastAsia="Times New Roman" w:hAnsi="Times New Roman"/>
          <w:sz w:val="28"/>
          <w:szCs w:val="28"/>
        </w:rPr>
      </w:pPr>
      <w:bookmarkStart w:colFirst="0" w:colLast="0" w:name="_4d34og8" w:id="8"/>
      <w:bookmarkEnd w:id="8"/>
      <w:r w:rsidDel="00000000" w:rsidR="00000000" w:rsidRPr="00000000">
        <w:rPr>
          <w:rFonts w:ascii="Times New Roman" w:cs="Times New Roman" w:eastAsia="Times New Roman" w:hAnsi="Times New Roman"/>
          <w:sz w:val="28"/>
          <w:szCs w:val="28"/>
          <w:rtl w:val="0"/>
        </w:rPr>
        <w:t xml:space="preserve">1.3 Видение</w:t>
      </w:r>
    </w:p>
    <w:p w:rsidR="00000000" w:rsidDel="00000000" w:rsidP="00000000" w:rsidRDefault="00000000" w:rsidRPr="00000000" w14:paraId="00000060">
      <w:pPr>
        <w:spacing w:after="0" w:line="276" w:lineRule="auto"/>
        <w:ind w:firstLine="709"/>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after="0" w:line="276" w:lineRule="auto"/>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течение последующих пяти лет расшириться, занять устойчивое положение на рынке мобильных приложений, стать известным брендом как на рынке РБ, так и на зарубежных рынках.</w:t>
      </w:r>
    </w:p>
    <w:p w:rsidR="00000000" w:rsidDel="00000000" w:rsidP="00000000" w:rsidRDefault="00000000" w:rsidRPr="00000000" w14:paraId="00000062">
      <w:pPr>
        <w:spacing w:after="0" w:line="276" w:lineRule="auto"/>
        <w:ind w:firstLine="708"/>
        <w:contextualSpacing w:val="0"/>
        <w:jc w:val="both"/>
        <w:rPr>
          <w:rFonts w:ascii="Times New Roman" w:cs="Times New Roman" w:eastAsia="Times New Roman" w:hAnsi="Times New Roman"/>
          <w:b w:val="1"/>
          <w:color w:val="2e75b5"/>
          <w:sz w:val="28"/>
          <w:szCs w:val="28"/>
        </w:rPr>
      </w:pPr>
      <w:r w:rsidDel="00000000" w:rsidR="00000000" w:rsidRPr="00000000">
        <w:rPr>
          <w:rFonts w:ascii="Times New Roman" w:cs="Times New Roman" w:eastAsia="Times New Roman" w:hAnsi="Times New Roman"/>
          <w:sz w:val="28"/>
          <w:szCs w:val="28"/>
          <w:rtl w:val="0"/>
        </w:rPr>
        <w:t xml:space="preserve">Мы планируем:</w:t>
      </w:r>
      <w:r w:rsidDel="00000000" w:rsidR="00000000" w:rsidRPr="00000000">
        <w:rPr>
          <w:rtl w:val="0"/>
        </w:rPr>
      </w:r>
    </w:p>
    <w:p w:rsidR="00000000" w:rsidDel="00000000" w:rsidP="00000000" w:rsidRDefault="00000000" w:rsidRPr="00000000" w14:paraId="00000063">
      <w:pPr>
        <w:spacing w:after="0" w:line="276" w:lineRule="auto"/>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соединить покупателей и продавцов с помощью ряда смарт-контрактов и инструментов с открытым исходным кодом, не взимая платы за транзакцию;</w:t>
      </w:r>
    </w:p>
    <w:p w:rsidR="00000000" w:rsidDel="00000000" w:rsidP="00000000" w:rsidRDefault="00000000" w:rsidRPr="00000000" w14:paraId="00000064">
      <w:pPr>
        <w:spacing w:after="0" w:line="276" w:lineRule="auto"/>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организовать гибкую систему формирования пакета услуг.</w:t>
      </w:r>
    </w:p>
    <w:p w:rsidR="00000000" w:rsidDel="00000000" w:rsidP="00000000" w:rsidRDefault="00000000" w:rsidRPr="00000000" w14:paraId="00000065">
      <w:pPr>
        <w:spacing w:after="0" w:line="276" w:lineRule="auto"/>
        <w:ind w:firstLine="708"/>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pStyle w:val="Heading1"/>
        <w:spacing w:line="276" w:lineRule="auto"/>
        <w:contextualSpacing w:val="0"/>
        <w:rPr>
          <w:rFonts w:ascii="Times New Roman" w:cs="Times New Roman" w:eastAsia="Times New Roman" w:hAnsi="Times New Roman"/>
          <w:b w:val="1"/>
          <w:sz w:val="28"/>
          <w:szCs w:val="28"/>
        </w:rPr>
      </w:pPr>
      <w:bookmarkStart w:colFirst="0" w:colLast="0" w:name="_37m2jsg" w:id="9"/>
      <w:bookmarkEnd w:id="9"/>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spacing w:before="0" w:line="276" w:lineRule="auto"/>
        <w:ind w:firstLine="709"/>
        <w:contextualSpacing w:val="0"/>
        <w:rPr>
          <w:rFonts w:ascii="Times New Roman" w:cs="Times New Roman" w:eastAsia="Times New Roman" w:hAnsi="Times New Roman"/>
          <w:b w:val="1"/>
          <w:color w:val="000000"/>
          <w:sz w:val="28"/>
          <w:szCs w:val="28"/>
        </w:rPr>
      </w:pPr>
      <w:bookmarkStart w:colFirst="0" w:colLast="0" w:name="_2s8eyo1" w:id="10"/>
      <w:bookmarkEnd w:id="10"/>
      <w:r w:rsidDel="00000000" w:rsidR="00000000" w:rsidRPr="00000000">
        <w:rPr>
          <w:rFonts w:ascii="Times New Roman" w:cs="Times New Roman" w:eastAsia="Times New Roman" w:hAnsi="Times New Roman"/>
          <w:b w:val="1"/>
          <w:color w:val="000000"/>
          <w:sz w:val="28"/>
          <w:szCs w:val="28"/>
          <w:rtl w:val="0"/>
        </w:rPr>
        <w:t xml:space="preserve">2. ОПИСАНИЕ ТОВАРА</w:t>
      </w:r>
    </w:p>
    <w:p w:rsidR="00000000" w:rsidDel="00000000" w:rsidP="00000000" w:rsidRDefault="00000000" w:rsidRPr="00000000" w14:paraId="00000068">
      <w:pPr>
        <w:spacing w:after="0" w:line="276" w:lineRule="auto"/>
        <w:ind w:firstLine="709"/>
        <w:contextualSpacing w:val="0"/>
        <w:rPr/>
      </w:pPr>
      <w:r w:rsidDel="00000000" w:rsidR="00000000" w:rsidRPr="00000000">
        <w:rPr>
          <w:rtl w:val="0"/>
        </w:rPr>
      </w:r>
    </w:p>
    <w:p w:rsidR="00000000" w:rsidDel="00000000" w:rsidP="00000000" w:rsidRDefault="00000000" w:rsidRPr="00000000" w14:paraId="00000069">
      <w:pPr>
        <w:pStyle w:val="Heading2"/>
        <w:spacing w:after="0" w:before="0" w:line="276" w:lineRule="auto"/>
        <w:ind w:firstLine="709"/>
        <w:contextualSpacing w:val="0"/>
        <w:rPr>
          <w:rFonts w:ascii="Times New Roman" w:cs="Times New Roman" w:eastAsia="Times New Roman" w:hAnsi="Times New Roman"/>
          <w:sz w:val="28"/>
          <w:szCs w:val="28"/>
        </w:rPr>
      </w:pPr>
      <w:bookmarkStart w:colFirst="0" w:colLast="0" w:name="_17dp8vu" w:id="11"/>
      <w:bookmarkEnd w:id="11"/>
      <w:r w:rsidDel="00000000" w:rsidR="00000000" w:rsidRPr="00000000">
        <w:rPr>
          <w:rFonts w:ascii="Times New Roman" w:cs="Times New Roman" w:eastAsia="Times New Roman" w:hAnsi="Times New Roman"/>
          <w:sz w:val="28"/>
          <w:szCs w:val="28"/>
          <w:rtl w:val="0"/>
        </w:rPr>
        <w:t xml:space="preserve">2.1 Поиск идеи</w:t>
      </w:r>
    </w:p>
    <w:p w:rsidR="00000000" w:rsidDel="00000000" w:rsidP="00000000" w:rsidRDefault="00000000" w:rsidRPr="00000000" w14:paraId="0000006A">
      <w:pPr>
        <w:spacing w:after="0" w:line="276" w:lineRule="auto"/>
        <w:contextualSpacing w:val="0"/>
        <w:rPr/>
      </w:pPr>
      <w:r w:rsidDel="00000000" w:rsidR="00000000" w:rsidRPr="00000000">
        <w:rPr>
          <w:rtl w:val="0"/>
        </w:rPr>
      </w:r>
    </w:p>
    <w:p w:rsidR="00000000" w:rsidDel="00000000" w:rsidP="00000000" w:rsidRDefault="00000000" w:rsidRPr="00000000" w14:paraId="0000006B">
      <w:pPr>
        <w:spacing w:after="0" w:line="276" w:lineRule="auto"/>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Значительная неэффективность преследует почти все сегменты туристической индустрии. Ни для кого не новость, что отдельные туристические компании отстают в освоении новых технологий: туристические компании по-прежнему полагаются на факс и телефон как на основные методы связи, некоторые всячески стараются подключиться к источникам информации, чтобы стимулировать продажи. Концентрированность и централизованность дистрибьюторского рынка туризма сильно отражается на расходах потребителей, а низкое качество услуг по обмену валюты неоправданно завышает потребительские цены. Эта проблема особенно остро стоит для туристических стартапов – основных источников инноваций в этом секторе.</w:t>
      </w:r>
    </w:p>
    <w:p w:rsidR="00000000" w:rsidDel="00000000" w:rsidP="00000000" w:rsidRDefault="00000000" w:rsidRPr="00000000" w14:paraId="0000006C">
      <w:pPr>
        <w:spacing w:after="0" w:line="276" w:lineRule="auto"/>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Различные доминирующие субъекты индустрии туризма, а именно дистрибьюторы и поставщики, занимают разные вертикальные уровни в цепи оказания туристических услуг и начисляют свои надбавки, сборы и затраты на каждом уровне. Это создает значительные издержки монополии, ослабляя конкуренцию расширенного рынка туристических услуг, поскольку на каждом уровне возникают дополнительные затраты. Повышаются цены для потребителей и возникает рыночная неэффективность, вытесняющая новых участников и конкурентов. Это, в свою очередь, приводит к отсутствию инноваций и конкурентоспособных туристических услуг для потребителей. Эта проблема может быть решена с помощью новых методов реализации услуг, предлагающих беспрепятственные и более доступные альтернативы для рекламы, покупки и продажи туристических услуг за пределами традиционной структуры, ограничивающей поставщиков туристических услуг, глобальные дистрибьюторские системы, туристических агентов и потребителей.</w:t>
      </w:r>
    </w:p>
    <w:p w:rsidR="00000000" w:rsidDel="00000000" w:rsidP="00000000" w:rsidRDefault="00000000" w:rsidRPr="00000000" w14:paraId="0000006D">
      <w:pPr>
        <w:spacing w:after="0" w:line="276" w:lineRule="auto"/>
        <w:ind w:firstLine="708"/>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pStyle w:val="Heading2"/>
        <w:spacing w:after="0" w:before="0" w:line="276" w:lineRule="auto"/>
        <w:ind w:firstLine="711"/>
        <w:contextualSpacing w:val="0"/>
        <w:rPr>
          <w:rFonts w:ascii="Times New Roman" w:cs="Times New Roman" w:eastAsia="Times New Roman" w:hAnsi="Times New Roman"/>
          <w:sz w:val="28"/>
          <w:szCs w:val="28"/>
        </w:rPr>
      </w:pPr>
      <w:bookmarkStart w:colFirst="0" w:colLast="0" w:name="_26in1rg" w:id="12"/>
      <w:bookmarkEnd w:id="12"/>
      <w:r w:rsidDel="00000000" w:rsidR="00000000" w:rsidRPr="00000000">
        <w:rPr>
          <w:rFonts w:ascii="Times New Roman" w:cs="Times New Roman" w:eastAsia="Times New Roman" w:hAnsi="Times New Roman"/>
          <w:sz w:val="28"/>
          <w:szCs w:val="28"/>
          <w:rtl w:val="0"/>
        </w:rPr>
        <w:t xml:space="preserve">2.2 Бенчмаркинг</w:t>
      </w:r>
    </w:p>
    <w:p w:rsidR="00000000" w:rsidDel="00000000" w:rsidP="00000000" w:rsidRDefault="00000000" w:rsidRPr="00000000" w14:paraId="0000006F">
      <w:pPr>
        <w:tabs>
          <w:tab w:val="left" w:pos="2385"/>
        </w:tabs>
        <w:spacing w:after="0" w:line="276" w:lineRule="auto"/>
        <w:ind w:firstLine="557"/>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70">
      <w:pPr>
        <w:spacing w:after="0" w:line="276" w:lineRule="auto"/>
        <w:ind w:firstLine="708"/>
        <w:contextualSpacing w:val="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ВСТАВИТЬ ИЗ ДОКА СРАВНЕНИЕ (ИСПРАВИТЬ)</w:t>
      </w:r>
    </w:p>
    <w:p w:rsidR="00000000" w:rsidDel="00000000" w:rsidP="00000000" w:rsidRDefault="00000000" w:rsidRPr="00000000" w14:paraId="00000071">
      <w:pPr>
        <w:spacing w:after="0" w:line="276" w:lineRule="auto"/>
        <w:ind w:firstLine="708"/>
        <w:contextualSpacing w:val="0"/>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72">
      <w:pPr>
        <w:pStyle w:val="Heading2"/>
        <w:spacing w:after="0" w:before="0" w:line="276" w:lineRule="auto"/>
        <w:ind w:firstLine="709"/>
        <w:contextualSpacing w:val="0"/>
        <w:rPr>
          <w:rFonts w:ascii="Times New Roman" w:cs="Times New Roman" w:eastAsia="Times New Roman" w:hAnsi="Times New Roman"/>
          <w:sz w:val="28"/>
          <w:szCs w:val="28"/>
        </w:rPr>
      </w:pPr>
      <w:bookmarkStart w:colFirst="0" w:colLast="0" w:name="_lnxbz9" w:id="13"/>
      <w:bookmarkEnd w:id="13"/>
      <w:r w:rsidDel="00000000" w:rsidR="00000000" w:rsidRPr="00000000">
        <w:rPr>
          <w:rFonts w:ascii="Times New Roman" w:cs="Times New Roman" w:eastAsia="Times New Roman" w:hAnsi="Times New Roman"/>
          <w:sz w:val="28"/>
          <w:szCs w:val="28"/>
          <w:rtl w:val="0"/>
        </w:rPr>
        <w:t xml:space="preserve">2.3 Модель Кано</w:t>
      </w:r>
    </w:p>
    <w:p w:rsidR="00000000" w:rsidDel="00000000" w:rsidP="00000000" w:rsidRDefault="00000000" w:rsidRPr="00000000" w14:paraId="00000073">
      <w:pPr>
        <w:spacing w:after="0"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after="0" w:line="276" w:lineRule="auto"/>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Модель удовлетворенности Кано – это метод поиска характеристик товара, позволяющих создавать удовлетворенность потребителя и удерживать долю рынка. </w:t>
      </w:r>
    </w:p>
    <w:p w:rsidR="00000000" w:rsidDel="00000000" w:rsidP="00000000" w:rsidRDefault="00000000" w:rsidRPr="00000000" w14:paraId="00000075">
      <w:pPr>
        <w:spacing w:after="0" w:line="276" w:lineRule="auto"/>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Основываясь на ответах на обе части вопроса, характеристику продукта относят к одной из шести категорий: А – привлекательная, М – должно быть, О – одноразмерная, R – обратная, I – безразличная и Q – под вопросом. Коэффициент удовлетворенности потребителя вычисляется по формуле А + О А + О + М + </w:t>
      </w:r>
      <w:r w:rsidDel="00000000" w:rsidR="00000000" w:rsidRPr="00000000">
        <w:rPr>
          <w:rFonts w:ascii="Cambria" w:cs="Cambria" w:eastAsia="Cambria" w:hAnsi="Cambria"/>
          <w:sz w:val="28"/>
          <w:szCs w:val="28"/>
          <w:rtl w:val="0"/>
        </w:rPr>
        <w:t xml:space="preserve">𝐼</w:t>
      </w:r>
      <w:r w:rsidDel="00000000" w:rsidR="00000000" w:rsidRPr="00000000">
        <w:rPr>
          <w:rtl w:val="0"/>
        </w:rPr>
      </w:r>
    </w:p>
    <w:p w:rsidR="00000000" w:rsidDel="00000000" w:rsidP="00000000" w:rsidRDefault="00000000" w:rsidRPr="00000000" w14:paraId="00000076">
      <w:pPr>
        <w:spacing w:after="0" w:line="276" w:lineRule="auto"/>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Коэффициент неудовлетворенности потребителя определяется по формуле  О + М (А + О + М + </w:t>
      </w:r>
      <w:r w:rsidDel="00000000" w:rsidR="00000000" w:rsidRPr="00000000">
        <w:rPr>
          <w:rFonts w:ascii="Cambria" w:cs="Cambria" w:eastAsia="Cambria" w:hAnsi="Cambria"/>
          <w:sz w:val="28"/>
          <w:szCs w:val="28"/>
          <w:rtl w:val="0"/>
        </w:rPr>
        <w:t xml:space="preserve">𝐼</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mbria" w:cs="Cambria" w:eastAsia="Cambria" w:hAnsi="Cambria"/>
          <w:sz w:val="28"/>
          <w:szCs w:val="28"/>
          <w:rtl w:val="0"/>
        </w:rPr>
        <w:t xml:space="preserve">∗</w:t>
      </w:r>
      <w:r w:rsidDel="00000000" w:rsidR="00000000" w:rsidRPr="00000000">
        <w:rPr>
          <w:rFonts w:ascii="Gungsuh" w:cs="Gungsuh" w:eastAsia="Gungsuh" w:hAnsi="Gungsuh"/>
          <w:sz w:val="28"/>
          <w:szCs w:val="28"/>
          <w:rtl w:val="0"/>
        </w:rPr>
        <w:t xml:space="preserve"> (−1).</w:t>
      </w:r>
      <w:r w:rsidDel="00000000" w:rsidR="00000000" w:rsidRPr="00000000">
        <w:rPr>
          <w:rtl w:val="0"/>
        </w:rPr>
      </w:r>
    </w:p>
    <w:p w:rsidR="00000000" w:rsidDel="00000000" w:rsidP="00000000" w:rsidRDefault="00000000" w:rsidRPr="00000000" w14:paraId="00000077">
      <w:pPr>
        <w:spacing w:after="0" w:line="276" w:lineRule="auto"/>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результатам проведенного нами опроса были выбраны следующие 5 характеристик приложения:</w:t>
      </w:r>
    </w:p>
    <w:p w:rsidR="00000000" w:rsidDel="00000000" w:rsidP="00000000" w:rsidRDefault="00000000" w:rsidRPr="00000000" w14:paraId="00000078">
      <w:pPr>
        <w:numPr>
          <w:ilvl w:val="0"/>
          <w:numId w:val="6"/>
        </w:numPr>
        <w:spacing w:after="0" w:before="0" w:line="276" w:lineRule="auto"/>
        <w:ind w:left="0" w:firstLine="709"/>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Красивый дизайн и легкость в использовании;</w:t>
      </w:r>
    </w:p>
    <w:p w:rsidR="00000000" w:rsidDel="00000000" w:rsidP="00000000" w:rsidRDefault="00000000" w:rsidRPr="00000000" w14:paraId="00000079">
      <w:pPr>
        <w:numPr>
          <w:ilvl w:val="0"/>
          <w:numId w:val="6"/>
        </w:numPr>
        <w:spacing w:after="0" w:before="0" w:line="276" w:lineRule="auto"/>
        <w:ind w:left="0" w:firstLine="709"/>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Наличие интерактивного календаря, который показывает средние цены на разные даты, помогающий найти выгодные варианты жилья и рейсов;</w:t>
      </w:r>
    </w:p>
    <w:p w:rsidR="00000000" w:rsidDel="00000000" w:rsidP="00000000" w:rsidRDefault="00000000" w:rsidRPr="00000000" w14:paraId="0000007A">
      <w:pPr>
        <w:numPr>
          <w:ilvl w:val="0"/>
          <w:numId w:val="6"/>
        </w:numPr>
        <w:spacing w:after="0" w:before="0" w:line="276" w:lineRule="auto"/>
        <w:ind w:left="0" w:firstLine="709"/>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Наличие фильтров для выбора количества пересадок, время вылета, прилета, дата заселения в гостиницу и т.д.;</w:t>
      </w:r>
    </w:p>
    <w:p w:rsidR="00000000" w:rsidDel="00000000" w:rsidP="00000000" w:rsidRDefault="00000000" w:rsidRPr="00000000" w14:paraId="0000007B">
      <w:pPr>
        <w:numPr>
          <w:ilvl w:val="0"/>
          <w:numId w:val="6"/>
        </w:numPr>
        <w:spacing w:after="0" w:before="0" w:line="276" w:lineRule="auto"/>
        <w:ind w:left="0" w:firstLine="709"/>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Возможность просмотра и создания комментариев для каждого из существующих рейсов или номеров в гостиницах.</w:t>
      </w:r>
    </w:p>
    <w:p w:rsidR="00000000" w:rsidDel="00000000" w:rsidP="00000000" w:rsidRDefault="00000000" w:rsidRPr="00000000" w14:paraId="0000007C">
      <w:pPr>
        <w:numPr>
          <w:ilvl w:val="0"/>
          <w:numId w:val="6"/>
        </w:numPr>
        <w:spacing w:after="0" w:before="0" w:line="276" w:lineRule="auto"/>
        <w:ind w:left="0" w:firstLine="709"/>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Наличие сортировки результатов по цене, времени в пути, соотношению цены и времени.</w:t>
      </w:r>
    </w:p>
    <w:p w:rsidR="00000000" w:rsidDel="00000000" w:rsidP="00000000" w:rsidRDefault="00000000" w:rsidRPr="00000000" w14:paraId="0000007D">
      <w:pPr>
        <w:spacing w:after="0" w:line="276" w:lineRule="auto"/>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Эти характеристики и были классифицированы с помощью методики Кано. Каждая характеристика является требованием соответственно. Основываясь на ответах, характеристику продукта относят к одной из шести категорий: А – привлекательная, М – должно быть, О – одноразмерная, R – обратная, I – безразличная и Q – сомнительная. В результате проведенного опроса получилось, что все требования получили различные требования. Итого получим таблицу:</w:t>
      </w:r>
    </w:p>
    <w:p w:rsidR="00000000" w:rsidDel="00000000" w:rsidP="00000000" w:rsidRDefault="00000000" w:rsidRPr="00000000" w14:paraId="0000007E">
      <w:pPr>
        <w:spacing w:after="0" w:before="0"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after="0" w:line="276" w:lineRule="auto"/>
        <w:ind w:firstLine="709"/>
        <w:contextualSpacing w:val="0"/>
        <w:jc w:val="center"/>
        <w:rPr>
          <w:rFonts w:ascii="Times New Roman" w:cs="Times New Roman" w:eastAsia="Times New Roman" w:hAnsi="Times New Roman"/>
          <w:sz w:val="28"/>
          <w:szCs w:val="28"/>
        </w:rPr>
      </w:pPr>
      <w:r w:rsidDel="00000000" w:rsidR="00000000" w:rsidRPr="00000000">
        <w:rPr/>
        <w:drawing>
          <wp:inline distB="0" distT="0" distL="0" distR="0">
            <wp:extent cx="4096071" cy="1766371"/>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096071" cy="1766371"/>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0" w:line="276" w:lineRule="auto"/>
        <w:ind w:firstLine="709"/>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spacing w:after="0" w:line="276" w:lineRule="auto"/>
        <w:ind w:firstLine="708"/>
        <w:contextualSpacing w:val="0"/>
        <w:jc w:val="both"/>
        <w:rPr>
          <w:rFonts w:ascii="Times New Roman" w:cs="Times New Roman" w:eastAsia="Times New Roman" w:hAnsi="Times New Roman"/>
          <w:sz w:val="28"/>
          <w:szCs w:val="28"/>
        </w:rPr>
      </w:pPr>
      <w:bookmarkStart w:colFirst="0" w:colLast="0" w:name="_1mrcu09" w:id="14"/>
      <w:bookmarkEnd w:id="14"/>
      <w:r w:rsidDel="00000000" w:rsidR="00000000" w:rsidRPr="00000000">
        <w:rPr>
          <w:rFonts w:ascii="Times New Roman" w:cs="Times New Roman" w:eastAsia="Times New Roman" w:hAnsi="Times New Roman"/>
          <w:sz w:val="28"/>
          <w:szCs w:val="28"/>
          <w:rtl w:val="0"/>
        </w:rPr>
        <w:t xml:space="preserve">Требования 1, 2, 3 являются для пользователей привлекательными критериями. 4 параметр является безразличным посетителям, но его наличие будет лишь преимуществом. </w:t>
      </w:r>
    </w:p>
    <w:p w:rsidR="00000000" w:rsidDel="00000000" w:rsidP="00000000" w:rsidRDefault="00000000" w:rsidRPr="00000000" w14:paraId="00000082">
      <w:pPr>
        <w:spacing w:after="0" w:line="276" w:lineRule="auto"/>
        <w:ind w:firstLine="708"/>
        <w:contextualSpacing w:val="0"/>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83">
      <w:pPr>
        <w:spacing w:after="0" w:line="276" w:lineRule="auto"/>
        <w:ind w:firstLine="708"/>
        <w:contextualSpacing w:val="0"/>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84">
      <w:pPr>
        <w:numPr>
          <w:ilvl w:val="1"/>
          <w:numId w:val="5"/>
        </w:numPr>
        <w:spacing w:after="0" w:before="0" w:line="276" w:lineRule="auto"/>
        <w:ind w:left="0" w:firstLine="708"/>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Графическое представление модели Кано</w:t>
      </w:r>
    </w:p>
    <w:p w:rsidR="00000000" w:rsidDel="00000000" w:rsidP="00000000" w:rsidRDefault="00000000" w:rsidRPr="00000000" w14:paraId="00000085">
      <w:pPr>
        <w:spacing w:after="0" w:line="276" w:lineRule="auto"/>
        <w:ind w:firstLine="557"/>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after="0" w:line="276" w:lineRule="auto"/>
        <w:ind w:firstLine="142"/>
        <w:contextualSpacing w:val="0"/>
        <w:jc w:val="center"/>
        <w:rPr>
          <w:rFonts w:ascii="Times New Roman" w:cs="Times New Roman" w:eastAsia="Times New Roman" w:hAnsi="Times New Roman"/>
          <w:color w:val="ff0000"/>
          <w:sz w:val="28"/>
          <w:szCs w:val="28"/>
        </w:rPr>
      </w:pPr>
      <w:r w:rsidDel="00000000" w:rsidR="00000000" w:rsidRPr="00000000">
        <w:rPr/>
        <w:drawing>
          <wp:inline distB="0" distT="0" distL="0" distR="0">
            <wp:extent cx="5797180" cy="3463364"/>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97180" cy="3463364"/>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0" w:line="276" w:lineRule="auto"/>
        <w:ind w:firstLine="708"/>
        <w:contextualSpacing w:val="0"/>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88">
      <w:pPr>
        <w:spacing w:after="0" w:before="0" w:line="276" w:lineRule="auto"/>
        <w:ind w:right="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spacing w:after="0" w:line="276" w:lineRule="auto"/>
        <w:ind w:right="0" w:firstLine="709"/>
        <w:contextualSpacing w:val="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spacing w:before="0" w:line="276" w:lineRule="auto"/>
        <w:ind w:right="140" w:firstLine="709"/>
        <w:contextualSpacing w:val="0"/>
        <w:jc w:val="both"/>
        <w:rPr>
          <w:rFonts w:ascii="Times New Roman" w:cs="Times New Roman" w:eastAsia="Times New Roman" w:hAnsi="Times New Roman"/>
          <w:b w:val="1"/>
          <w:color w:val="000000"/>
          <w:sz w:val="28"/>
          <w:szCs w:val="28"/>
        </w:rPr>
      </w:pPr>
      <w:bookmarkStart w:colFirst="0" w:colLast="0" w:name="_2jxsxqh" w:id="15"/>
      <w:bookmarkEnd w:id="15"/>
      <w:r w:rsidDel="00000000" w:rsidR="00000000" w:rsidRPr="00000000">
        <w:rPr>
          <w:rFonts w:ascii="Times New Roman" w:cs="Times New Roman" w:eastAsia="Times New Roman" w:hAnsi="Times New Roman"/>
          <w:b w:val="1"/>
          <w:color w:val="000000"/>
          <w:sz w:val="28"/>
          <w:szCs w:val="28"/>
          <w:rtl w:val="0"/>
        </w:rPr>
        <w:t xml:space="preserve">3. СИТУАЦИОННЫЙ АНАЛИЗ</w:t>
      </w:r>
    </w:p>
    <w:p w:rsidR="00000000" w:rsidDel="00000000" w:rsidP="00000000" w:rsidRDefault="00000000" w:rsidRPr="00000000" w14:paraId="0000008B">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spacing w:after="0" w:line="276" w:lineRule="auto"/>
        <w:ind w:right="0"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того, чтобы определить ситуацию на рынке воспользуемся ситуационным анализом, который включает в себя четыре методики: анализ отрасли по М.Портеру, PEST-анализ,оценку сильных и слабых сторон организации и SWOT-анализ.</w:t>
      </w:r>
    </w:p>
    <w:p w:rsidR="00000000" w:rsidDel="00000000" w:rsidP="00000000" w:rsidRDefault="00000000" w:rsidRPr="00000000" w14:paraId="0000008D">
      <w:pPr>
        <w:spacing w:after="0" w:line="276" w:lineRule="auto"/>
        <w:ind w:firstLine="709"/>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pStyle w:val="Heading2"/>
        <w:spacing w:after="0" w:before="0" w:lineRule="auto"/>
        <w:ind w:firstLine="709"/>
        <w:contextualSpacing w:val="0"/>
        <w:rPr>
          <w:rFonts w:ascii="Times New Roman" w:cs="Times New Roman" w:eastAsia="Times New Roman" w:hAnsi="Times New Roman"/>
          <w:color w:val="000000"/>
          <w:sz w:val="28"/>
          <w:szCs w:val="28"/>
        </w:rPr>
      </w:pPr>
      <w:bookmarkStart w:colFirst="0" w:colLast="0" w:name="_z337ya" w:id="16"/>
      <w:bookmarkEnd w:id="16"/>
      <w:r w:rsidDel="00000000" w:rsidR="00000000" w:rsidRPr="00000000">
        <w:rPr>
          <w:rFonts w:ascii="Times New Roman" w:cs="Times New Roman" w:eastAsia="Times New Roman" w:hAnsi="Times New Roman"/>
          <w:color w:val="000000"/>
          <w:sz w:val="28"/>
          <w:szCs w:val="28"/>
          <w:rtl w:val="0"/>
        </w:rPr>
        <w:t xml:space="preserve">3.1 Анализ отрасли по М.Портеру.</w:t>
      </w:r>
    </w:p>
    <w:p w:rsidR="00000000" w:rsidDel="00000000" w:rsidP="00000000" w:rsidRDefault="00000000" w:rsidRPr="00000000" w14:paraId="0000008F">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      Методикой выделяются пять сил, которые определяют уровень конкуренции, и, следовательно, привлекательности ведения бизнеса в конкретной отрасли. Анализ отрасли по М. Портеру является отправной точкой анализа, так как позволяет оценить ситуацию в комплексе взаимодействующих факторов. </w:t>
      </w:r>
    </w:p>
    <w:p w:rsidR="00000000" w:rsidDel="00000000" w:rsidP="00000000" w:rsidRDefault="00000000" w:rsidRPr="00000000" w14:paraId="00000090">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tbl>
      <w:tblPr>
        <w:tblStyle w:val="Table1"/>
        <w:tblW w:w="9571.0" w:type="dxa"/>
        <w:jc w:val="right"/>
        <w:tblLayout w:type="fixed"/>
        <w:tblLook w:val="0400"/>
      </w:tblPr>
      <w:tblGrid>
        <w:gridCol w:w="1886"/>
        <w:gridCol w:w="2057"/>
        <w:gridCol w:w="1965"/>
        <w:gridCol w:w="1926"/>
        <w:gridCol w:w="1737"/>
        <w:tblGridChange w:id="0">
          <w:tblGrid>
            <w:gridCol w:w="1886"/>
            <w:gridCol w:w="2057"/>
            <w:gridCol w:w="1965"/>
            <w:gridCol w:w="1926"/>
            <w:gridCol w:w="1737"/>
          </w:tblGrid>
        </w:tblGridChange>
      </w:tblGrid>
      <w:tr>
        <w:trPr>
          <w:trHeight w:val="240" w:hRule="atLeast"/>
        </w:trPr>
        <w:tc>
          <w:tcPr>
            <w:gridSpan w:val="2"/>
            <w:tcBorders>
              <w:top w:color="000000" w:space="0" w:sz="0" w:val="nil"/>
              <w:left w:color="000000" w:space="0" w:sz="0" w:val="nil"/>
              <w:bottom w:color="000000" w:space="0" w:sz="0" w:val="nil"/>
              <w:right w:color="000000" w:space="0" w:sz="0" w:val="nil"/>
            </w:tcBorders>
            <w:shd w:fill="92d050" w:val="clear"/>
            <w:vAlign w:val="bottom"/>
          </w:tcPr>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b w:val="1"/>
                <w:sz w:val="32"/>
                <w:szCs w:val="32"/>
              </w:rPr>
            </w:pPr>
            <w:r w:rsidDel="00000000" w:rsidR="00000000" w:rsidRPr="00000000">
              <w:rPr>
                <w:b w:val="1"/>
                <w:sz w:val="32"/>
                <w:szCs w:val="32"/>
                <w:rtl w:val="0"/>
              </w:rPr>
              <w:t xml:space="preserve">АНАЛИЗ КОНКУРЕНТНЫХ СИЛ В ОТРАСЛИ по ПОРТЕРУ</w:t>
            </w:r>
          </w:p>
        </w:tc>
        <w:tc>
          <w:tcPr>
            <w:tcBorders>
              <w:top w:color="000000" w:space="0" w:sz="0" w:val="nil"/>
              <w:left w:color="000000" w:space="0" w:sz="0" w:val="nil"/>
              <w:bottom w:color="000000" w:space="0" w:sz="0" w:val="nil"/>
              <w:right w:color="000000" w:space="0" w:sz="0" w:val="nil"/>
            </w:tcBorders>
            <w:shd w:fill="92d050" w:val="clear"/>
            <w:vAlign w:val="bottom"/>
          </w:tcPr>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92d050" w:val="clear"/>
            <w:vAlign w:val="bottom"/>
          </w:tcPr>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92d050" w:val="clear"/>
            <w:vAlign w:val="bottom"/>
          </w:tcPr>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sz w:val="24"/>
                <w:szCs w:val="24"/>
                <w:rtl w:val="0"/>
              </w:rPr>
              <w:t xml:space="preserve"> </w:t>
            </w:r>
          </w:p>
        </w:tc>
      </w:tr>
      <w:tr>
        <w:trPr>
          <w:trHeight w:val="1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7">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8">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9">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rtl w:val="0"/>
              </w:rPr>
            </w:r>
          </w:p>
        </w:tc>
      </w:tr>
      <w:tr>
        <w:trPr>
          <w:trHeight w:val="1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B">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sz w:val="24"/>
                <w:szCs w:val="24"/>
                <w:rtl w:val="0"/>
              </w:rPr>
              <w:t xml:space="preserve">Рынок:</w:t>
            </w:r>
          </w:p>
        </w:tc>
        <w:tc>
          <w:tcPr>
            <w:tcBorders>
              <w:top w:color="000000" w:space="0" w:sz="0" w:val="nil"/>
              <w:left w:color="000000" w:space="0" w:sz="0" w:val="nil"/>
              <w:bottom w:color="000000" w:space="0" w:sz="0" w:val="nil"/>
              <w:right w:color="000000" w:space="0" w:sz="0" w:val="nil"/>
            </w:tcBorders>
            <w:shd w:fill="b8cce4" w:val="clear"/>
            <w:vAlign w:val="bottom"/>
          </w:tcPr>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i w:val="1"/>
                <w:sz w:val="24"/>
                <w:szCs w:val="24"/>
              </w:rPr>
            </w:pPr>
            <w:r w:rsidDel="00000000" w:rsidR="00000000" w:rsidRPr="00000000">
              <w:rPr>
                <w:i w:val="1"/>
                <w:sz w:val="24"/>
                <w:szCs w:val="24"/>
                <w:rtl w:val="0"/>
              </w:rPr>
              <w:t xml:space="preserve">Базы данных в туризме</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D">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E">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F">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rtl w:val="0"/>
              </w:rPr>
            </w:r>
          </w:p>
        </w:tc>
      </w:tr>
      <w:tr>
        <w:trPr>
          <w:trHeight w:val="1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1">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2">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shd w:fill="dce6f1" w:val="clear"/>
            <w:vAlign w:val="bottom"/>
          </w:tcPr>
          <w:p w:rsidR="00000000" w:rsidDel="00000000" w:rsidP="00000000" w:rsidRDefault="00000000" w:rsidRPr="00000000" w14:paraId="000000A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b w:val="1"/>
                <w:sz w:val="32"/>
                <w:szCs w:val="32"/>
              </w:rPr>
            </w:pPr>
            <w:r w:rsidDel="00000000" w:rsidR="00000000" w:rsidRPr="00000000">
              <w:rPr>
                <w:b w:val="1"/>
                <w:sz w:val="32"/>
                <w:szCs w:val="32"/>
                <w:rtl w:val="0"/>
              </w:rPr>
              <w:t xml:space="preserve">1.1 Товары - заменители</w:t>
            </w:r>
          </w:p>
        </w:tc>
        <w:tc>
          <w:tcPr>
            <w:tcBorders>
              <w:top w:color="000000" w:space="0" w:sz="0" w:val="nil"/>
              <w:left w:color="000000" w:space="0" w:sz="0" w:val="nil"/>
              <w:bottom w:color="000000" w:space="0" w:sz="0" w:val="nil"/>
              <w:right w:color="000000" w:space="0" w:sz="0" w:val="nil"/>
            </w:tcBorders>
            <w:shd w:fill="dce6f1" w:val="clear"/>
            <w:vAlign w:val="bottom"/>
          </w:tcPr>
          <w:p w:rsidR="00000000" w:rsidDel="00000000" w:rsidP="00000000" w:rsidRDefault="00000000" w:rsidRPr="00000000" w14:paraId="000000A6">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dce6f1" w:val="clear"/>
            <w:vAlign w:val="bottom"/>
          </w:tcPr>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dce6f1" w:val="clear"/>
            <w:vAlign w:val="bottom"/>
          </w:tcPr>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dce6f1" w:val="clear"/>
            <w:vAlign w:val="bottom"/>
          </w:tcPr>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sz w:val="24"/>
                <w:szCs w:val="24"/>
                <w:rtl w:val="0"/>
              </w:rPr>
              <w:t xml:space="preserve"> </w:t>
            </w:r>
          </w:p>
        </w:tc>
      </w:tr>
      <w:tr>
        <w:trPr>
          <w:trHeight w:val="180" w:hRule="atLeast"/>
        </w:trPr>
        <w:tc>
          <w:tcPr>
            <w:vMerge w:val="restart"/>
            <w:tcBorders>
              <w:top w:color="000000" w:space="0" w:sz="8"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AA">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24"/>
                <w:szCs w:val="24"/>
              </w:rPr>
            </w:pPr>
            <w:r w:rsidDel="00000000" w:rsidR="00000000" w:rsidRPr="00000000">
              <w:rPr>
                <w:b w:val="1"/>
                <w:sz w:val="24"/>
                <w:szCs w:val="24"/>
                <w:rtl w:val="0"/>
              </w:rPr>
              <w:t xml:space="preserve">Параметр оценки</w:t>
            </w:r>
          </w:p>
        </w:tc>
        <w:tc>
          <w:tcPr>
            <w:vMerge w:val="restart"/>
            <w:tcBorders>
              <w:top w:color="000000" w:space="0" w:sz="8"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AB">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24"/>
                <w:szCs w:val="24"/>
              </w:rPr>
            </w:pPr>
            <w:r w:rsidDel="00000000" w:rsidR="00000000" w:rsidRPr="00000000">
              <w:rPr>
                <w:b w:val="1"/>
                <w:sz w:val="24"/>
                <w:szCs w:val="24"/>
                <w:rtl w:val="0"/>
              </w:rPr>
              <w:t xml:space="preserve">Комментарии</w:t>
            </w:r>
          </w:p>
        </w:tc>
        <w:tc>
          <w:tcPr>
            <w:gridSpan w:val="3"/>
            <w:tcBorders>
              <w:top w:color="000000" w:space="0" w:sz="8"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C">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24"/>
                <w:szCs w:val="24"/>
              </w:rPr>
            </w:pPr>
            <w:r w:rsidDel="00000000" w:rsidR="00000000" w:rsidRPr="00000000">
              <w:rPr>
                <w:b w:val="1"/>
                <w:sz w:val="24"/>
                <w:szCs w:val="24"/>
                <w:rtl w:val="0"/>
              </w:rPr>
              <w:t xml:space="preserve">Оценка параметра</w:t>
            </w:r>
          </w:p>
        </w:tc>
      </w:tr>
      <w:tr>
        <w:trPr>
          <w:trHeight w:val="180" w:hRule="atLeast"/>
        </w:trPr>
        <w:tc>
          <w:tcPr>
            <w:vMerge w:val="continue"/>
            <w:tcBorders>
              <w:top w:color="000000" w:space="0" w:sz="8"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tc>
        <w:tc>
          <w:tcPr>
            <w:vMerge w:val="continue"/>
            <w:tcBorders>
              <w:top w:color="000000" w:space="0" w:sz="8"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e6b8b7" w:val="clear"/>
            <w:vAlign w:val="center"/>
          </w:tcPr>
          <w:p w:rsidR="00000000" w:rsidDel="00000000" w:rsidP="00000000" w:rsidRDefault="00000000" w:rsidRPr="00000000" w14:paraId="000000B1">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24"/>
                <w:szCs w:val="24"/>
              </w:rPr>
            </w:pPr>
            <w:r w:rsidDel="00000000" w:rsidR="00000000" w:rsidRPr="00000000">
              <w:rPr>
                <w:b w:val="1"/>
                <w:sz w:val="24"/>
                <w:szCs w:val="24"/>
                <w:rtl w:val="0"/>
              </w:rPr>
              <w:t xml:space="preserve">3</w:t>
            </w:r>
          </w:p>
        </w:tc>
        <w:tc>
          <w:tcPr>
            <w:tcBorders>
              <w:top w:color="000000" w:space="0" w:sz="0" w:val="nil"/>
              <w:left w:color="000000" w:space="0" w:sz="0" w:val="nil"/>
              <w:bottom w:color="000000" w:space="0" w:sz="8" w:val="single"/>
              <w:right w:color="000000" w:space="0" w:sz="4" w:val="single"/>
            </w:tcBorders>
            <w:shd w:fill="ffff00" w:val="clear"/>
            <w:vAlign w:val="center"/>
          </w:tcPr>
          <w:p w:rsidR="00000000" w:rsidDel="00000000" w:rsidP="00000000" w:rsidRDefault="00000000" w:rsidRPr="00000000" w14:paraId="000000B2">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24"/>
                <w:szCs w:val="24"/>
              </w:rPr>
            </w:pPr>
            <w:r w:rsidDel="00000000" w:rsidR="00000000" w:rsidRPr="00000000">
              <w:rPr>
                <w:b w:val="1"/>
                <w:sz w:val="24"/>
                <w:szCs w:val="24"/>
                <w:rtl w:val="0"/>
              </w:rPr>
              <w:t xml:space="preserve">2</w:t>
            </w:r>
          </w:p>
        </w:tc>
        <w:tc>
          <w:tcPr>
            <w:tcBorders>
              <w:top w:color="000000" w:space="0" w:sz="0" w:val="nil"/>
              <w:left w:color="000000" w:space="0" w:sz="0" w:val="nil"/>
              <w:bottom w:color="000000" w:space="0" w:sz="8" w:val="single"/>
              <w:right w:color="000000" w:space="0" w:sz="4" w:val="single"/>
            </w:tcBorders>
            <w:shd w:fill="92d050" w:val="clear"/>
            <w:vAlign w:val="center"/>
          </w:tcPr>
          <w:p w:rsidR="00000000" w:rsidDel="00000000" w:rsidP="00000000" w:rsidRDefault="00000000" w:rsidRPr="00000000" w14:paraId="000000B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24"/>
                <w:szCs w:val="24"/>
              </w:rPr>
            </w:pPr>
            <w:r w:rsidDel="00000000" w:rsidR="00000000" w:rsidRPr="00000000">
              <w:rPr>
                <w:b w:val="1"/>
                <w:sz w:val="24"/>
                <w:szCs w:val="24"/>
                <w:rtl w:val="0"/>
              </w:rPr>
              <w:t xml:space="preserve">1</w:t>
            </w:r>
          </w:p>
        </w:tc>
      </w:tr>
      <w:tr>
        <w:trPr>
          <w:trHeight w:val="28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Товары-заменители "цена-качество"</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i w:val="1"/>
                <w:sz w:val="20"/>
                <w:szCs w:val="20"/>
              </w:rPr>
            </w:pPr>
            <w:r w:rsidDel="00000000" w:rsidR="00000000" w:rsidRPr="00000000">
              <w:rPr>
                <w:i w:val="1"/>
                <w:sz w:val="20"/>
                <w:szCs w:val="20"/>
                <w:rtl w:val="0"/>
              </w:rPr>
              <w:t xml:space="preserve">способные обеспечить тоже самое качество по более низким ценам</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6">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существуют и занимают высокую долю на рынке</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7">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существуют, но только вошли на рынок и их доля мала</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8">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не существуют</w:t>
            </w:r>
          </w:p>
        </w:tc>
      </w:tr>
      <w:tr>
        <w:trPr>
          <w:trHeight w:val="14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B">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C">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D">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 </w:t>
            </w:r>
          </w:p>
        </w:tc>
      </w:tr>
      <w:tr>
        <w:trPr>
          <w:trHeight w:val="500" w:hRule="atLeast"/>
        </w:trPr>
        <w:tc>
          <w:tcPr>
            <w:gridSpan w:val="2"/>
            <w:tcBorders>
              <w:top w:color="000000" w:space="0" w:sz="8"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BE">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24"/>
                <w:szCs w:val="24"/>
              </w:rPr>
            </w:pPr>
            <w:r w:rsidDel="00000000" w:rsidR="00000000" w:rsidRPr="00000000">
              <w:rPr>
                <w:b w:val="1"/>
                <w:sz w:val="24"/>
                <w:szCs w:val="24"/>
                <w:rtl w:val="0"/>
              </w:rPr>
              <w:t xml:space="preserve">ИТОГОВЫЙ БАЛЛ</w:t>
            </w:r>
          </w:p>
        </w:tc>
        <w:tc>
          <w:tcPr>
            <w:gridSpan w:val="3"/>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36"/>
                <w:szCs w:val="36"/>
              </w:rPr>
            </w:pPr>
            <w:r w:rsidDel="00000000" w:rsidR="00000000" w:rsidRPr="00000000">
              <w:rPr>
                <w:b w:val="1"/>
                <w:sz w:val="36"/>
                <w:szCs w:val="36"/>
                <w:rtl w:val="0"/>
              </w:rPr>
              <w:t xml:space="preserve">3</w:t>
            </w:r>
          </w:p>
        </w:tc>
      </w:tr>
      <w:tr>
        <w:trPr>
          <w:trHeight w:val="240" w:hRule="atLeast"/>
        </w:trPr>
        <w:tc>
          <w:tcPr>
            <w:gridSpan w:val="2"/>
            <w:tcBorders>
              <w:top w:color="000000" w:space="0" w:sz="8" w:val="single"/>
              <w:left w:color="000000" w:space="0" w:sz="8" w:val="single"/>
              <w:bottom w:color="000000" w:space="0" w:sz="8" w:val="single"/>
              <w:right w:color="000000" w:space="0" w:sz="4" w:val="single"/>
            </w:tcBorders>
            <w:shd w:fill="92d050" w:val="clear"/>
            <w:vAlign w:val="center"/>
          </w:tcPr>
          <w:p w:rsidR="00000000" w:rsidDel="00000000" w:rsidP="00000000" w:rsidRDefault="00000000" w:rsidRPr="00000000" w14:paraId="000000C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24"/>
                <w:szCs w:val="24"/>
              </w:rPr>
            </w:pPr>
            <w:r w:rsidDel="00000000" w:rsidR="00000000" w:rsidRPr="00000000">
              <w:rPr>
                <w:b w:val="1"/>
                <w:sz w:val="24"/>
                <w:szCs w:val="24"/>
                <w:rtl w:val="0"/>
              </w:rPr>
              <w:t xml:space="preserve">1 балл</w:t>
            </w:r>
          </w:p>
        </w:tc>
        <w:tc>
          <w:tcPr>
            <w:gridSpan w:val="3"/>
            <w:tcBorders>
              <w:top w:color="000000" w:space="0" w:sz="8" w:val="single"/>
              <w:left w:color="000000" w:space="0" w:sz="0" w:val="nil"/>
              <w:bottom w:color="000000" w:space="0" w:sz="8" w:val="single"/>
              <w:right w:color="000000" w:space="0" w:sz="8" w:val="single"/>
            </w:tcBorders>
            <w:shd w:fill="92d050" w:val="clear"/>
            <w:vAlign w:val="center"/>
          </w:tcPr>
          <w:p w:rsidR="00000000" w:rsidDel="00000000" w:rsidP="00000000" w:rsidRDefault="00000000" w:rsidRPr="00000000" w14:paraId="000000C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8"/>
                <w:szCs w:val="28"/>
              </w:rPr>
            </w:pPr>
            <w:r w:rsidDel="00000000" w:rsidR="00000000" w:rsidRPr="00000000">
              <w:rPr>
                <w:sz w:val="28"/>
                <w:szCs w:val="28"/>
                <w:rtl w:val="0"/>
              </w:rPr>
              <w:t xml:space="preserve">низкий уровень угрозы со стороны товаров-заменителей</w:t>
            </w:r>
          </w:p>
        </w:tc>
      </w:tr>
      <w:tr>
        <w:trPr>
          <w:trHeight w:val="240" w:hRule="atLeast"/>
        </w:trPr>
        <w:tc>
          <w:tcPr>
            <w:gridSpan w:val="2"/>
            <w:tcBorders>
              <w:top w:color="000000" w:space="0" w:sz="8" w:val="single"/>
              <w:left w:color="000000" w:space="0" w:sz="8" w:val="single"/>
              <w:bottom w:color="000000" w:space="0" w:sz="8" w:val="single"/>
              <w:right w:color="000000" w:space="0" w:sz="4" w:val="single"/>
            </w:tcBorders>
            <w:shd w:fill="ffff00" w:val="clear"/>
            <w:vAlign w:val="center"/>
          </w:tcPr>
          <w:p w:rsidR="00000000" w:rsidDel="00000000" w:rsidP="00000000" w:rsidRDefault="00000000" w:rsidRPr="00000000" w14:paraId="000000C8">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24"/>
                <w:szCs w:val="24"/>
              </w:rPr>
            </w:pPr>
            <w:r w:rsidDel="00000000" w:rsidR="00000000" w:rsidRPr="00000000">
              <w:rPr>
                <w:b w:val="1"/>
                <w:sz w:val="24"/>
                <w:szCs w:val="24"/>
                <w:rtl w:val="0"/>
              </w:rPr>
              <w:t xml:space="preserve">2 балла</w:t>
            </w:r>
          </w:p>
        </w:tc>
        <w:tc>
          <w:tcPr>
            <w:gridSpan w:val="3"/>
            <w:tcBorders>
              <w:top w:color="000000" w:space="0" w:sz="8" w:val="single"/>
              <w:left w:color="000000" w:space="0" w:sz="0" w:val="nil"/>
              <w:bottom w:color="000000" w:space="0" w:sz="8" w:val="single"/>
              <w:right w:color="000000" w:space="0" w:sz="8" w:val="single"/>
            </w:tcBorders>
            <w:shd w:fill="ffff00" w:val="clear"/>
            <w:vAlign w:val="center"/>
          </w:tcPr>
          <w:p w:rsidR="00000000" w:rsidDel="00000000" w:rsidP="00000000" w:rsidRDefault="00000000" w:rsidRPr="00000000" w14:paraId="000000CA">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8"/>
                <w:szCs w:val="28"/>
              </w:rPr>
            </w:pPr>
            <w:r w:rsidDel="00000000" w:rsidR="00000000" w:rsidRPr="00000000">
              <w:rPr>
                <w:sz w:val="28"/>
                <w:szCs w:val="28"/>
                <w:rtl w:val="0"/>
              </w:rPr>
              <w:t xml:space="preserve">средний уровень угрозы со стороны товаров-заменителей</w:t>
            </w:r>
          </w:p>
        </w:tc>
      </w:tr>
      <w:tr>
        <w:trPr>
          <w:trHeight w:val="240" w:hRule="atLeast"/>
        </w:trPr>
        <w:tc>
          <w:tcPr>
            <w:gridSpan w:val="2"/>
            <w:tcBorders>
              <w:top w:color="000000" w:space="0" w:sz="8" w:val="single"/>
              <w:left w:color="000000" w:space="0" w:sz="8" w:val="single"/>
              <w:bottom w:color="000000" w:space="0" w:sz="8" w:val="single"/>
              <w:right w:color="000000" w:space="0" w:sz="4" w:val="single"/>
            </w:tcBorders>
            <w:shd w:fill="e6b8b7" w:val="clear"/>
            <w:vAlign w:val="center"/>
          </w:tcPr>
          <w:p w:rsidR="00000000" w:rsidDel="00000000" w:rsidP="00000000" w:rsidRDefault="00000000" w:rsidRPr="00000000" w14:paraId="000000CD">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24"/>
                <w:szCs w:val="24"/>
              </w:rPr>
            </w:pPr>
            <w:r w:rsidDel="00000000" w:rsidR="00000000" w:rsidRPr="00000000">
              <w:rPr>
                <w:b w:val="1"/>
                <w:sz w:val="24"/>
                <w:szCs w:val="24"/>
                <w:rtl w:val="0"/>
              </w:rPr>
              <w:t xml:space="preserve">3 балла</w:t>
            </w:r>
          </w:p>
        </w:tc>
        <w:tc>
          <w:tcPr>
            <w:gridSpan w:val="3"/>
            <w:tcBorders>
              <w:top w:color="000000" w:space="0" w:sz="8" w:val="single"/>
              <w:left w:color="000000" w:space="0" w:sz="0" w:val="nil"/>
              <w:bottom w:color="000000" w:space="0" w:sz="8" w:val="single"/>
              <w:right w:color="000000" w:space="0" w:sz="8" w:val="single"/>
            </w:tcBorders>
            <w:shd w:fill="e6b8b7" w:val="clear"/>
            <w:vAlign w:val="center"/>
          </w:tcPr>
          <w:p w:rsidR="00000000" w:rsidDel="00000000" w:rsidP="00000000" w:rsidRDefault="00000000" w:rsidRPr="00000000" w14:paraId="000000CF">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8"/>
                <w:szCs w:val="28"/>
              </w:rPr>
            </w:pPr>
            <w:r w:rsidDel="00000000" w:rsidR="00000000" w:rsidRPr="00000000">
              <w:rPr>
                <w:sz w:val="28"/>
                <w:szCs w:val="28"/>
                <w:rtl w:val="0"/>
              </w:rPr>
              <w:t xml:space="preserve">высокий уровень угрозы со стороны товаров-заменителей</w:t>
            </w:r>
          </w:p>
        </w:tc>
      </w:tr>
      <w:tr>
        <w:trPr>
          <w:trHeight w:val="26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2">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6">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rtl w:val="0"/>
              </w:rPr>
            </w:r>
          </w:p>
        </w:tc>
      </w:tr>
      <w:tr>
        <w:trPr>
          <w:trHeight w:val="280" w:hRule="atLeast"/>
        </w:trPr>
        <w:tc>
          <w:tcPr>
            <w:gridSpan w:val="2"/>
            <w:tcBorders>
              <w:top w:color="000000" w:space="0" w:sz="0" w:val="nil"/>
              <w:left w:color="000000" w:space="0" w:sz="0" w:val="nil"/>
              <w:bottom w:color="000000" w:space="0" w:sz="0" w:val="nil"/>
              <w:right w:color="000000" w:space="0" w:sz="0" w:val="nil"/>
            </w:tcBorders>
            <w:shd w:fill="dce6f1" w:val="clear"/>
            <w:vAlign w:val="bottom"/>
          </w:tcPr>
          <w:p w:rsidR="00000000" w:rsidDel="00000000" w:rsidP="00000000" w:rsidRDefault="00000000" w:rsidRPr="00000000" w14:paraId="000000D7">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b w:val="1"/>
                <w:sz w:val="32"/>
                <w:szCs w:val="32"/>
              </w:rPr>
            </w:pPr>
            <w:r w:rsidDel="00000000" w:rsidR="00000000" w:rsidRPr="00000000">
              <w:rPr>
                <w:b w:val="1"/>
                <w:sz w:val="32"/>
                <w:szCs w:val="32"/>
                <w:rtl w:val="0"/>
              </w:rPr>
              <w:t xml:space="preserve">1.2 Оценка уровня внутриотраслевой конкуренции</w:t>
            </w:r>
          </w:p>
        </w:tc>
        <w:tc>
          <w:tcPr>
            <w:tcBorders>
              <w:top w:color="000000" w:space="0" w:sz="0" w:val="nil"/>
              <w:left w:color="000000" w:space="0" w:sz="0" w:val="nil"/>
              <w:bottom w:color="000000" w:space="0" w:sz="0" w:val="nil"/>
              <w:right w:color="000000" w:space="0" w:sz="0" w:val="nil"/>
            </w:tcBorders>
            <w:shd w:fill="dce6f1" w:val="clear"/>
            <w:vAlign w:val="bottom"/>
          </w:tcPr>
          <w:p w:rsidR="00000000" w:rsidDel="00000000" w:rsidP="00000000" w:rsidRDefault="00000000" w:rsidRPr="00000000" w14:paraId="000000D9">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dce6f1" w:val="clear"/>
            <w:vAlign w:val="bottom"/>
          </w:tcPr>
          <w:p w:rsidR="00000000" w:rsidDel="00000000" w:rsidP="00000000" w:rsidRDefault="00000000" w:rsidRPr="00000000" w14:paraId="000000DA">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dce6f1" w:val="clear"/>
            <w:vAlign w:val="bottom"/>
          </w:tcPr>
          <w:p w:rsidR="00000000" w:rsidDel="00000000" w:rsidP="00000000" w:rsidRDefault="00000000" w:rsidRPr="00000000" w14:paraId="000000DB">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sz w:val="24"/>
                <w:szCs w:val="24"/>
                <w:rtl w:val="0"/>
              </w:rPr>
              <w:t xml:space="preserve"> </w:t>
            </w:r>
          </w:p>
        </w:tc>
      </w:tr>
      <w:tr>
        <w:trPr>
          <w:trHeight w:val="180" w:hRule="atLeast"/>
        </w:trPr>
        <w:tc>
          <w:tcPr>
            <w:vMerge w:val="restart"/>
            <w:tcBorders>
              <w:top w:color="000000" w:space="0" w:sz="8"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DC">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24"/>
                <w:szCs w:val="24"/>
              </w:rPr>
            </w:pPr>
            <w:r w:rsidDel="00000000" w:rsidR="00000000" w:rsidRPr="00000000">
              <w:rPr>
                <w:b w:val="1"/>
                <w:sz w:val="24"/>
                <w:szCs w:val="24"/>
                <w:rtl w:val="0"/>
              </w:rPr>
              <w:t xml:space="preserve">Параметр оценки</w:t>
            </w:r>
          </w:p>
        </w:tc>
        <w:tc>
          <w:tcPr>
            <w:vMerge w:val="restart"/>
            <w:tcBorders>
              <w:top w:color="000000" w:space="0" w:sz="8"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DD">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24"/>
                <w:szCs w:val="24"/>
              </w:rPr>
            </w:pPr>
            <w:r w:rsidDel="00000000" w:rsidR="00000000" w:rsidRPr="00000000">
              <w:rPr>
                <w:b w:val="1"/>
                <w:sz w:val="24"/>
                <w:szCs w:val="24"/>
                <w:rtl w:val="0"/>
              </w:rPr>
              <w:t xml:space="preserve">Комментарии</w:t>
            </w:r>
          </w:p>
        </w:tc>
        <w:tc>
          <w:tcPr>
            <w:gridSpan w:val="3"/>
            <w:tcBorders>
              <w:top w:color="000000" w:space="0" w:sz="8"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E">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24"/>
                <w:szCs w:val="24"/>
              </w:rPr>
            </w:pPr>
            <w:r w:rsidDel="00000000" w:rsidR="00000000" w:rsidRPr="00000000">
              <w:rPr>
                <w:b w:val="1"/>
                <w:sz w:val="24"/>
                <w:szCs w:val="24"/>
                <w:rtl w:val="0"/>
              </w:rPr>
              <w:t xml:space="preserve">Оценка параметра</w:t>
            </w:r>
          </w:p>
        </w:tc>
      </w:tr>
      <w:tr>
        <w:trPr>
          <w:trHeight w:val="180" w:hRule="atLeast"/>
        </w:trPr>
        <w:tc>
          <w:tcPr>
            <w:vMerge w:val="continue"/>
            <w:tcBorders>
              <w:top w:color="000000" w:space="0" w:sz="8"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tc>
        <w:tc>
          <w:tcPr>
            <w:vMerge w:val="continue"/>
            <w:tcBorders>
              <w:top w:color="000000" w:space="0" w:sz="8"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e6b8b7" w:val="clear"/>
            <w:vAlign w:val="center"/>
          </w:tcPr>
          <w:p w:rsidR="00000000" w:rsidDel="00000000" w:rsidP="00000000" w:rsidRDefault="00000000" w:rsidRPr="00000000" w14:paraId="000000E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24"/>
                <w:szCs w:val="24"/>
              </w:rPr>
            </w:pPr>
            <w:r w:rsidDel="00000000" w:rsidR="00000000" w:rsidRPr="00000000">
              <w:rPr>
                <w:b w:val="1"/>
                <w:sz w:val="24"/>
                <w:szCs w:val="24"/>
                <w:rtl w:val="0"/>
              </w:rPr>
              <w:t xml:space="preserve">3</w:t>
            </w:r>
          </w:p>
        </w:tc>
        <w:tc>
          <w:tcPr>
            <w:tcBorders>
              <w:top w:color="000000" w:space="0" w:sz="0" w:val="nil"/>
              <w:left w:color="000000" w:space="0" w:sz="0" w:val="nil"/>
              <w:bottom w:color="000000" w:space="0" w:sz="8" w:val="single"/>
              <w:right w:color="000000" w:space="0" w:sz="4" w:val="single"/>
            </w:tcBorders>
            <w:shd w:fill="ffff00" w:val="clear"/>
            <w:vAlign w:val="center"/>
          </w:tcPr>
          <w:p w:rsidR="00000000" w:rsidDel="00000000" w:rsidP="00000000" w:rsidRDefault="00000000" w:rsidRPr="00000000" w14:paraId="000000E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24"/>
                <w:szCs w:val="24"/>
              </w:rPr>
            </w:pPr>
            <w:r w:rsidDel="00000000" w:rsidR="00000000" w:rsidRPr="00000000">
              <w:rPr>
                <w:b w:val="1"/>
                <w:sz w:val="24"/>
                <w:szCs w:val="24"/>
                <w:rtl w:val="0"/>
              </w:rPr>
              <w:t xml:space="preserve">2</w:t>
            </w:r>
          </w:p>
        </w:tc>
        <w:tc>
          <w:tcPr>
            <w:tcBorders>
              <w:top w:color="000000" w:space="0" w:sz="0" w:val="nil"/>
              <w:left w:color="000000" w:space="0" w:sz="0" w:val="nil"/>
              <w:bottom w:color="000000" w:space="0" w:sz="8" w:val="single"/>
              <w:right w:color="000000" w:space="0" w:sz="4" w:val="single"/>
            </w:tcBorders>
            <w:shd w:fill="92d050" w:val="clear"/>
            <w:vAlign w:val="center"/>
          </w:tcPr>
          <w:p w:rsidR="00000000" w:rsidDel="00000000" w:rsidP="00000000" w:rsidRDefault="00000000" w:rsidRPr="00000000" w14:paraId="000000E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24"/>
                <w:szCs w:val="24"/>
              </w:rPr>
            </w:pPr>
            <w:r w:rsidDel="00000000" w:rsidR="00000000" w:rsidRPr="00000000">
              <w:rPr>
                <w:b w:val="1"/>
                <w:sz w:val="24"/>
                <w:szCs w:val="24"/>
                <w:rtl w:val="0"/>
              </w:rPr>
              <w:t xml:space="preserve">1</w:t>
            </w:r>
          </w:p>
        </w:tc>
      </w:tr>
      <w:tr>
        <w:trPr>
          <w:trHeight w:val="28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6">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Количество игроков</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7">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i w:val="1"/>
                <w:sz w:val="20"/>
                <w:szCs w:val="20"/>
              </w:rPr>
            </w:pPr>
            <w:r w:rsidDel="00000000" w:rsidR="00000000" w:rsidRPr="00000000">
              <w:rPr>
                <w:i w:val="1"/>
                <w:sz w:val="20"/>
                <w:szCs w:val="20"/>
                <w:rtl w:val="0"/>
              </w:rPr>
              <w:t xml:space="preserve">Чем больше игроков на рынке, тем выше уровень конкуренции и риск потери доли рынка</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8">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Высокий уровень насыщения рынка</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9">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Средний уровень насыщения рынка (3-10)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A">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Небольшое количество игроков</w:t>
              <w:br w:type="textWrapping"/>
              <w:t xml:space="preserve"> (1-3)</w:t>
            </w:r>
          </w:p>
        </w:tc>
      </w:tr>
      <w:tr>
        <w:trPr>
          <w:trHeight w:val="14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D">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E">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F">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 </w:t>
            </w:r>
          </w:p>
        </w:tc>
      </w:tr>
      <w:tr>
        <w:trPr>
          <w:trHeight w:val="50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Темп роста рынка</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1">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i w:val="1"/>
                <w:sz w:val="20"/>
                <w:szCs w:val="20"/>
              </w:rPr>
            </w:pPr>
            <w:r w:rsidDel="00000000" w:rsidR="00000000" w:rsidRPr="00000000">
              <w:rPr>
                <w:i w:val="1"/>
                <w:sz w:val="20"/>
                <w:szCs w:val="20"/>
                <w:rtl w:val="0"/>
              </w:rPr>
              <w:t xml:space="preserve">Чем ниже темп роста рынка, тем выше риск постоянного передела рынка</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2">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Стагнация или снижение объема рынка</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Замедляющийся, но растущий</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Высокий</w:t>
            </w:r>
          </w:p>
        </w:tc>
      </w:tr>
      <w:tr>
        <w:trPr>
          <w:trHeight w:val="24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7">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8">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9">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1</w:t>
            </w:r>
          </w:p>
        </w:tc>
      </w:tr>
      <w:tr>
        <w:trPr>
          <w:trHeight w:val="50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A">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Уровень дифференциации продукта на рынке</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B">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i w:val="1"/>
                <w:sz w:val="20"/>
                <w:szCs w:val="20"/>
              </w:rPr>
            </w:pPr>
            <w:r w:rsidDel="00000000" w:rsidR="00000000" w:rsidRPr="00000000">
              <w:rPr>
                <w:i w:val="1"/>
                <w:sz w:val="20"/>
                <w:szCs w:val="20"/>
                <w:rtl w:val="0"/>
              </w:rPr>
              <w:t xml:space="preserve">Чем ниже дифференциация продукта, чем выше стандартизация продукта - тем выше риск переключения потребителя между различными компаниями рынка</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C">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Компании продают стандартизированный товар</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D">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Товар на рынке стандартизирован по ключевым свойствам, но отличается по дополнительным преимуществам</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E">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Продукты компаний значимо отличаются между собой</w:t>
            </w:r>
          </w:p>
        </w:tc>
      </w:tr>
      <w:tr>
        <w:trPr>
          <w:trHeight w:val="2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1">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2">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 </w:t>
            </w:r>
          </w:p>
        </w:tc>
      </w:tr>
      <w:tr>
        <w:trPr>
          <w:trHeight w:val="82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Ограничение в повышении цен</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i w:val="1"/>
                <w:sz w:val="20"/>
                <w:szCs w:val="20"/>
              </w:rPr>
            </w:pPr>
            <w:r w:rsidDel="00000000" w:rsidR="00000000" w:rsidRPr="00000000">
              <w:rPr>
                <w:i w:val="1"/>
                <w:sz w:val="20"/>
                <w:szCs w:val="20"/>
                <w:rtl w:val="0"/>
              </w:rPr>
              <w:t xml:space="preserve">Чем меньше возможностей в повышении цен, тем выше риск потери прибыли при постоянном росте затрат</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6">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Жесткая ценовая конкуренция на рынке, отсутствуют возможности в повышении цен</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7">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Есть возможность к повышению цен только в рамках покрытия роста затрат</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8">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Всегда есть возможность к повышению цены для покрытия роста затрат и повышения прибыли</w:t>
            </w:r>
          </w:p>
        </w:tc>
      </w:tr>
      <w:tr>
        <w:trPr>
          <w:trHeight w:val="24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B">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C">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D">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 </w:t>
            </w:r>
          </w:p>
        </w:tc>
      </w:tr>
      <w:tr>
        <w:trPr>
          <w:trHeight w:val="640" w:hRule="atLeast"/>
        </w:trPr>
        <w:tc>
          <w:tcPr>
            <w:gridSpan w:val="2"/>
            <w:tcBorders>
              <w:top w:color="000000" w:space="0" w:sz="8"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10E">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24"/>
                <w:szCs w:val="24"/>
              </w:rPr>
            </w:pPr>
            <w:r w:rsidDel="00000000" w:rsidR="00000000" w:rsidRPr="00000000">
              <w:rPr>
                <w:b w:val="1"/>
                <w:sz w:val="24"/>
                <w:szCs w:val="24"/>
                <w:rtl w:val="0"/>
              </w:rPr>
              <w:t xml:space="preserve">ИТОГОВЫЙ БАЛЛ</w:t>
            </w:r>
          </w:p>
        </w:tc>
        <w:tc>
          <w:tcPr>
            <w:gridSpan w:val="3"/>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1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36"/>
                <w:szCs w:val="36"/>
              </w:rPr>
            </w:pPr>
            <w:r w:rsidDel="00000000" w:rsidR="00000000" w:rsidRPr="00000000">
              <w:rPr>
                <w:b w:val="1"/>
                <w:sz w:val="36"/>
                <w:szCs w:val="36"/>
                <w:rtl w:val="0"/>
              </w:rPr>
              <w:t xml:space="preserve">7</w:t>
            </w:r>
          </w:p>
        </w:tc>
      </w:tr>
      <w:tr>
        <w:trPr>
          <w:trHeight w:val="260" w:hRule="atLeast"/>
        </w:trPr>
        <w:tc>
          <w:tcPr>
            <w:gridSpan w:val="2"/>
            <w:tcBorders>
              <w:top w:color="000000" w:space="0" w:sz="8" w:val="single"/>
              <w:left w:color="000000" w:space="0" w:sz="8" w:val="single"/>
              <w:bottom w:color="000000" w:space="0" w:sz="8" w:val="single"/>
              <w:right w:color="000000" w:space="0" w:sz="4" w:val="single"/>
            </w:tcBorders>
            <w:shd w:fill="92d050" w:val="clear"/>
            <w:vAlign w:val="center"/>
          </w:tcPr>
          <w:p w:rsidR="00000000" w:rsidDel="00000000" w:rsidP="00000000" w:rsidRDefault="00000000" w:rsidRPr="00000000" w14:paraId="0000011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24"/>
                <w:szCs w:val="24"/>
              </w:rPr>
            </w:pPr>
            <w:r w:rsidDel="00000000" w:rsidR="00000000" w:rsidRPr="00000000">
              <w:rPr>
                <w:b w:val="1"/>
                <w:sz w:val="24"/>
                <w:szCs w:val="24"/>
                <w:rtl w:val="0"/>
              </w:rPr>
              <w:t xml:space="preserve">4 балла</w:t>
            </w:r>
          </w:p>
        </w:tc>
        <w:tc>
          <w:tcPr>
            <w:gridSpan w:val="3"/>
            <w:tcBorders>
              <w:top w:color="000000" w:space="0" w:sz="8" w:val="single"/>
              <w:left w:color="000000" w:space="0" w:sz="0" w:val="nil"/>
              <w:bottom w:color="000000" w:space="0" w:sz="8" w:val="single"/>
              <w:right w:color="000000" w:space="0" w:sz="8" w:val="single"/>
            </w:tcBorders>
            <w:shd w:fill="92d050" w:val="clear"/>
            <w:vAlign w:val="center"/>
          </w:tcPr>
          <w:p w:rsidR="00000000" w:rsidDel="00000000" w:rsidP="00000000" w:rsidRDefault="00000000" w:rsidRPr="00000000" w14:paraId="0000011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8"/>
                <w:szCs w:val="28"/>
              </w:rPr>
            </w:pPr>
            <w:r w:rsidDel="00000000" w:rsidR="00000000" w:rsidRPr="00000000">
              <w:rPr>
                <w:sz w:val="28"/>
                <w:szCs w:val="28"/>
                <w:rtl w:val="0"/>
              </w:rPr>
              <w:t xml:space="preserve">Низкий уровень внутриотраслевой конкуренции</w:t>
            </w:r>
          </w:p>
        </w:tc>
      </w:tr>
      <w:tr>
        <w:trPr>
          <w:trHeight w:val="240" w:hRule="atLeast"/>
        </w:trPr>
        <w:tc>
          <w:tcPr>
            <w:gridSpan w:val="2"/>
            <w:tcBorders>
              <w:top w:color="000000" w:space="0" w:sz="8" w:val="single"/>
              <w:left w:color="000000" w:space="0" w:sz="8" w:val="single"/>
              <w:bottom w:color="000000" w:space="0" w:sz="8" w:val="single"/>
              <w:right w:color="000000" w:space="0" w:sz="4" w:val="single"/>
            </w:tcBorders>
            <w:shd w:fill="ffff00" w:val="clear"/>
            <w:vAlign w:val="center"/>
          </w:tcPr>
          <w:p w:rsidR="00000000" w:rsidDel="00000000" w:rsidP="00000000" w:rsidRDefault="00000000" w:rsidRPr="00000000" w14:paraId="00000118">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24"/>
                <w:szCs w:val="24"/>
              </w:rPr>
            </w:pPr>
            <w:r w:rsidDel="00000000" w:rsidR="00000000" w:rsidRPr="00000000">
              <w:rPr>
                <w:b w:val="1"/>
                <w:sz w:val="24"/>
                <w:szCs w:val="24"/>
                <w:rtl w:val="0"/>
              </w:rPr>
              <w:t xml:space="preserve">5-8 баллов</w:t>
            </w:r>
          </w:p>
        </w:tc>
        <w:tc>
          <w:tcPr>
            <w:gridSpan w:val="3"/>
            <w:tcBorders>
              <w:top w:color="000000" w:space="0" w:sz="8" w:val="single"/>
              <w:left w:color="000000" w:space="0" w:sz="0" w:val="nil"/>
              <w:bottom w:color="000000" w:space="0" w:sz="8" w:val="single"/>
              <w:right w:color="000000" w:space="0" w:sz="8" w:val="single"/>
            </w:tcBorders>
            <w:shd w:fill="ffff00" w:val="clear"/>
            <w:vAlign w:val="center"/>
          </w:tcPr>
          <w:p w:rsidR="00000000" w:rsidDel="00000000" w:rsidP="00000000" w:rsidRDefault="00000000" w:rsidRPr="00000000" w14:paraId="0000011A">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8"/>
                <w:szCs w:val="28"/>
              </w:rPr>
            </w:pPr>
            <w:r w:rsidDel="00000000" w:rsidR="00000000" w:rsidRPr="00000000">
              <w:rPr>
                <w:sz w:val="28"/>
                <w:szCs w:val="28"/>
                <w:rtl w:val="0"/>
              </w:rPr>
              <w:t xml:space="preserve">Средний уровень внутриотраслевой конкуренции</w:t>
            </w:r>
          </w:p>
        </w:tc>
      </w:tr>
      <w:tr>
        <w:trPr>
          <w:trHeight w:val="280" w:hRule="atLeast"/>
        </w:trPr>
        <w:tc>
          <w:tcPr>
            <w:gridSpan w:val="2"/>
            <w:tcBorders>
              <w:top w:color="000000" w:space="0" w:sz="8" w:val="single"/>
              <w:left w:color="000000" w:space="0" w:sz="8" w:val="single"/>
              <w:bottom w:color="000000" w:space="0" w:sz="8" w:val="single"/>
              <w:right w:color="000000" w:space="0" w:sz="4" w:val="single"/>
            </w:tcBorders>
            <w:shd w:fill="e6b8b7" w:val="clear"/>
            <w:vAlign w:val="center"/>
          </w:tcPr>
          <w:p w:rsidR="00000000" w:rsidDel="00000000" w:rsidP="00000000" w:rsidRDefault="00000000" w:rsidRPr="00000000" w14:paraId="0000011D">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24"/>
                <w:szCs w:val="24"/>
              </w:rPr>
            </w:pPr>
            <w:r w:rsidDel="00000000" w:rsidR="00000000" w:rsidRPr="00000000">
              <w:rPr>
                <w:b w:val="1"/>
                <w:sz w:val="24"/>
                <w:szCs w:val="24"/>
                <w:rtl w:val="0"/>
              </w:rPr>
              <w:t xml:space="preserve">9-12 баллов</w:t>
            </w:r>
          </w:p>
        </w:tc>
        <w:tc>
          <w:tcPr>
            <w:gridSpan w:val="3"/>
            <w:tcBorders>
              <w:top w:color="000000" w:space="0" w:sz="8" w:val="single"/>
              <w:left w:color="000000" w:space="0" w:sz="0" w:val="nil"/>
              <w:bottom w:color="000000" w:space="0" w:sz="8" w:val="single"/>
              <w:right w:color="000000" w:space="0" w:sz="8" w:val="single"/>
            </w:tcBorders>
            <w:shd w:fill="e6b8b7" w:val="clear"/>
            <w:vAlign w:val="center"/>
          </w:tcPr>
          <w:p w:rsidR="00000000" w:rsidDel="00000000" w:rsidP="00000000" w:rsidRDefault="00000000" w:rsidRPr="00000000" w14:paraId="0000011F">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8"/>
                <w:szCs w:val="28"/>
              </w:rPr>
            </w:pPr>
            <w:r w:rsidDel="00000000" w:rsidR="00000000" w:rsidRPr="00000000">
              <w:rPr>
                <w:sz w:val="28"/>
                <w:szCs w:val="28"/>
                <w:rtl w:val="0"/>
              </w:rPr>
              <w:t xml:space="preserve">Высокий уровень внутриотраслевой конкуренции</w:t>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2">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6">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rtl w:val="0"/>
              </w:rPr>
            </w:r>
          </w:p>
        </w:tc>
      </w:tr>
      <w:tr>
        <w:trPr>
          <w:trHeight w:val="220" w:hRule="atLeast"/>
        </w:trPr>
        <w:tc>
          <w:tcPr>
            <w:gridSpan w:val="2"/>
            <w:tcBorders>
              <w:top w:color="000000" w:space="0" w:sz="0" w:val="nil"/>
              <w:left w:color="000000" w:space="0" w:sz="0" w:val="nil"/>
              <w:bottom w:color="000000" w:space="0" w:sz="0" w:val="nil"/>
              <w:right w:color="000000" w:space="0" w:sz="0" w:val="nil"/>
            </w:tcBorders>
            <w:shd w:fill="dce6f1" w:val="clear"/>
            <w:vAlign w:val="bottom"/>
          </w:tcPr>
          <w:p w:rsidR="00000000" w:rsidDel="00000000" w:rsidP="00000000" w:rsidRDefault="00000000" w:rsidRPr="00000000" w14:paraId="00000127">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b w:val="1"/>
                <w:sz w:val="32"/>
                <w:szCs w:val="32"/>
              </w:rPr>
            </w:pPr>
            <w:r w:rsidDel="00000000" w:rsidR="00000000" w:rsidRPr="00000000">
              <w:rPr>
                <w:b w:val="1"/>
                <w:sz w:val="32"/>
                <w:szCs w:val="32"/>
                <w:rtl w:val="0"/>
              </w:rPr>
              <w:t xml:space="preserve">1.3 Оценка угрозы входа новых игроков</w:t>
            </w:r>
          </w:p>
        </w:tc>
        <w:tc>
          <w:tcPr>
            <w:tcBorders>
              <w:top w:color="000000" w:space="0" w:sz="0" w:val="nil"/>
              <w:left w:color="000000" w:space="0" w:sz="0" w:val="nil"/>
              <w:bottom w:color="000000" w:space="0" w:sz="0" w:val="nil"/>
              <w:right w:color="000000" w:space="0" w:sz="0" w:val="nil"/>
            </w:tcBorders>
            <w:shd w:fill="dce6f1" w:val="clear"/>
            <w:vAlign w:val="bottom"/>
          </w:tcPr>
          <w:p w:rsidR="00000000" w:rsidDel="00000000" w:rsidP="00000000" w:rsidRDefault="00000000" w:rsidRPr="00000000" w14:paraId="00000129">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dce6f1" w:val="clear"/>
            <w:vAlign w:val="bottom"/>
          </w:tcPr>
          <w:p w:rsidR="00000000" w:rsidDel="00000000" w:rsidP="00000000" w:rsidRDefault="00000000" w:rsidRPr="00000000" w14:paraId="0000012A">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dce6f1" w:val="clear"/>
            <w:vAlign w:val="bottom"/>
          </w:tcPr>
          <w:p w:rsidR="00000000" w:rsidDel="00000000" w:rsidP="00000000" w:rsidRDefault="00000000" w:rsidRPr="00000000" w14:paraId="0000012B">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sz w:val="24"/>
                <w:szCs w:val="24"/>
                <w:rtl w:val="0"/>
              </w:rPr>
              <w:t xml:space="preserve"> </w:t>
            </w:r>
          </w:p>
        </w:tc>
      </w:tr>
      <w:tr>
        <w:trPr>
          <w:trHeight w:val="180" w:hRule="atLeast"/>
        </w:trPr>
        <w:tc>
          <w:tcPr>
            <w:vMerge w:val="restart"/>
            <w:tcBorders>
              <w:top w:color="000000" w:space="0" w:sz="8"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12C">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24"/>
                <w:szCs w:val="24"/>
              </w:rPr>
            </w:pPr>
            <w:r w:rsidDel="00000000" w:rsidR="00000000" w:rsidRPr="00000000">
              <w:rPr>
                <w:b w:val="1"/>
                <w:sz w:val="24"/>
                <w:szCs w:val="24"/>
                <w:rtl w:val="0"/>
              </w:rPr>
              <w:t xml:space="preserve">Параметр оценки</w:t>
            </w:r>
          </w:p>
        </w:tc>
        <w:tc>
          <w:tcPr>
            <w:vMerge w:val="restart"/>
            <w:tcBorders>
              <w:top w:color="000000" w:space="0" w:sz="8"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12D">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24"/>
                <w:szCs w:val="24"/>
              </w:rPr>
            </w:pPr>
            <w:r w:rsidDel="00000000" w:rsidR="00000000" w:rsidRPr="00000000">
              <w:rPr>
                <w:b w:val="1"/>
                <w:sz w:val="24"/>
                <w:szCs w:val="24"/>
                <w:rtl w:val="0"/>
              </w:rPr>
              <w:t xml:space="preserve">Комментарии</w:t>
            </w:r>
          </w:p>
        </w:tc>
        <w:tc>
          <w:tcPr>
            <w:gridSpan w:val="3"/>
            <w:tcBorders>
              <w:top w:color="000000" w:space="0" w:sz="8"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E">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24"/>
                <w:szCs w:val="24"/>
              </w:rPr>
            </w:pPr>
            <w:r w:rsidDel="00000000" w:rsidR="00000000" w:rsidRPr="00000000">
              <w:rPr>
                <w:b w:val="1"/>
                <w:sz w:val="24"/>
                <w:szCs w:val="24"/>
                <w:rtl w:val="0"/>
              </w:rPr>
              <w:t xml:space="preserve">Оценка параметра</w:t>
            </w:r>
          </w:p>
        </w:tc>
      </w:tr>
      <w:tr>
        <w:trPr>
          <w:trHeight w:val="180" w:hRule="atLeast"/>
        </w:trPr>
        <w:tc>
          <w:tcPr>
            <w:vMerge w:val="continue"/>
            <w:tcBorders>
              <w:top w:color="000000" w:space="0" w:sz="8"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tc>
        <w:tc>
          <w:tcPr>
            <w:vMerge w:val="continue"/>
            <w:tcBorders>
              <w:top w:color="000000" w:space="0" w:sz="8"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e6b8b7" w:val="clear"/>
            <w:vAlign w:val="center"/>
          </w:tcPr>
          <w:p w:rsidR="00000000" w:rsidDel="00000000" w:rsidP="00000000" w:rsidRDefault="00000000" w:rsidRPr="00000000" w14:paraId="0000013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24"/>
                <w:szCs w:val="24"/>
              </w:rPr>
            </w:pPr>
            <w:r w:rsidDel="00000000" w:rsidR="00000000" w:rsidRPr="00000000">
              <w:rPr>
                <w:b w:val="1"/>
                <w:sz w:val="24"/>
                <w:szCs w:val="24"/>
                <w:rtl w:val="0"/>
              </w:rPr>
              <w:t xml:space="preserve">3</w:t>
            </w:r>
          </w:p>
        </w:tc>
        <w:tc>
          <w:tcPr>
            <w:tcBorders>
              <w:top w:color="000000" w:space="0" w:sz="0" w:val="nil"/>
              <w:left w:color="000000" w:space="0" w:sz="0" w:val="nil"/>
              <w:bottom w:color="000000" w:space="0" w:sz="8" w:val="single"/>
              <w:right w:color="000000" w:space="0" w:sz="4" w:val="single"/>
            </w:tcBorders>
            <w:shd w:fill="ffff00" w:val="clear"/>
            <w:vAlign w:val="center"/>
          </w:tcPr>
          <w:p w:rsidR="00000000" w:rsidDel="00000000" w:rsidP="00000000" w:rsidRDefault="00000000" w:rsidRPr="00000000" w14:paraId="0000013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24"/>
                <w:szCs w:val="24"/>
              </w:rPr>
            </w:pPr>
            <w:r w:rsidDel="00000000" w:rsidR="00000000" w:rsidRPr="00000000">
              <w:rPr>
                <w:b w:val="1"/>
                <w:sz w:val="24"/>
                <w:szCs w:val="24"/>
                <w:rtl w:val="0"/>
              </w:rPr>
              <w:t xml:space="preserve">2</w:t>
            </w:r>
          </w:p>
        </w:tc>
        <w:tc>
          <w:tcPr>
            <w:tcBorders>
              <w:top w:color="000000" w:space="0" w:sz="0" w:val="nil"/>
              <w:left w:color="000000" w:space="0" w:sz="0" w:val="nil"/>
              <w:bottom w:color="000000" w:space="0" w:sz="8" w:val="single"/>
              <w:right w:color="000000" w:space="0" w:sz="4" w:val="single"/>
            </w:tcBorders>
            <w:shd w:fill="92d050" w:val="clear"/>
            <w:vAlign w:val="center"/>
          </w:tcPr>
          <w:p w:rsidR="00000000" w:rsidDel="00000000" w:rsidP="00000000" w:rsidRDefault="00000000" w:rsidRPr="00000000" w14:paraId="0000013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24"/>
                <w:szCs w:val="24"/>
              </w:rPr>
            </w:pPr>
            <w:r w:rsidDel="00000000" w:rsidR="00000000" w:rsidRPr="00000000">
              <w:rPr>
                <w:b w:val="1"/>
                <w:sz w:val="24"/>
                <w:szCs w:val="24"/>
                <w:rtl w:val="0"/>
              </w:rPr>
              <w:t xml:space="preserve">1</w:t>
            </w:r>
          </w:p>
        </w:tc>
      </w:tr>
      <w:tr>
        <w:trPr>
          <w:trHeight w:val="28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6">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Экономия на масштабе при производстве товара или услуги</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7">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i w:val="1"/>
                <w:sz w:val="20"/>
                <w:szCs w:val="20"/>
              </w:rPr>
            </w:pPr>
            <w:r w:rsidDel="00000000" w:rsidR="00000000" w:rsidRPr="00000000">
              <w:rPr>
                <w:i w:val="1"/>
                <w:sz w:val="20"/>
                <w:szCs w:val="20"/>
                <w:rtl w:val="0"/>
              </w:rPr>
              <w:t xml:space="preserve">Чем больше объем производства, тем ниже стоимость закупки материалов для производства товара, тем в меньшей степени постоянные издержки производства влияют на единицу продукции</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8">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отсутствует</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9">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существует только у нескольких игроков рынка</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A">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значимая</w:t>
            </w:r>
          </w:p>
        </w:tc>
      </w:tr>
      <w:tr>
        <w:trPr>
          <w:trHeight w:val="14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D">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E">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F">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 </w:t>
            </w:r>
          </w:p>
        </w:tc>
      </w:tr>
      <w:tr>
        <w:trPr>
          <w:trHeight w:val="50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Сильные марки с высоким уровнем знания и лояльности</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1">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i w:val="1"/>
                <w:sz w:val="20"/>
                <w:szCs w:val="20"/>
              </w:rPr>
            </w:pPr>
            <w:r w:rsidDel="00000000" w:rsidR="00000000" w:rsidRPr="00000000">
              <w:rPr>
                <w:i w:val="1"/>
                <w:sz w:val="20"/>
                <w:szCs w:val="20"/>
                <w:rtl w:val="0"/>
              </w:rPr>
              <w:t xml:space="preserve">Чем сильнее чувствуют себя существующие торговые марки в отрасли, тем сложнее новым игрокам в нее вступить.</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2">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отсутствуют крупные игроки</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2-3 крупных игрока держат около 50% рынка</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2-3 крупных игрока держат более 80% рынка</w:t>
            </w:r>
          </w:p>
        </w:tc>
      </w:tr>
      <w:tr>
        <w:trPr>
          <w:trHeight w:val="24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7">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8">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9">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1</w:t>
            </w:r>
          </w:p>
        </w:tc>
      </w:tr>
      <w:tr>
        <w:trPr>
          <w:trHeight w:val="50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A">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Дифференциация продукта</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B">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i w:val="1"/>
                <w:sz w:val="20"/>
                <w:szCs w:val="20"/>
              </w:rPr>
            </w:pPr>
            <w:r w:rsidDel="00000000" w:rsidR="00000000" w:rsidRPr="00000000">
              <w:rPr>
                <w:i w:val="1"/>
                <w:sz w:val="20"/>
                <w:szCs w:val="20"/>
                <w:rtl w:val="0"/>
              </w:rPr>
              <w:t xml:space="preserve">Чем выше разнообразие товаров и услуг в отрасли, тем сложнее новым игрокам вступить на рынок и занять свободную нишу</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C">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низкий уровень разнообразия товара</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D">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существуют микро-ниши</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E">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все возможные ниши заняты игроками</w:t>
            </w:r>
          </w:p>
        </w:tc>
      </w:tr>
      <w:tr>
        <w:trPr>
          <w:trHeight w:val="2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1">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2">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 </w:t>
            </w:r>
          </w:p>
        </w:tc>
      </w:tr>
      <w:tr>
        <w:trPr>
          <w:trHeight w:val="50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Уровень инвестиций и затрат для входа в отрасль</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i w:val="1"/>
                <w:sz w:val="20"/>
                <w:szCs w:val="20"/>
              </w:rPr>
            </w:pPr>
            <w:r w:rsidDel="00000000" w:rsidR="00000000" w:rsidRPr="00000000">
              <w:rPr>
                <w:i w:val="1"/>
                <w:sz w:val="20"/>
                <w:szCs w:val="20"/>
                <w:rtl w:val="0"/>
              </w:rPr>
              <w:t xml:space="preserve">Чем выше начальный уровень инвестиций для вступления в отрасль, тем сложнее войти в отрасль новым игрокам.</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6">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низкий (окупается за  1-3 месяца работы)</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7">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средний (окупается за 6-12 месяцев работы)</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8">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высокий (окупается более чем за 1 год работы)</w:t>
            </w:r>
          </w:p>
        </w:tc>
      </w:tr>
      <w:tr>
        <w:trPr>
          <w:trHeight w:val="24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B">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C">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D">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 </w:t>
            </w:r>
          </w:p>
        </w:tc>
      </w:tr>
      <w:tr>
        <w:trPr>
          <w:trHeight w:val="50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E">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Доступ к каналам распределения</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F">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i w:val="1"/>
                <w:sz w:val="20"/>
                <w:szCs w:val="20"/>
              </w:rPr>
            </w:pPr>
            <w:r w:rsidDel="00000000" w:rsidR="00000000" w:rsidRPr="00000000">
              <w:rPr>
                <w:i w:val="1"/>
                <w:sz w:val="20"/>
                <w:szCs w:val="20"/>
                <w:rtl w:val="0"/>
              </w:rPr>
              <w:t xml:space="preserve">Чем сложнее добраться до целевой аудитории на рынке, тем ниже привлекательность отрасли</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доступ к каналам распределения полностью открыт</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1">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доступ к каналам распределения требует умеренных инвестиций</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2">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доступ к каналам распределения ограничен</w:t>
            </w:r>
          </w:p>
        </w:tc>
      </w:tr>
      <w:tr>
        <w:trPr>
          <w:trHeight w:val="26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6">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7">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 </w:t>
            </w:r>
          </w:p>
        </w:tc>
      </w:tr>
      <w:tr>
        <w:trPr>
          <w:trHeight w:val="50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8">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Политика правительства</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9">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i w:val="1"/>
                <w:sz w:val="20"/>
                <w:szCs w:val="20"/>
              </w:rPr>
            </w:pPr>
            <w:r w:rsidDel="00000000" w:rsidR="00000000" w:rsidRPr="00000000">
              <w:rPr>
                <w:i w:val="1"/>
                <w:sz w:val="20"/>
                <w:szCs w:val="20"/>
                <w:rtl w:val="0"/>
              </w:rPr>
              <w:t xml:space="preserve">Правительство может лимитировать и закрыть возможность входа в отрасль с помощью лицензирования, ограничения доступа к источникам сырья и другим важным ресурсам, регламентирования уровня цен</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A">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нет ограничивающих актов со стороны государства</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B">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государство вмешивается в деятельность отрасли, но на низком уровне</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C">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государство полностью регламентирует отрасль и устанавливает ограничения</w:t>
            </w:r>
          </w:p>
        </w:tc>
      </w:tr>
      <w:tr>
        <w:trPr>
          <w:trHeight w:val="26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F">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1">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 </w:t>
            </w:r>
          </w:p>
        </w:tc>
      </w:tr>
      <w:tr>
        <w:trPr>
          <w:trHeight w:val="50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2">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Готовность существующих игроков к снижению цен</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i w:val="1"/>
                <w:sz w:val="20"/>
                <w:szCs w:val="20"/>
              </w:rPr>
            </w:pPr>
            <w:r w:rsidDel="00000000" w:rsidR="00000000" w:rsidRPr="00000000">
              <w:rPr>
                <w:i w:val="1"/>
                <w:sz w:val="20"/>
                <w:szCs w:val="20"/>
                <w:rtl w:val="0"/>
              </w:rPr>
              <w:t xml:space="preserve">Если игроки могут снизить цены для сохранения доли рынка - это значимый барьер для входа новых игроков</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игроки не пойдут на снижение цен</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крупные игроки не пойдут на снижение цен</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6">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при любой попытке ввода более дешевого предложения существующие игроки снижают цены</w:t>
            </w:r>
          </w:p>
        </w:tc>
      </w:tr>
      <w:tr>
        <w:trPr>
          <w:trHeight w:val="24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9">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A">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B">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 </w:t>
            </w:r>
          </w:p>
        </w:tc>
      </w:tr>
      <w:tr>
        <w:trPr>
          <w:trHeight w:val="58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C">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Темп роста отрасли</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D">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i w:val="1"/>
                <w:sz w:val="20"/>
                <w:szCs w:val="20"/>
              </w:rPr>
            </w:pPr>
            <w:r w:rsidDel="00000000" w:rsidR="00000000" w:rsidRPr="00000000">
              <w:rPr>
                <w:i w:val="1"/>
                <w:sz w:val="20"/>
                <w:szCs w:val="20"/>
                <w:rtl w:val="0"/>
              </w:rPr>
              <w:t xml:space="preserve">Чем выше темп роста отрасли, тем охотнее новые игроки желают войти на рынок</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E">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высокий и растущий</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F">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замедляющийся</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стагнация или падение</w:t>
            </w:r>
          </w:p>
        </w:tc>
      </w:tr>
      <w:tr>
        <w:trPr>
          <w:trHeight w:val="26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8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8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8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 </w:t>
            </w:r>
          </w:p>
        </w:tc>
      </w:tr>
      <w:tr>
        <w:trPr>
          <w:trHeight w:val="500" w:hRule="atLeast"/>
        </w:trPr>
        <w:tc>
          <w:tcPr>
            <w:gridSpan w:val="2"/>
            <w:tcBorders>
              <w:top w:color="000000" w:space="0" w:sz="8"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186">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24"/>
                <w:szCs w:val="24"/>
              </w:rPr>
            </w:pPr>
            <w:r w:rsidDel="00000000" w:rsidR="00000000" w:rsidRPr="00000000">
              <w:rPr>
                <w:b w:val="1"/>
                <w:sz w:val="24"/>
                <w:szCs w:val="24"/>
                <w:rtl w:val="0"/>
              </w:rPr>
              <w:t xml:space="preserve">ИТОГОВЫЙ БАЛЛ</w:t>
            </w:r>
          </w:p>
        </w:tc>
        <w:tc>
          <w:tcPr>
            <w:gridSpan w:val="3"/>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88">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36"/>
                <w:szCs w:val="36"/>
              </w:rPr>
            </w:pPr>
            <w:r w:rsidDel="00000000" w:rsidR="00000000" w:rsidRPr="00000000">
              <w:rPr>
                <w:b w:val="1"/>
                <w:sz w:val="36"/>
                <w:szCs w:val="36"/>
                <w:rtl w:val="0"/>
              </w:rPr>
              <w:t xml:space="preserve">19</w:t>
            </w:r>
          </w:p>
        </w:tc>
      </w:tr>
      <w:tr>
        <w:trPr>
          <w:trHeight w:val="240" w:hRule="atLeast"/>
        </w:trPr>
        <w:tc>
          <w:tcPr>
            <w:gridSpan w:val="2"/>
            <w:tcBorders>
              <w:top w:color="000000" w:space="0" w:sz="8" w:val="single"/>
              <w:left w:color="000000" w:space="0" w:sz="8" w:val="single"/>
              <w:bottom w:color="000000" w:space="0" w:sz="8" w:val="single"/>
              <w:right w:color="000000" w:space="0" w:sz="4" w:val="single"/>
            </w:tcBorders>
            <w:shd w:fill="92d050" w:val="clear"/>
            <w:vAlign w:val="center"/>
          </w:tcPr>
          <w:p w:rsidR="00000000" w:rsidDel="00000000" w:rsidP="00000000" w:rsidRDefault="00000000" w:rsidRPr="00000000" w14:paraId="0000018B">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24"/>
                <w:szCs w:val="24"/>
              </w:rPr>
            </w:pPr>
            <w:r w:rsidDel="00000000" w:rsidR="00000000" w:rsidRPr="00000000">
              <w:rPr>
                <w:b w:val="1"/>
                <w:sz w:val="24"/>
                <w:szCs w:val="24"/>
                <w:rtl w:val="0"/>
              </w:rPr>
              <w:t xml:space="preserve">8 баллов</w:t>
            </w:r>
          </w:p>
        </w:tc>
        <w:tc>
          <w:tcPr>
            <w:gridSpan w:val="3"/>
            <w:tcBorders>
              <w:top w:color="000000" w:space="0" w:sz="8" w:val="single"/>
              <w:left w:color="000000" w:space="0" w:sz="0" w:val="nil"/>
              <w:bottom w:color="000000" w:space="0" w:sz="8" w:val="single"/>
              <w:right w:color="000000" w:space="0" w:sz="8" w:val="single"/>
            </w:tcBorders>
            <w:shd w:fill="92d050" w:val="clear"/>
            <w:vAlign w:val="center"/>
          </w:tcPr>
          <w:p w:rsidR="00000000" w:rsidDel="00000000" w:rsidP="00000000" w:rsidRDefault="00000000" w:rsidRPr="00000000" w14:paraId="0000018D">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8"/>
                <w:szCs w:val="28"/>
              </w:rPr>
            </w:pPr>
            <w:r w:rsidDel="00000000" w:rsidR="00000000" w:rsidRPr="00000000">
              <w:rPr>
                <w:sz w:val="28"/>
                <w:szCs w:val="28"/>
                <w:rtl w:val="0"/>
              </w:rPr>
              <w:t xml:space="preserve">Низкий уровень угрозы входа новых игроков</w:t>
            </w:r>
          </w:p>
        </w:tc>
      </w:tr>
      <w:tr>
        <w:trPr>
          <w:trHeight w:val="240" w:hRule="atLeast"/>
        </w:trPr>
        <w:tc>
          <w:tcPr>
            <w:gridSpan w:val="2"/>
            <w:tcBorders>
              <w:top w:color="000000" w:space="0" w:sz="8" w:val="single"/>
              <w:left w:color="000000" w:space="0" w:sz="8" w:val="single"/>
              <w:bottom w:color="000000" w:space="0" w:sz="8" w:val="single"/>
              <w:right w:color="000000" w:space="0" w:sz="4" w:val="single"/>
            </w:tcBorders>
            <w:shd w:fill="ffff00" w:val="clear"/>
            <w:vAlign w:val="center"/>
          </w:tcPr>
          <w:p w:rsidR="00000000" w:rsidDel="00000000" w:rsidP="00000000" w:rsidRDefault="00000000" w:rsidRPr="00000000" w14:paraId="0000019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24"/>
                <w:szCs w:val="24"/>
              </w:rPr>
            </w:pPr>
            <w:r w:rsidDel="00000000" w:rsidR="00000000" w:rsidRPr="00000000">
              <w:rPr>
                <w:b w:val="1"/>
                <w:sz w:val="24"/>
                <w:szCs w:val="24"/>
                <w:rtl w:val="0"/>
              </w:rPr>
              <w:t xml:space="preserve">9-16 баллов</w:t>
            </w:r>
          </w:p>
        </w:tc>
        <w:tc>
          <w:tcPr>
            <w:gridSpan w:val="3"/>
            <w:tcBorders>
              <w:top w:color="000000" w:space="0" w:sz="8" w:val="single"/>
              <w:left w:color="000000" w:space="0" w:sz="0" w:val="nil"/>
              <w:bottom w:color="000000" w:space="0" w:sz="8" w:val="single"/>
              <w:right w:color="000000" w:space="0" w:sz="8" w:val="single"/>
            </w:tcBorders>
            <w:shd w:fill="ffff00" w:val="clear"/>
            <w:vAlign w:val="center"/>
          </w:tcPr>
          <w:p w:rsidR="00000000" w:rsidDel="00000000" w:rsidP="00000000" w:rsidRDefault="00000000" w:rsidRPr="00000000" w14:paraId="00000192">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8"/>
                <w:szCs w:val="28"/>
              </w:rPr>
            </w:pPr>
            <w:r w:rsidDel="00000000" w:rsidR="00000000" w:rsidRPr="00000000">
              <w:rPr>
                <w:sz w:val="28"/>
                <w:szCs w:val="28"/>
                <w:rtl w:val="0"/>
              </w:rPr>
              <w:t xml:space="preserve">Средний уровень угрозы входа новых игроков</w:t>
            </w:r>
          </w:p>
        </w:tc>
      </w:tr>
      <w:tr>
        <w:trPr>
          <w:trHeight w:val="220" w:hRule="atLeast"/>
        </w:trPr>
        <w:tc>
          <w:tcPr>
            <w:gridSpan w:val="2"/>
            <w:tcBorders>
              <w:top w:color="000000" w:space="0" w:sz="8" w:val="single"/>
              <w:left w:color="000000" w:space="0" w:sz="8" w:val="single"/>
              <w:bottom w:color="000000" w:space="0" w:sz="8" w:val="single"/>
              <w:right w:color="000000" w:space="0" w:sz="4" w:val="single"/>
            </w:tcBorders>
            <w:shd w:fill="e6b8b7" w:val="clear"/>
            <w:vAlign w:val="center"/>
          </w:tcPr>
          <w:p w:rsidR="00000000" w:rsidDel="00000000" w:rsidP="00000000" w:rsidRDefault="00000000" w:rsidRPr="00000000" w14:paraId="0000019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24"/>
                <w:szCs w:val="24"/>
              </w:rPr>
            </w:pPr>
            <w:r w:rsidDel="00000000" w:rsidR="00000000" w:rsidRPr="00000000">
              <w:rPr>
                <w:b w:val="1"/>
                <w:sz w:val="24"/>
                <w:szCs w:val="24"/>
                <w:rtl w:val="0"/>
              </w:rPr>
              <w:t xml:space="preserve">17-24 балла</w:t>
            </w:r>
          </w:p>
        </w:tc>
        <w:tc>
          <w:tcPr>
            <w:gridSpan w:val="3"/>
            <w:tcBorders>
              <w:top w:color="000000" w:space="0" w:sz="8" w:val="single"/>
              <w:left w:color="000000" w:space="0" w:sz="0" w:val="nil"/>
              <w:bottom w:color="000000" w:space="0" w:sz="8" w:val="single"/>
              <w:right w:color="000000" w:space="0" w:sz="8" w:val="single"/>
            </w:tcBorders>
            <w:shd w:fill="e6b8b7" w:val="clear"/>
            <w:vAlign w:val="center"/>
          </w:tcPr>
          <w:p w:rsidR="00000000" w:rsidDel="00000000" w:rsidP="00000000" w:rsidRDefault="00000000" w:rsidRPr="00000000" w14:paraId="00000197">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8"/>
                <w:szCs w:val="28"/>
              </w:rPr>
            </w:pPr>
            <w:r w:rsidDel="00000000" w:rsidR="00000000" w:rsidRPr="00000000">
              <w:rPr>
                <w:sz w:val="28"/>
                <w:szCs w:val="28"/>
                <w:rtl w:val="0"/>
              </w:rPr>
              <w:t xml:space="preserve">Высокий уровень угрозы входа новых игроков</w:t>
            </w:r>
          </w:p>
        </w:tc>
      </w:tr>
      <w:tr>
        <w:trPr>
          <w:trHeight w:val="1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A">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B">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C">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D">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E">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rtl w:val="0"/>
              </w:rPr>
            </w:r>
          </w:p>
        </w:tc>
      </w:tr>
      <w:tr>
        <w:trPr>
          <w:trHeight w:val="240" w:hRule="atLeast"/>
        </w:trPr>
        <w:tc>
          <w:tcPr>
            <w:gridSpan w:val="2"/>
            <w:tcBorders>
              <w:top w:color="000000" w:space="0" w:sz="0" w:val="nil"/>
              <w:left w:color="000000" w:space="0" w:sz="0" w:val="nil"/>
              <w:bottom w:color="000000" w:space="0" w:sz="0" w:val="nil"/>
              <w:right w:color="000000" w:space="0" w:sz="0" w:val="nil"/>
            </w:tcBorders>
            <w:shd w:fill="dce6f1" w:val="clear"/>
            <w:vAlign w:val="bottom"/>
          </w:tcPr>
          <w:p w:rsidR="00000000" w:rsidDel="00000000" w:rsidP="00000000" w:rsidRDefault="00000000" w:rsidRPr="00000000" w14:paraId="0000019F">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b w:val="1"/>
                <w:sz w:val="32"/>
                <w:szCs w:val="32"/>
              </w:rPr>
            </w:pPr>
            <w:r w:rsidDel="00000000" w:rsidR="00000000" w:rsidRPr="00000000">
              <w:rPr>
                <w:b w:val="1"/>
                <w:sz w:val="32"/>
                <w:szCs w:val="32"/>
                <w:rtl w:val="0"/>
              </w:rPr>
              <w:t xml:space="preserve">2.1 Рыночная власть покупателя</w:t>
            </w:r>
          </w:p>
        </w:tc>
        <w:tc>
          <w:tcPr>
            <w:tcBorders>
              <w:top w:color="000000" w:space="0" w:sz="0" w:val="nil"/>
              <w:left w:color="000000" w:space="0" w:sz="0" w:val="nil"/>
              <w:bottom w:color="000000" w:space="0" w:sz="0" w:val="nil"/>
              <w:right w:color="000000" w:space="0" w:sz="0" w:val="nil"/>
            </w:tcBorders>
            <w:shd w:fill="dce6f1" w:val="clear"/>
            <w:vAlign w:val="bottom"/>
          </w:tcPr>
          <w:p w:rsidR="00000000" w:rsidDel="00000000" w:rsidP="00000000" w:rsidRDefault="00000000" w:rsidRPr="00000000" w14:paraId="000001A1">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dce6f1" w:val="clear"/>
            <w:vAlign w:val="bottom"/>
          </w:tcPr>
          <w:p w:rsidR="00000000" w:rsidDel="00000000" w:rsidP="00000000" w:rsidRDefault="00000000" w:rsidRPr="00000000" w14:paraId="000001A2">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dce6f1" w:val="clear"/>
            <w:vAlign w:val="bottom"/>
          </w:tcPr>
          <w:p w:rsidR="00000000" w:rsidDel="00000000" w:rsidP="00000000" w:rsidRDefault="00000000" w:rsidRPr="00000000" w14:paraId="000001A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sz w:val="24"/>
                <w:szCs w:val="24"/>
                <w:rtl w:val="0"/>
              </w:rPr>
              <w:t xml:space="preserve"> </w:t>
            </w:r>
          </w:p>
        </w:tc>
      </w:tr>
      <w:tr>
        <w:trPr>
          <w:trHeight w:val="180" w:hRule="atLeast"/>
        </w:trPr>
        <w:tc>
          <w:tcPr>
            <w:vMerge w:val="restart"/>
            <w:tcBorders>
              <w:top w:color="000000" w:space="0" w:sz="8"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1A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24"/>
                <w:szCs w:val="24"/>
              </w:rPr>
            </w:pPr>
            <w:r w:rsidDel="00000000" w:rsidR="00000000" w:rsidRPr="00000000">
              <w:rPr>
                <w:b w:val="1"/>
                <w:sz w:val="24"/>
                <w:szCs w:val="24"/>
                <w:rtl w:val="0"/>
              </w:rPr>
              <w:t xml:space="preserve">Параметр оценки</w:t>
            </w:r>
          </w:p>
        </w:tc>
        <w:tc>
          <w:tcPr>
            <w:vMerge w:val="restart"/>
            <w:tcBorders>
              <w:top w:color="000000" w:space="0" w:sz="8"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1A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24"/>
                <w:szCs w:val="24"/>
              </w:rPr>
            </w:pPr>
            <w:r w:rsidDel="00000000" w:rsidR="00000000" w:rsidRPr="00000000">
              <w:rPr>
                <w:b w:val="1"/>
                <w:sz w:val="24"/>
                <w:szCs w:val="24"/>
                <w:rtl w:val="0"/>
              </w:rPr>
              <w:t xml:space="preserve">Комментарии</w:t>
            </w:r>
          </w:p>
        </w:tc>
        <w:tc>
          <w:tcPr>
            <w:gridSpan w:val="3"/>
            <w:tcBorders>
              <w:top w:color="000000" w:space="0" w:sz="8"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6">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24"/>
                <w:szCs w:val="24"/>
              </w:rPr>
            </w:pPr>
            <w:r w:rsidDel="00000000" w:rsidR="00000000" w:rsidRPr="00000000">
              <w:rPr>
                <w:b w:val="1"/>
                <w:sz w:val="24"/>
                <w:szCs w:val="24"/>
                <w:rtl w:val="0"/>
              </w:rPr>
              <w:t xml:space="preserve">Оценка параметра</w:t>
            </w:r>
          </w:p>
        </w:tc>
      </w:tr>
      <w:tr>
        <w:trPr>
          <w:trHeight w:val="180" w:hRule="atLeast"/>
        </w:trPr>
        <w:tc>
          <w:tcPr>
            <w:vMerge w:val="continue"/>
            <w:tcBorders>
              <w:top w:color="000000" w:space="0" w:sz="8"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tc>
        <w:tc>
          <w:tcPr>
            <w:vMerge w:val="continue"/>
            <w:tcBorders>
              <w:top w:color="000000" w:space="0" w:sz="8"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e6b8b7" w:val="clear"/>
            <w:vAlign w:val="center"/>
          </w:tcPr>
          <w:p w:rsidR="00000000" w:rsidDel="00000000" w:rsidP="00000000" w:rsidRDefault="00000000" w:rsidRPr="00000000" w14:paraId="000001AB">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24"/>
                <w:szCs w:val="24"/>
              </w:rPr>
            </w:pPr>
            <w:r w:rsidDel="00000000" w:rsidR="00000000" w:rsidRPr="00000000">
              <w:rPr>
                <w:b w:val="1"/>
                <w:sz w:val="24"/>
                <w:szCs w:val="24"/>
                <w:rtl w:val="0"/>
              </w:rPr>
              <w:t xml:space="preserve">3</w:t>
            </w:r>
          </w:p>
        </w:tc>
        <w:tc>
          <w:tcPr>
            <w:tcBorders>
              <w:top w:color="000000" w:space="0" w:sz="0" w:val="nil"/>
              <w:left w:color="000000" w:space="0" w:sz="0" w:val="nil"/>
              <w:bottom w:color="000000" w:space="0" w:sz="8" w:val="single"/>
              <w:right w:color="000000" w:space="0" w:sz="4" w:val="single"/>
            </w:tcBorders>
            <w:shd w:fill="ffff00" w:val="clear"/>
            <w:vAlign w:val="center"/>
          </w:tcPr>
          <w:p w:rsidR="00000000" w:rsidDel="00000000" w:rsidP="00000000" w:rsidRDefault="00000000" w:rsidRPr="00000000" w14:paraId="000001AC">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24"/>
                <w:szCs w:val="24"/>
              </w:rPr>
            </w:pPr>
            <w:r w:rsidDel="00000000" w:rsidR="00000000" w:rsidRPr="00000000">
              <w:rPr>
                <w:b w:val="1"/>
                <w:sz w:val="24"/>
                <w:szCs w:val="24"/>
                <w:rtl w:val="0"/>
              </w:rPr>
              <w:t xml:space="preserve">2</w:t>
            </w:r>
          </w:p>
        </w:tc>
        <w:tc>
          <w:tcPr>
            <w:tcBorders>
              <w:top w:color="000000" w:space="0" w:sz="0" w:val="nil"/>
              <w:left w:color="000000" w:space="0" w:sz="0" w:val="nil"/>
              <w:bottom w:color="000000" w:space="0" w:sz="8" w:val="single"/>
              <w:right w:color="000000" w:space="0" w:sz="4" w:val="single"/>
            </w:tcBorders>
            <w:shd w:fill="92d050" w:val="clear"/>
            <w:vAlign w:val="center"/>
          </w:tcPr>
          <w:p w:rsidR="00000000" w:rsidDel="00000000" w:rsidP="00000000" w:rsidRDefault="00000000" w:rsidRPr="00000000" w14:paraId="000001AD">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24"/>
                <w:szCs w:val="24"/>
              </w:rPr>
            </w:pPr>
            <w:r w:rsidDel="00000000" w:rsidR="00000000" w:rsidRPr="00000000">
              <w:rPr>
                <w:b w:val="1"/>
                <w:sz w:val="24"/>
                <w:szCs w:val="24"/>
                <w:rtl w:val="0"/>
              </w:rPr>
              <w:t xml:space="preserve">1</w:t>
            </w:r>
          </w:p>
        </w:tc>
      </w:tr>
      <w:tr>
        <w:trPr>
          <w:trHeight w:val="14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E">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Доля покупателей с большим объемом продаж</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F">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i w:val="1"/>
                <w:sz w:val="20"/>
                <w:szCs w:val="20"/>
              </w:rPr>
            </w:pPr>
            <w:r w:rsidDel="00000000" w:rsidR="00000000" w:rsidRPr="00000000">
              <w:rPr>
                <w:i w:val="1"/>
                <w:sz w:val="20"/>
                <w:szCs w:val="20"/>
                <w:rtl w:val="0"/>
              </w:rPr>
              <w:t xml:space="preserve">Если покупатели сконцентрированы и совершают закупки в больших масштабах, компания будет вынуждена постоянно идти им на уступки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более 80% продаж приходится на нескольких клиентов</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1">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Незначительная часть клиентов держит около 50% продаж</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2">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Объем продаж равномерно распределен между всеми клиентами</w:t>
            </w:r>
          </w:p>
        </w:tc>
      </w:tr>
      <w:tr>
        <w:trPr>
          <w:trHeight w:val="5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6">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7">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 </w:t>
            </w:r>
          </w:p>
        </w:tc>
      </w:tr>
      <w:tr>
        <w:trPr>
          <w:trHeight w:val="54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8">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Склонность к переключению на товары субституты</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9">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i w:val="1"/>
                <w:sz w:val="20"/>
                <w:szCs w:val="20"/>
              </w:rPr>
            </w:pPr>
            <w:r w:rsidDel="00000000" w:rsidR="00000000" w:rsidRPr="00000000">
              <w:rPr>
                <w:i w:val="1"/>
                <w:sz w:val="20"/>
                <w:szCs w:val="20"/>
                <w:rtl w:val="0"/>
              </w:rPr>
              <w:t xml:space="preserve">Чем ниже уникальность товара компании, тем выше вероятность того, что покупатель сможет найти альтернативу и не понести дополнительных рисков</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A">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товар компании не уникален, существуют полные аналоги</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B">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товар компании частично уникален, есть отличительные хар-ки, важные для клиентов</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C">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товар компании полностью уникален, аналогов нет</w:t>
            </w:r>
          </w:p>
        </w:tc>
      </w:tr>
      <w:tr>
        <w:trPr>
          <w:trHeight w:val="24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F">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1">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 </w:t>
            </w:r>
          </w:p>
        </w:tc>
      </w:tr>
      <w:tr>
        <w:trPr>
          <w:trHeight w:val="58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2">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Чувствительность к цене</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i w:val="1"/>
                <w:sz w:val="20"/>
                <w:szCs w:val="20"/>
              </w:rPr>
            </w:pPr>
            <w:r w:rsidDel="00000000" w:rsidR="00000000" w:rsidRPr="00000000">
              <w:rPr>
                <w:i w:val="1"/>
                <w:sz w:val="20"/>
                <w:szCs w:val="20"/>
                <w:rtl w:val="0"/>
              </w:rPr>
              <w:t xml:space="preserve">Чем выше чувствительность к цене, тем выше вероятность того, что покупатель купит товар по более низкой цене у конкурентов</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покупатель всегда будет переключаться на товар с более низкой ценой</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покупатель будет переключаться только при значимой разнице в цене</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6">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покупатель абсолютно не чувствителен к цене</w:t>
            </w:r>
          </w:p>
        </w:tc>
      </w:tr>
      <w:tr>
        <w:trPr>
          <w:trHeight w:val="32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9">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A">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B">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 </w:t>
            </w:r>
          </w:p>
        </w:tc>
      </w:tr>
      <w:tr>
        <w:trPr>
          <w:trHeight w:val="52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C">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Потребители не удовлетворены качеством существующего на рынке</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D">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i w:val="1"/>
                <w:sz w:val="20"/>
                <w:szCs w:val="20"/>
              </w:rPr>
            </w:pPr>
            <w:r w:rsidDel="00000000" w:rsidR="00000000" w:rsidRPr="00000000">
              <w:rPr>
                <w:i w:val="1"/>
                <w:sz w:val="20"/>
                <w:szCs w:val="20"/>
                <w:rtl w:val="0"/>
              </w:rPr>
              <w:t xml:space="preserve">Неудовлетворенность качеством порождает скрытый спрос, который может быть удовлетворен новым игроком рынка или конкурентом</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E">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неудовлетворенность ключевыми характеристиками товара</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F">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неудовлетворенность второстепенными характеристиками товара</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полная удовлетворенность качеством</w:t>
            </w:r>
          </w:p>
        </w:tc>
      </w:tr>
      <w:tr>
        <w:trPr>
          <w:trHeight w:val="26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1</w:t>
            </w:r>
          </w:p>
        </w:tc>
      </w:tr>
      <w:tr>
        <w:trPr>
          <w:trHeight w:val="500" w:hRule="atLeast"/>
        </w:trPr>
        <w:tc>
          <w:tcPr>
            <w:gridSpan w:val="2"/>
            <w:tcBorders>
              <w:top w:color="000000" w:space="0" w:sz="8"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1D6">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24"/>
                <w:szCs w:val="24"/>
              </w:rPr>
            </w:pPr>
            <w:r w:rsidDel="00000000" w:rsidR="00000000" w:rsidRPr="00000000">
              <w:rPr>
                <w:b w:val="1"/>
                <w:sz w:val="24"/>
                <w:szCs w:val="24"/>
                <w:rtl w:val="0"/>
              </w:rPr>
              <w:t xml:space="preserve">ИТОГОВЫЙ БАЛЛ</w:t>
            </w:r>
          </w:p>
        </w:tc>
        <w:tc>
          <w:tcPr>
            <w:gridSpan w:val="3"/>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D8">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36"/>
                <w:szCs w:val="36"/>
              </w:rPr>
            </w:pPr>
            <w:r w:rsidDel="00000000" w:rsidR="00000000" w:rsidRPr="00000000">
              <w:rPr>
                <w:b w:val="1"/>
                <w:sz w:val="36"/>
                <w:szCs w:val="36"/>
                <w:rtl w:val="0"/>
              </w:rPr>
              <w:t xml:space="preserve">8</w:t>
            </w:r>
          </w:p>
        </w:tc>
      </w:tr>
      <w:tr>
        <w:trPr>
          <w:trHeight w:val="240" w:hRule="atLeast"/>
        </w:trPr>
        <w:tc>
          <w:tcPr>
            <w:gridSpan w:val="2"/>
            <w:tcBorders>
              <w:top w:color="000000" w:space="0" w:sz="8" w:val="single"/>
              <w:left w:color="000000" w:space="0" w:sz="8" w:val="single"/>
              <w:bottom w:color="000000" w:space="0" w:sz="8" w:val="single"/>
              <w:right w:color="000000" w:space="0" w:sz="4" w:val="single"/>
            </w:tcBorders>
            <w:shd w:fill="92d050" w:val="clear"/>
            <w:vAlign w:val="center"/>
          </w:tcPr>
          <w:p w:rsidR="00000000" w:rsidDel="00000000" w:rsidP="00000000" w:rsidRDefault="00000000" w:rsidRPr="00000000" w14:paraId="000001DB">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24"/>
                <w:szCs w:val="24"/>
              </w:rPr>
            </w:pPr>
            <w:r w:rsidDel="00000000" w:rsidR="00000000" w:rsidRPr="00000000">
              <w:rPr>
                <w:b w:val="1"/>
                <w:sz w:val="24"/>
                <w:szCs w:val="24"/>
                <w:rtl w:val="0"/>
              </w:rPr>
              <w:t xml:space="preserve">4 балла</w:t>
            </w:r>
          </w:p>
        </w:tc>
        <w:tc>
          <w:tcPr>
            <w:gridSpan w:val="3"/>
            <w:tcBorders>
              <w:top w:color="000000" w:space="0" w:sz="8" w:val="single"/>
              <w:left w:color="000000" w:space="0" w:sz="0" w:val="nil"/>
              <w:bottom w:color="000000" w:space="0" w:sz="8" w:val="single"/>
              <w:right w:color="000000" w:space="0" w:sz="8" w:val="single"/>
            </w:tcBorders>
            <w:shd w:fill="92d050" w:val="clear"/>
            <w:vAlign w:val="center"/>
          </w:tcPr>
          <w:p w:rsidR="00000000" w:rsidDel="00000000" w:rsidP="00000000" w:rsidRDefault="00000000" w:rsidRPr="00000000" w14:paraId="000001DD">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8"/>
                <w:szCs w:val="28"/>
              </w:rPr>
            </w:pPr>
            <w:r w:rsidDel="00000000" w:rsidR="00000000" w:rsidRPr="00000000">
              <w:rPr>
                <w:sz w:val="28"/>
                <w:szCs w:val="28"/>
                <w:rtl w:val="0"/>
              </w:rPr>
              <w:t xml:space="preserve">Низкий уровень угрозы ухода клиентов</w:t>
            </w:r>
          </w:p>
        </w:tc>
      </w:tr>
      <w:tr>
        <w:trPr>
          <w:trHeight w:val="320" w:hRule="atLeast"/>
        </w:trPr>
        <w:tc>
          <w:tcPr>
            <w:gridSpan w:val="2"/>
            <w:tcBorders>
              <w:top w:color="000000" w:space="0" w:sz="8" w:val="single"/>
              <w:left w:color="000000" w:space="0" w:sz="8" w:val="single"/>
              <w:bottom w:color="000000" w:space="0" w:sz="8" w:val="single"/>
              <w:right w:color="000000" w:space="0" w:sz="4" w:val="single"/>
            </w:tcBorders>
            <w:shd w:fill="ffff00" w:val="clear"/>
            <w:vAlign w:val="center"/>
          </w:tcPr>
          <w:p w:rsidR="00000000" w:rsidDel="00000000" w:rsidP="00000000" w:rsidRDefault="00000000" w:rsidRPr="00000000" w14:paraId="000001E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24"/>
                <w:szCs w:val="24"/>
              </w:rPr>
            </w:pPr>
            <w:r w:rsidDel="00000000" w:rsidR="00000000" w:rsidRPr="00000000">
              <w:rPr>
                <w:b w:val="1"/>
                <w:sz w:val="24"/>
                <w:szCs w:val="24"/>
                <w:rtl w:val="0"/>
              </w:rPr>
              <w:t xml:space="preserve">5-8 баллов</w:t>
            </w:r>
          </w:p>
        </w:tc>
        <w:tc>
          <w:tcPr>
            <w:gridSpan w:val="3"/>
            <w:tcBorders>
              <w:top w:color="000000" w:space="0" w:sz="8" w:val="single"/>
              <w:left w:color="000000" w:space="0" w:sz="0" w:val="nil"/>
              <w:bottom w:color="000000" w:space="0" w:sz="8" w:val="single"/>
              <w:right w:color="000000" w:space="0" w:sz="8" w:val="single"/>
            </w:tcBorders>
            <w:shd w:fill="ffff00" w:val="clear"/>
            <w:vAlign w:val="center"/>
          </w:tcPr>
          <w:p w:rsidR="00000000" w:rsidDel="00000000" w:rsidP="00000000" w:rsidRDefault="00000000" w:rsidRPr="00000000" w14:paraId="000001E2">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8"/>
                <w:szCs w:val="28"/>
              </w:rPr>
            </w:pPr>
            <w:r w:rsidDel="00000000" w:rsidR="00000000" w:rsidRPr="00000000">
              <w:rPr>
                <w:sz w:val="28"/>
                <w:szCs w:val="28"/>
                <w:rtl w:val="0"/>
              </w:rPr>
              <w:t xml:space="preserve">Средний уровень угрозы ухода клиентов</w:t>
            </w:r>
          </w:p>
        </w:tc>
      </w:tr>
      <w:tr>
        <w:trPr>
          <w:trHeight w:val="280" w:hRule="atLeast"/>
        </w:trPr>
        <w:tc>
          <w:tcPr>
            <w:gridSpan w:val="2"/>
            <w:tcBorders>
              <w:top w:color="000000" w:space="0" w:sz="8" w:val="single"/>
              <w:left w:color="000000" w:space="0" w:sz="8" w:val="single"/>
              <w:bottom w:color="000000" w:space="0" w:sz="8" w:val="single"/>
              <w:right w:color="000000" w:space="0" w:sz="4" w:val="single"/>
            </w:tcBorders>
            <w:shd w:fill="e6b8b7" w:val="clear"/>
            <w:vAlign w:val="center"/>
          </w:tcPr>
          <w:p w:rsidR="00000000" w:rsidDel="00000000" w:rsidP="00000000" w:rsidRDefault="00000000" w:rsidRPr="00000000" w14:paraId="000001E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24"/>
                <w:szCs w:val="24"/>
              </w:rPr>
            </w:pPr>
            <w:r w:rsidDel="00000000" w:rsidR="00000000" w:rsidRPr="00000000">
              <w:rPr>
                <w:b w:val="1"/>
                <w:sz w:val="24"/>
                <w:szCs w:val="24"/>
                <w:rtl w:val="0"/>
              </w:rPr>
              <w:t xml:space="preserve">9-12 баллов</w:t>
            </w:r>
          </w:p>
        </w:tc>
        <w:tc>
          <w:tcPr>
            <w:gridSpan w:val="3"/>
            <w:tcBorders>
              <w:top w:color="000000" w:space="0" w:sz="8" w:val="single"/>
              <w:left w:color="000000" w:space="0" w:sz="0" w:val="nil"/>
              <w:bottom w:color="000000" w:space="0" w:sz="8" w:val="single"/>
              <w:right w:color="000000" w:space="0" w:sz="8" w:val="single"/>
            </w:tcBorders>
            <w:shd w:fill="e6b8b7" w:val="clear"/>
            <w:vAlign w:val="center"/>
          </w:tcPr>
          <w:p w:rsidR="00000000" w:rsidDel="00000000" w:rsidP="00000000" w:rsidRDefault="00000000" w:rsidRPr="00000000" w14:paraId="000001E7">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8"/>
                <w:szCs w:val="28"/>
              </w:rPr>
            </w:pPr>
            <w:r w:rsidDel="00000000" w:rsidR="00000000" w:rsidRPr="00000000">
              <w:rPr>
                <w:sz w:val="28"/>
                <w:szCs w:val="28"/>
                <w:rtl w:val="0"/>
              </w:rPr>
              <w:t xml:space="preserve">Высокий уровень угрозы потери клиентов</w:t>
            </w:r>
          </w:p>
        </w:tc>
      </w:tr>
    </w:tbl>
    <w:p w:rsidR="00000000" w:rsidDel="00000000" w:rsidP="00000000" w:rsidRDefault="00000000" w:rsidRPr="00000000" w14:paraId="000001EA">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B">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C">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D">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E">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F">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tbl>
      <w:tblPr>
        <w:tblStyle w:val="Table2"/>
        <w:tblW w:w="8987.0" w:type="dxa"/>
        <w:jc w:val="right"/>
        <w:tblLayout w:type="fixed"/>
        <w:tblLook w:val="0400"/>
      </w:tblPr>
      <w:tblGrid>
        <w:gridCol w:w="2785"/>
        <w:gridCol w:w="2785"/>
        <w:gridCol w:w="1615"/>
        <w:gridCol w:w="1802"/>
        <w:tblGridChange w:id="0">
          <w:tblGrid>
            <w:gridCol w:w="2785"/>
            <w:gridCol w:w="2785"/>
            <w:gridCol w:w="1615"/>
            <w:gridCol w:w="1802"/>
          </w:tblGrid>
        </w:tblGridChange>
      </w:tblGrid>
      <w:tr>
        <w:trPr>
          <w:trHeight w:val="300" w:hRule="atLeast"/>
        </w:trPr>
        <w:tc>
          <w:tcPr>
            <w:gridSpan w:val="2"/>
            <w:tcBorders>
              <w:top w:color="000000" w:space="0" w:sz="0" w:val="nil"/>
              <w:left w:color="000000" w:space="0" w:sz="0" w:val="nil"/>
              <w:bottom w:color="000000" w:space="0" w:sz="0" w:val="nil"/>
              <w:right w:color="000000" w:space="0" w:sz="0" w:val="nil"/>
            </w:tcBorders>
            <w:shd w:fill="dce6f1" w:val="clear"/>
            <w:vAlign w:val="bottom"/>
          </w:tcPr>
          <w:p w:rsidR="00000000" w:rsidDel="00000000" w:rsidP="00000000" w:rsidRDefault="00000000" w:rsidRPr="00000000" w14:paraId="000001F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32"/>
                <w:szCs w:val="32"/>
              </w:rPr>
            </w:pPr>
            <w:r w:rsidDel="00000000" w:rsidR="00000000" w:rsidRPr="00000000">
              <w:rPr>
                <w:b w:val="1"/>
                <w:sz w:val="32"/>
                <w:szCs w:val="32"/>
                <w:rtl w:val="0"/>
              </w:rPr>
              <w:t xml:space="preserve">3.1 Рыночная власть поставщиков</w:t>
            </w:r>
          </w:p>
        </w:tc>
        <w:tc>
          <w:tcPr>
            <w:tcBorders>
              <w:top w:color="000000" w:space="0" w:sz="0" w:val="nil"/>
              <w:left w:color="000000" w:space="0" w:sz="0" w:val="nil"/>
              <w:bottom w:color="000000" w:space="0" w:sz="0" w:val="nil"/>
              <w:right w:color="000000" w:space="0" w:sz="0" w:val="nil"/>
            </w:tcBorders>
            <w:shd w:fill="dce6f1" w:val="clear"/>
            <w:vAlign w:val="bottom"/>
          </w:tcPr>
          <w:p w:rsidR="00000000" w:rsidDel="00000000" w:rsidP="00000000" w:rsidRDefault="00000000" w:rsidRPr="00000000" w14:paraId="000001F2">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ce6f1" w:val="clear"/>
            <w:vAlign w:val="bottom"/>
          </w:tcPr>
          <w:p w:rsidR="00000000" w:rsidDel="00000000" w:rsidP="00000000" w:rsidRDefault="00000000" w:rsidRPr="00000000" w14:paraId="000001F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rtl w:val="0"/>
              </w:rPr>
            </w:r>
          </w:p>
        </w:tc>
      </w:tr>
      <w:tr>
        <w:trPr>
          <w:trHeight w:val="220" w:hRule="atLeast"/>
        </w:trPr>
        <w:tc>
          <w:tcPr>
            <w:vMerge w:val="restart"/>
            <w:tcBorders>
              <w:top w:color="000000" w:space="0" w:sz="8"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1F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24"/>
                <w:szCs w:val="24"/>
              </w:rPr>
            </w:pPr>
            <w:r w:rsidDel="00000000" w:rsidR="00000000" w:rsidRPr="00000000">
              <w:rPr>
                <w:b w:val="1"/>
                <w:sz w:val="24"/>
                <w:szCs w:val="24"/>
                <w:rtl w:val="0"/>
              </w:rPr>
              <w:t xml:space="preserve">Параметр оценки</w:t>
            </w:r>
          </w:p>
        </w:tc>
        <w:tc>
          <w:tcPr>
            <w:vMerge w:val="restart"/>
            <w:tcBorders>
              <w:top w:color="000000" w:space="0" w:sz="8"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1F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24"/>
                <w:szCs w:val="24"/>
              </w:rPr>
            </w:pPr>
            <w:r w:rsidDel="00000000" w:rsidR="00000000" w:rsidRPr="00000000">
              <w:rPr>
                <w:b w:val="1"/>
                <w:sz w:val="24"/>
                <w:szCs w:val="24"/>
                <w:rtl w:val="0"/>
              </w:rPr>
              <w:t xml:space="preserve">Комментарии</w:t>
            </w:r>
          </w:p>
        </w:tc>
        <w:tc>
          <w:tcPr>
            <w:tcBorders>
              <w:top w:color="000000" w:space="0" w:sz="8"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6">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24"/>
                <w:szCs w:val="24"/>
              </w:rPr>
            </w:pPr>
            <w:r w:rsidDel="00000000" w:rsidR="00000000" w:rsidRPr="00000000">
              <w:rPr>
                <w:b w:val="1"/>
                <w:sz w:val="24"/>
                <w:szCs w:val="24"/>
                <w:rtl w:val="0"/>
              </w:rPr>
              <w:t xml:space="preserve">Оценка параметра</w:t>
            </w:r>
          </w:p>
        </w:tc>
        <w:tc>
          <w:tcPr>
            <w:tcBorders>
              <w:top w:color="000000" w:space="0" w:sz="8"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7">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24"/>
                <w:szCs w:val="24"/>
              </w:rPr>
            </w:pPr>
            <w:r w:rsidDel="00000000" w:rsidR="00000000" w:rsidRPr="00000000">
              <w:rPr>
                <w:rtl w:val="0"/>
              </w:rPr>
            </w:r>
          </w:p>
        </w:tc>
      </w:tr>
      <w:tr>
        <w:trPr>
          <w:trHeight w:val="220" w:hRule="atLeast"/>
        </w:trPr>
        <w:tc>
          <w:tcPr>
            <w:vMerge w:val="continue"/>
            <w:tcBorders>
              <w:top w:color="000000" w:space="0" w:sz="8"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tc>
        <w:tc>
          <w:tcPr>
            <w:vMerge w:val="continue"/>
            <w:tcBorders>
              <w:top w:color="000000" w:space="0" w:sz="8"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ffff00" w:val="clear"/>
            <w:vAlign w:val="center"/>
          </w:tcPr>
          <w:p w:rsidR="00000000" w:rsidDel="00000000" w:rsidP="00000000" w:rsidRDefault="00000000" w:rsidRPr="00000000" w14:paraId="000001FA">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24"/>
                <w:szCs w:val="24"/>
              </w:rPr>
            </w:pPr>
            <w:r w:rsidDel="00000000" w:rsidR="00000000" w:rsidRPr="00000000">
              <w:rPr>
                <w:b w:val="1"/>
                <w:sz w:val="24"/>
                <w:szCs w:val="24"/>
                <w:rtl w:val="0"/>
              </w:rPr>
              <w:t xml:space="preserve">2</w:t>
            </w:r>
          </w:p>
        </w:tc>
        <w:tc>
          <w:tcPr>
            <w:tcBorders>
              <w:top w:color="000000" w:space="0" w:sz="0" w:val="nil"/>
              <w:left w:color="000000" w:space="0" w:sz="0" w:val="nil"/>
              <w:bottom w:color="000000" w:space="0" w:sz="8" w:val="single"/>
              <w:right w:color="000000" w:space="0" w:sz="4" w:val="single"/>
            </w:tcBorders>
            <w:shd w:fill="92d050" w:val="clear"/>
            <w:vAlign w:val="center"/>
          </w:tcPr>
          <w:p w:rsidR="00000000" w:rsidDel="00000000" w:rsidP="00000000" w:rsidRDefault="00000000" w:rsidRPr="00000000" w14:paraId="000001FB">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24"/>
                <w:szCs w:val="24"/>
              </w:rPr>
            </w:pPr>
            <w:r w:rsidDel="00000000" w:rsidR="00000000" w:rsidRPr="00000000">
              <w:rPr>
                <w:b w:val="1"/>
                <w:sz w:val="24"/>
                <w:szCs w:val="24"/>
                <w:rtl w:val="0"/>
              </w:rPr>
              <w:t xml:space="preserve">1</w:t>
            </w:r>
          </w:p>
        </w:tc>
      </w:tr>
      <w:tr>
        <w:trPr>
          <w:trHeight w:val="18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C">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Количество поставщиков</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D">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i w:val="1"/>
                <w:sz w:val="20"/>
                <w:szCs w:val="20"/>
              </w:rPr>
            </w:pPr>
            <w:r w:rsidDel="00000000" w:rsidR="00000000" w:rsidRPr="00000000">
              <w:rPr>
                <w:i w:val="1"/>
                <w:sz w:val="20"/>
                <w:szCs w:val="20"/>
                <w:rtl w:val="0"/>
              </w:rPr>
              <w:t xml:space="preserve">Чем меньше поставщиков, тем выше вероятность необоснованного повышения цен</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E">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Незначительное количество поставщиков или монополия</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F">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Широкий выбор поставщиков</w:t>
            </w:r>
          </w:p>
        </w:tc>
      </w:tr>
      <w:tr>
        <w:trPr>
          <w:trHeight w:val="62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2">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1</w:t>
            </w:r>
          </w:p>
        </w:tc>
      </w:tr>
      <w:tr>
        <w:trPr>
          <w:trHeight w:val="56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Ограниченность ресурсов поставщиков</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i w:val="1"/>
                <w:sz w:val="20"/>
                <w:szCs w:val="20"/>
              </w:rPr>
            </w:pPr>
            <w:r w:rsidDel="00000000" w:rsidR="00000000" w:rsidRPr="00000000">
              <w:rPr>
                <w:i w:val="1"/>
                <w:sz w:val="20"/>
                <w:szCs w:val="20"/>
                <w:rtl w:val="0"/>
              </w:rPr>
              <w:t xml:space="preserve">Чем выше ограниченность объемов ресурсов поставщиков, тем выше вероятность роста цен</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6">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ограниченность в объемах</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7">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неограниченность в объемах</w:t>
            </w:r>
          </w:p>
        </w:tc>
      </w:tr>
      <w:tr>
        <w:trPr>
          <w:trHeight w:val="26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A">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B">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rtl w:val="0"/>
              </w:rPr>
            </w:r>
          </w:p>
        </w:tc>
      </w:tr>
      <w:tr>
        <w:trPr>
          <w:trHeight w:val="64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C">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Издержки переключения</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D">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i w:val="1"/>
                <w:sz w:val="20"/>
                <w:szCs w:val="20"/>
              </w:rPr>
            </w:pPr>
            <w:r w:rsidDel="00000000" w:rsidR="00000000" w:rsidRPr="00000000">
              <w:rPr>
                <w:i w:val="1"/>
                <w:sz w:val="20"/>
                <w:szCs w:val="20"/>
                <w:rtl w:val="0"/>
              </w:rPr>
              <w:t xml:space="preserve">Чем выше издержки переключения, тем выше угроза к росту цен</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E">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высокие издержки к переключению на других поставщиков</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F">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низкие издержки к переключению на других поставщиков</w:t>
            </w:r>
          </w:p>
        </w:tc>
      </w:tr>
      <w:tr>
        <w:trPr>
          <w:trHeight w:val="26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2">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rtl w:val="0"/>
              </w:rPr>
            </w:r>
          </w:p>
        </w:tc>
      </w:tr>
      <w:tr>
        <w:trPr>
          <w:trHeight w:val="58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Приоритетность направления для поставщика</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i w:val="1"/>
                <w:sz w:val="20"/>
                <w:szCs w:val="20"/>
              </w:rPr>
            </w:pPr>
            <w:r w:rsidDel="00000000" w:rsidR="00000000" w:rsidRPr="00000000">
              <w:rPr>
                <w:i w:val="1"/>
                <w:sz w:val="20"/>
                <w:szCs w:val="20"/>
                <w:rtl w:val="0"/>
              </w:rPr>
              <w:t xml:space="preserve">Чем ниже приоритетность отрасли для поставщика, тем меньше внимания и усилий он в нее вкладывает, тем выше риск некачественной работы</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6">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низкая приоритетность отрасли для поставщика</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7">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0"/>
                <w:szCs w:val="20"/>
              </w:rPr>
            </w:pPr>
            <w:r w:rsidDel="00000000" w:rsidR="00000000" w:rsidRPr="00000000">
              <w:rPr>
                <w:sz w:val="20"/>
                <w:szCs w:val="20"/>
                <w:rtl w:val="0"/>
              </w:rPr>
              <w:t xml:space="preserve">высокая приоритетность отрасли для поставщика</w:t>
            </w:r>
          </w:p>
        </w:tc>
      </w:tr>
      <w:tr>
        <w:trPr>
          <w:trHeight w:val="24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A">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B">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4"/>
                <w:szCs w:val="24"/>
              </w:rPr>
            </w:pPr>
            <w:r w:rsidDel="00000000" w:rsidR="00000000" w:rsidRPr="00000000">
              <w:rPr>
                <w:sz w:val="24"/>
                <w:szCs w:val="24"/>
                <w:rtl w:val="0"/>
              </w:rPr>
              <w:t xml:space="preserve">1</w:t>
            </w:r>
          </w:p>
        </w:tc>
      </w:tr>
      <w:tr>
        <w:trPr>
          <w:trHeight w:val="620" w:hRule="atLeast"/>
        </w:trPr>
        <w:tc>
          <w:tcPr>
            <w:gridSpan w:val="2"/>
            <w:tcBorders>
              <w:top w:color="000000" w:space="0" w:sz="8"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21C">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24"/>
                <w:szCs w:val="24"/>
              </w:rPr>
            </w:pPr>
            <w:r w:rsidDel="00000000" w:rsidR="00000000" w:rsidRPr="00000000">
              <w:rPr>
                <w:b w:val="1"/>
                <w:sz w:val="24"/>
                <w:szCs w:val="24"/>
                <w:rtl w:val="0"/>
              </w:rPr>
              <w:t xml:space="preserve">ИТОГОВЫЙ БАЛЛ</w:t>
            </w:r>
          </w:p>
        </w:tc>
        <w:tc>
          <w:tcPr>
            <w:gridSpan w:val="2"/>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1E">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36"/>
                <w:szCs w:val="36"/>
              </w:rPr>
            </w:pPr>
            <w:r w:rsidDel="00000000" w:rsidR="00000000" w:rsidRPr="00000000">
              <w:rPr>
                <w:b w:val="1"/>
                <w:sz w:val="36"/>
                <w:szCs w:val="36"/>
                <w:rtl w:val="0"/>
              </w:rPr>
              <w:t xml:space="preserve">6</w:t>
            </w:r>
          </w:p>
        </w:tc>
      </w:tr>
      <w:tr>
        <w:trPr>
          <w:trHeight w:val="300" w:hRule="atLeast"/>
        </w:trPr>
        <w:tc>
          <w:tcPr>
            <w:gridSpan w:val="2"/>
            <w:tcBorders>
              <w:top w:color="000000" w:space="0" w:sz="8" w:val="single"/>
              <w:left w:color="000000" w:space="0" w:sz="8" w:val="single"/>
              <w:bottom w:color="000000" w:space="0" w:sz="8" w:val="single"/>
              <w:right w:color="000000" w:space="0" w:sz="4" w:val="single"/>
            </w:tcBorders>
            <w:shd w:fill="92d050" w:val="clear"/>
            <w:vAlign w:val="center"/>
          </w:tcPr>
          <w:p w:rsidR="00000000" w:rsidDel="00000000" w:rsidP="00000000" w:rsidRDefault="00000000" w:rsidRPr="00000000" w14:paraId="0000022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24"/>
                <w:szCs w:val="24"/>
              </w:rPr>
            </w:pPr>
            <w:r w:rsidDel="00000000" w:rsidR="00000000" w:rsidRPr="00000000">
              <w:rPr>
                <w:b w:val="1"/>
                <w:sz w:val="24"/>
                <w:szCs w:val="24"/>
                <w:rtl w:val="0"/>
              </w:rPr>
              <w:t xml:space="preserve">4 балла</w:t>
            </w:r>
          </w:p>
        </w:tc>
        <w:tc>
          <w:tcPr>
            <w:gridSpan w:val="2"/>
            <w:tcBorders>
              <w:top w:color="000000" w:space="0" w:sz="8" w:val="single"/>
              <w:left w:color="000000" w:space="0" w:sz="0" w:val="nil"/>
              <w:bottom w:color="000000" w:space="0" w:sz="8" w:val="single"/>
              <w:right w:color="000000" w:space="0" w:sz="8" w:val="single"/>
            </w:tcBorders>
            <w:shd w:fill="92d050" w:val="clear"/>
            <w:vAlign w:val="center"/>
          </w:tcPr>
          <w:p w:rsidR="00000000" w:rsidDel="00000000" w:rsidP="00000000" w:rsidRDefault="00000000" w:rsidRPr="00000000" w14:paraId="00000222">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8"/>
                <w:szCs w:val="28"/>
              </w:rPr>
            </w:pPr>
            <w:r w:rsidDel="00000000" w:rsidR="00000000" w:rsidRPr="00000000">
              <w:rPr>
                <w:sz w:val="28"/>
                <w:szCs w:val="28"/>
                <w:rtl w:val="0"/>
              </w:rPr>
              <w:t xml:space="preserve">низкий уровень влияния поставщиков</w:t>
            </w:r>
          </w:p>
        </w:tc>
      </w:tr>
      <w:tr>
        <w:trPr>
          <w:trHeight w:val="260" w:hRule="atLeast"/>
        </w:trPr>
        <w:tc>
          <w:tcPr>
            <w:gridSpan w:val="2"/>
            <w:tcBorders>
              <w:top w:color="000000" w:space="0" w:sz="8" w:val="single"/>
              <w:left w:color="000000" w:space="0" w:sz="8" w:val="single"/>
              <w:bottom w:color="000000" w:space="0" w:sz="8" w:val="single"/>
              <w:right w:color="000000" w:space="0" w:sz="4" w:val="single"/>
            </w:tcBorders>
            <w:shd w:fill="ffff00" w:val="clear"/>
            <w:vAlign w:val="center"/>
          </w:tcPr>
          <w:p w:rsidR="00000000" w:rsidDel="00000000" w:rsidP="00000000" w:rsidRDefault="00000000" w:rsidRPr="00000000" w14:paraId="0000022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24"/>
                <w:szCs w:val="24"/>
              </w:rPr>
            </w:pPr>
            <w:r w:rsidDel="00000000" w:rsidR="00000000" w:rsidRPr="00000000">
              <w:rPr>
                <w:b w:val="1"/>
                <w:sz w:val="24"/>
                <w:szCs w:val="24"/>
                <w:rtl w:val="0"/>
              </w:rPr>
              <w:t xml:space="preserve">5-6 баллов</w:t>
            </w:r>
          </w:p>
        </w:tc>
        <w:tc>
          <w:tcPr>
            <w:gridSpan w:val="2"/>
            <w:tcBorders>
              <w:top w:color="000000" w:space="0" w:sz="8" w:val="single"/>
              <w:left w:color="000000" w:space="0" w:sz="0" w:val="nil"/>
              <w:bottom w:color="000000" w:space="0" w:sz="8" w:val="single"/>
              <w:right w:color="000000" w:space="0" w:sz="8" w:val="single"/>
            </w:tcBorders>
            <w:shd w:fill="ffff00" w:val="clear"/>
            <w:vAlign w:val="center"/>
          </w:tcPr>
          <w:p w:rsidR="00000000" w:rsidDel="00000000" w:rsidP="00000000" w:rsidRDefault="00000000" w:rsidRPr="00000000" w14:paraId="00000226">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8"/>
                <w:szCs w:val="28"/>
              </w:rPr>
            </w:pPr>
            <w:r w:rsidDel="00000000" w:rsidR="00000000" w:rsidRPr="00000000">
              <w:rPr>
                <w:sz w:val="28"/>
                <w:szCs w:val="28"/>
                <w:rtl w:val="0"/>
              </w:rPr>
              <w:t xml:space="preserve">средний уровень влияния поставщиков</w:t>
            </w:r>
          </w:p>
        </w:tc>
      </w:tr>
      <w:tr>
        <w:trPr>
          <w:trHeight w:val="260" w:hRule="atLeast"/>
        </w:trPr>
        <w:tc>
          <w:tcPr>
            <w:gridSpan w:val="2"/>
            <w:tcBorders>
              <w:top w:color="000000" w:space="0" w:sz="8" w:val="single"/>
              <w:left w:color="000000" w:space="0" w:sz="8" w:val="single"/>
              <w:bottom w:color="000000" w:space="0" w:sz="8" w:val="single"/>
              <w:right w:color="000000" w:space="0" w:sz="4" w:val="single"/>
            </w:tcBorders>
            <w:shd w:fill="e6b8b7" w:val="clear"/>
            <w:vAlign w:val="center"/>
          </w:tcPr>
          <w:p w:rsidR="00000000" w:rsidDel="00000000" w:rsidP="00000000" w:rsidRDefault="00000000" w:rsidRPr="00000000" w14:paraId="00000228">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sz w:val="24"/>
                <w:szCs w:val="24"/>
              </w:rPr>
            </w:pPr>
            <w:r w:rsidDel="00000000" w:rsidR="00000000" w:rsidRPr="00000000">
              <w:rPr>
                <w:b w:val="1"/>
                <w:sz w:val="24"/>
                <w:szCs w:val="24"/>
                <w:rtl w:val="0"/>
              </w:rPr>
              <w:t xml:space="preserve">7-8 баллов</w:t>
            </w:r>
          </w:p>
        </w:tc>
        <w:tc>
          <w:tcPr>
            <w:gridSpan w:val="2"/>
            <w:tcBorders>
              <w:top w:color="000000" w:space="0" w:sz="8" w:val="single"/>
              <w:left w:color="000000" w:space="0" w:sz="0" w:val="nil"/>
              <w:bottom w:color="000000" w:space="0" w:sz="8" w:val="single"/>
              <w:right w:color="000000" w:space="0" w:sz="8" w:val="single"/>
            </w:tcBorders>
            <w:shd w:fill="e6b8b7" w:val="clear"/>
            <w:vAlign w:val="center"/>
          </w:tcPr>
          <w:p w:rsidR="00000000" w:rsidDel="00000000" w:rsidP="00000000" w:rsidRDefault="00000000" w:rsidRPr="00000000" w14:paraId="0000022A">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sz w:val="28"/>
                <w:szCs w:val="28"/>
              </w:rPr>
            </w:pPr>
            <w:r w:rsidDel="00000000" w:rsidR="00000000" w:rsidRPr="00000000">
              <w:rPr>
                <w:sz w:val="28"/>
                <w:szCs w:val="28"/>
                <w:rtl w:val="0"/>
              </w:rPr>
              <w:t xml:space="preserve">высокий уровень влияния поставщиков</w:t>
            </w:r>
          </w:p>
        </w:tc>
      </w:tr>
    </w:tbl>
    <w:p w:rsidR="00000000" w:rsidDel="00000000" w:rsidP="00000000" w:rsidRDefault="00000000" w:rsidRPr="00000000" w14:paraId="0000022C">
      <w:pPr>
        <w:spacing w:after="0" w:line="276" w:lineRule="auto"/>
        <w:ind w:firstLine="709"/>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D">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E">
      <w:pPr>
        <w:pStyle w:val="Heading2"/>
        <w:spacing w:after="0" w:before="0" w:lineRule="auto"/>
        <w:ind w:firstLine="709"/>
        <w:contextualSpacing w:val="0"/>
        <w:rPr>
          <w:rFonts w:ascii="Times New Roman" w:cs="Times New Roman" w:eastAsia="Times New Roman" w:hAnsi="Times New Roman"/>
          <w:color w:val="000000"/>
          <w:sz w:val="28"/>
          <w:szCs w:val="28"/>
        </w:rPr>
      </w:pPr>
      <w:bookmarkStart w:colFirst="0" w:colLast="0" w:name="_3j2qqm3" w:id="17"/>
      <w:bookmarkEnd w:id="17"/>
      <w:r w:rsidDel="00000000" w:rsidR="00000000" w:rsidRPr="00000000">
        <w:rPr>
          <w:rFonts w:ascii="Times New Roman" w:cs="Times New Roman" w:eastAsia="Times New Roman" w:hAnsi="Times New Roman"/>
          <w:color w:val="000000"/>
          <w:sz w:val="28"/>
          <w:szCs w:val="28"/>
          <w:rtl w:val="0"/>
        </w:rPr>
        <w:t xml:space="preserve">3.2 PEST-анализ среды маркетинга в Беларуси </w:t>
      </w:r>
    </w:p>
    <w:p w:rsidR="00000000" w:rsidDel="00000000" w:rsidP="00000000" w:rsidRDefault="00000000" w:rsidRPr="00000000" w14:paraId="0000022F">
      <w:pPr>
        <w:spacing w:after="0"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0">
      <w:pPr>
        <w:spacing w:after="0" w:line="276" w:lineRule="auto"/>
        <w:ind w:firstLine="709"/>
        <w:contextualSpacing w:val="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Для анализа макросреды используется методика SТЕР-анализа.</w:t>
      </w:r>
    </w:p>
    <w:p w:rsidR="00000000" w:rsidDel="00000000" w:rsidP="00000000" w:rsidRDefault="00000000" w:rsidRPr="00000000" w14:paraId="00000231">
      <w:pPr>
        <w:spacing w:after="0" w:line="276" w:lineRule="auto"/>
        <w:ind w:firstLine="709"/>
        <w:contextualSpacing w:val="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Термин «SТЕР» означает анализ маркетинговой макросреды, основывающийся на изучении социальных (Social), технологических (Technological), экономических (Economic) и политических (Political) факторов. Существует 2 разновидности данного анализа: STEP и PEST.</w:t>
      </w:r>
    </w:p>
    <w:p w:rsidR="00000000" w:rsidDel="00000000" w:rsidP="00000000" w:rsidRDefault="00000000" w:rsidRPr="00000000" w14:paraId="00000232">
      <w:pPr>
        <w:spacing w:after="0" w:line="276" w:lineRule="auto"/>
        <w:ind w:firstLine="709"/>
        <w:contextualSpacing w:val="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Первым шагом в PEST-анализе будет выявление тех факторов макросреды, которые оказывают/могут оказать существенное влияние на реализацию и дальнейшее продвижение нашей идеи.</w:t>
      </w:r>
    </w:p>
    <w:p w:rsidR="00000000" w:rsidDel="00000000" w:rsidP="00000000" w:rsidRDefault="00000000" w:rsidRPr="00000000" w14:paraId="00000233">
      <w:pPr>
        <w:spacing w:after="0" w:line="276" w:lineRule="auto"/>
        <w:ind w:firstLine="709"/>
        <w:contextualSpacing w:val="0"/>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234">
      <w:pPr>
        <w:spacing w:after="0" w:line="276" w:lineRule="auto"/>
        <w:ind w:firstLine="709"/>
        <w:contextualSpacing w:val="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Таблица 5 – Результат PEST-анализ</w:t>
      </w:r>
    </w:p>
    <w:p w:rsidR="00000000" w:rsidDel="00000000" w:rsidP="00000000" w:rsidRDefault="00000000" w:rsidRPr="00000000" w14:paraId="00000235">
      <w:pPr>
        <w:spacing w:after="0" w:line="276" w:lineRule="auto"/>
        <w:ind w:firstLine="709"/>
        <w:contextualSpacing w:val="0"/>
        <w:jc w:val="both"/>
        <w:rPr>
          <w:rFonts w:ascii="Times New Roman" w:cs="Times New Roman" w:eastAsia="Times New Roman" w:hAnsi="Times New Roman"/>
          <w:color w:val="ff0000"/>
          <w:sz w:val="28"/>
          <w:szCs w:val="28"/>
        </w:rPr>
      </w:pPr>
      <w:r w:rsidDel="00000000" w:rsidR="00000000" w:rsidRPr="00000000">
        <w:rPr>
          <w:rtl w:val="0"/>
        </w:rPr>
      </w:r>
    </w:p>
    <w:tbl>
      <w:tblPr>
        <w:tblStyle w:val="Table3"/>
        <w:tblW w:w="948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85"/>
        <w:gridCol w:w="4995"/>
        <w:tblGridChange w:id="0">
          <w:tblGrid>
            <w:gridCol w:w="4485"/>
            <w:gridCol w:w="4995"/>
          </w:tblGrid>
        </w:tblGridChange>
      </w:tblGrid>
      <w:tr>
        <w:trPr>
          <w:trHeight w:val="480" w:hRule="atLeast"/>
        </w:trPr>
        <w:tc>
          <w:tcPr>
            <w:tcBorders>
              <w:top w:color="000000" w:space="0" w:sz="7" w:val="single"/>
              <w:left w:color="000000" w:space="0" w:sz="7" w:val="single"/>
              <w:bottom w:color="000000" w:space="0" w:sz="4"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36">
            <w:pPr>
              <w:spacing w:line="276" w:lineRule="auto"/>
              <w:contextualSpacing w:val="0"/>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Политика и законодательство</w:t>
            </w:r>
          </w:p>
        </w:tc>
        <w:tc>
          <w:tcPr>
            <w:tcBorders>
              <w:top w:color="000000" w:space="0" w:sz="7" w:val="single"/>
              <w:left w:color="000000" w:space="0" w:sz="0" w:val="nil"/>
              <w:bottom w:color="000000" w:space="0" w:sz="4"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37">
            <w:pPr>
              <w:spacing w:line="276" w:lineRule="auto"/>
              <w:contextualSpacing w:val="0"/>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Экономика</w:t>
            </w:r>
          </w:p>
        </w:tc>
      </w:tr>
      <w:tr>
        <w:trPr>
          <w:trHeight w:val="480" w:hRule="atLeast"/>
        </w:trPr>
        <w:tc>
          <w:tcPr>
            <w:tcBorders>
              <w:top w:color="000000" w:space="0" w:sz="7" w:val="single"/>
              <w:left w:color="000000" w:space="0" w:sz="7" w:val="single"/>
              <w:bottom w:color="000000" w:space="0" w:sz="4"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38">
            <w:pPr>
              <w:spacing w:line="276" w:lineRule="auto"/>
              <w:contextualSpacing w:val="0"/>
              <w:jc w:val="both"/>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Будущее и текущее законодательство, регулирующее правила работы в отрасли:</w:t>
            </w:r>
          </w:p>
          <w:p w:rsidR="00000000" w:rsidDel="00000000" w:rsidP="00000000" w:rsidRDefault="00000000" w:rsidRPr="00000000" w14:paraId="00000239">
            <w:pPr>
              <w:spacing w:line="276" w:lineRule="auto"/>
              <w:contextualSpacing w:val="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Основополагающими документами для внедрения информационных технологий в систему здравоохранения являются следующие документы:</w:t>
            </w:r>
          </w:p>
          <w:p w:rsidR="00000000" w:rsidDel="00000000" w:rsidP="00000000" w:rsidRDefault="00000000" w:rsidRPr="00000000" w14:paraId="0000023A">
            <w:pPr>
              <w:spacing w:line="276" w:lineRule="auto"/>
              <w:contextualSpacing w:val="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-Стратегия развития информационного общества в Республике Беларусь до 2020 года, утвержденная постановлением Совета Министров от 23.03.2016 № 235.</w:t>
            </w:r>
          </w:p>
          <w:p w:rsidR="00000000" w:rsidDel="00000000" w:rsidP="00000000" w:rsidRDefault="00000000" w:rsidRPr="00000000" w14:paraId="0000023B">
            <w:pPr>
              <w:spacing w:line="276" w:lineRule="auto"/>
              <w:contextualSpacing w:val="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(Источник: </w:t>
            </w:r>
            <w:r w:rsidDel="00000000" w:rsidR="00000000" w:rsidRPr="00000000">
              <w:rPr>
                <w:rFonts w:ascii="Times New Roman" w:cs="Times New Roman" w:eastAsia="Times New Roman" w:hAnsi="Times New Roman"/>
                <w:i w:val="1"/>
                <w:color w:val="ff0000"/>
                <w:sz w:val="28"/>
                <w:szCs w:val="28"/>
                <w:rtl w:val="0"/>
              </w:rPr>
              <w:t xml:space="preserve">minzdrav.gov.by</w:t>
            </w: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23C">
            <w:pPr>
              <w:spacing w:line="276" w:lineRule="auto"/>
              <w:contextualSpacing w:val="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t>
            </w:r>
            <w:r w:rsidDel="00000000" w:rsidR="00000000" w:rsidRPr="00000000">
              <w:rPr>
                <w:color w:val="ff0000"/>
                <w:sz w:val="2"/>
                <w:szCs w:val="2"/>
                <w:highlight w:val="white"/>
                <w:rtl w:val="0"/>
              </w:rPr>
              <w:t xml:space="preserve"> </w:t>
            </w:r>
            <w:r w:rsidDel="00000000" w:rsidR="00000000" w:rsidRPr="00000000">
              <w:rPr>
                <w:rFonts w:ascii="Times New Roman" w:cs="Times New Roman" w:eastAsia="Times New Roman" w:hAnsi="Times New Roman"/>
                <w:color w:val="ff0000"/>
                <w:sz w:val="28"/>
                <w:szCs w:val="28"/>
                <w:highlight w:val="white"/>
                <w:rtl w:val="0"/>
              </w:rPr>
              <w:t xml:space="preserve">Декрет № 8 «О развитии цифровой экономики»</w:t>
            </w:r>
            <w:r w:rsidDel="00000000" w:rsidR="00000000" w:rsidRPr="00000000">
              <w:rPr>
                <w:rtl w:val="0"/>
              </w:rPr>
            </w:r>
          </w:p>
        </w:tc>
        <w:tc>
          <w:tcPr>
            <w:tcBorders>
              <w:top w:color="000000" w:space="0" w:sz="7" w:val="single"/>
              <w:left w:color="000000" w:space="0" w:sz="0" w:val="nil"/>
              <w:bottom w:color="000000" w:space="0" w:sz="4"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3D">
            <w:pPr>
              <w:spacing w:line="276" w:lineRule="auto"/>
              <w:contextualSpacing w:val="0"/>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i w:val="1"/>
                <w:color w:val="ff0000"/>
                <w:sz w:val="28"/>
                <w:szCs w:val="28"/>
                <w:rtl w:val="0"/>
              </w:rPr>
              <w:t xml:space="preserve">Уровень развития предпринимательства и бизнес-среды:</w:t>
            </w:r>
            <w:r w:rsidDel="00000000" w:rsidR="00000000" w:rsidRPr="00000000">
              <w:rPr>
                <w:rFonts w:ascii="Times New Roman" w:cs="Times New Roman" w:eastAsia="Times New Roman" w:hAnsi="Times New Roman"/>
                <w:color w:val="ff0000"/>
                <w:sz w:val="28"/>
                <w:szCs w:val="28"/>
                <w:rtl w:val="0"/>
              </w:rPr>
              <w:t xml:space="preserve"> согласно показателю «doingbusiness»  Беларусь за 6 лет (2011-2017) показала уверенную положительную динамику. В 2017 году </w:t>
            </w:r>
            <w:r w:rsidDel="00000000" w:rsidR="00000000" w:rsidRPr="00000000">
              <w:rPr>
                <w:rFonts w:ascii="Times New Roman" w:cs="Times New Roman" w:eastAsia="Times New Roman" w:hAnsi="Times New Roman"/>
                <w:i w:val="1"/>
                <w:color w:val="ff0000"/>
                <w:sz w:val="28"/>
                <w:szCs w:val="28"/>
                <w:rtl w:val="0"/>
              </w:rPr>
              <w:t xml:space="preserve">doingbusiness.org</w:t>
            </w:r>
            <w:r w:rsidDel="00000000" w:rsidR="00000000" w:rsidRPr="00000000">
              <w:rPr>
                <w:rFonts w:ascii="Times New Roman" w:cs="Times New Roman" w:eastAsia="Times New Roman" w:hAnsi="Times New Roman"/>
                <w:color w:val="ff0000"/>
                <w:sz w:val="28"/>
                <w:szCs w:val="28"/>
                <w:rtl w:val="0"/>
              </w:rPr>
              <w:t xml:space="preserve"> она заняла 38 позицию в рейтинге мировых стран(50)(Источник: </w:t>
            </w:r>
            <w:r w:rsidDel="00000000" w:rsidR="00000000" w:rsidRPr="00000000">
              <w:rPr>
                <w:rFonts w:ascii="Times New Roman" w:cs="Times New Roman" w:eastAsia="Times New Roman" w:hAnsi="Times New Roman"/>
                <w:i w:val="1"/>
                <w:color w:val="ff0000"/>
                <w:sz w:val="28"/>
                <w:szCs w:val="28"/>
                <w:rtl w:val="0"/>
              </w:rPr>
              <w:t xml:space="preserve">doingbusiness.org)</w:t>
            </w:r>
            <w:r w:rsidDel="00000000" w:rsidR="00000000" w:rsidRPr="00000000">
              <w:rPr>
                <w:rtl w:val="0"/>
              </w:rPr>
            </w:r>
          </w:p>
        </w:tc>
      </w:tr>
      <w:tr>
        <w:trPr>
          <w:trHeight w:val="740" w:hRule="atLeast"/>
        </w:trPr>
        <w:tc>
          <w:tcPr>
            <w:tcBorders>
              <w:top w:color="000000" w:space="0" w:sz="4"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3E">
            <w:pPr>
              <w:spacing w:line="276" w:lineRule="auto"/>
              <w:contextualSpacing w:val="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Факторы влияния социально-культурной среды на рынок</w:t>
            </w:r>
          </w:p>
        </w:tc>
        <w:tc>
          <w:tcPr>
            <w:tcBorders>
              <w:top w:color="000000" w:space="0" w:sz="4"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3F">
            <w:pPr>
              <w:spacing w:line="276" w:lineRule="auto"/>
              <w:contextualSpacing w:val="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Технологии</w:t>
            </w:r>
          </w:p>
        </w:tc>
      </w:tr>
      <w:tr>
        <w:trPr>
          <w:trHeight w:val="4180" w:hRule="atLeast"/>
        </w:trPr>
        <w:tc>
          <w:tcPr>
            <w:tcBorders>
              <w:top w:color="000000" w:space="0" w:sz="0" w:val="nil"/>
              <w:left w:color="000000" w:space="0" w:sz="7" w:val="single"/>
              <w:bottom w:color="000000" w:space="0" w:sz="4"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40">
            <w:pPr>
              <w:spacing w:line="276" w:lineRule="auto"/>
              <w:contextualSpacing w:val="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1. </w:t>
            </w:r>
            <w:r w:rsidDel="00000000" w:rsidR="00000000" w:rsidRPr="00000000">
              <w:rPr>
                <w:rFonts w:ascii="Times New Roman" w:cs="Times New Roman" w:eastAsia="Times New Roman" w:hAnsi="Times New Roman"/>
                <w:i w:val="1"/>
                <w:color w:val="ff0000"/>
                <w:sz w:val="28"/>
                <w:szCs w:val="28"/>
                <w:rtl w:val="0"/>
              </w:rPr>
              <w:t xml:space="preserve">Общественные ценности: стремление граждан к автоматизации процессов, отказ от бумажного документооборота;</w:t>
            </w:r>
            <w:r w:rsidDel="00000000" w:rsidR="00000000" w:rsidRPr="00000000">
              <w:rPr>
                <w:rtl w:val="0"/>
              </w:rPr>
            </w:r>
          </w:p>
        </w:tc>
        <w:tc>
          <w:tcPr>
            <w:tcBorders>
              <w:top w:color="000000" w:space="0" w:sz="0" w:val="nil"/>
              <w:left w:color="000000" w:space="0" w:sz="0" w:val="nil"/>
              <w:bottom w:color="000000" w:space="0" w:sz="4"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41">
            <w:pPr>
              <w:spacing w:line="276" w:lineRule="auto"/>
              <w:contextualSpacing w:val="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1.</w:t>
            </w:r>
            <w:r w:rsidDel="00000000" w:rsidR="00000000" w:rsidRPr="00000000">
              <w:rPr>
                <w:rFonts w:ascii="Times New Roman" w:cs="Times New Roman" w:eastAsia="Times New Roman" w:hAnsi="Times New Roman"/>
                <w:i w:val="1"/>
                <w:color w:val="ff0000"/>
                <w:sz w:val="28"/>
                <w:szCs w:val="28"/>
                <w:rtl w:val="0"/>
              </w:rPr>
              <w:t xml:space="preserve"> Уровень инноваций и технологического развития отрасли:</w:t>
            </w:r>
            <w:r w:rsidDel="00000000" w:rsidR="00000000" w:rsidRPr="00000000">
              <w:rPr>
                <w:rFonts w:ascii="Times New Roman" w:cs="Times New Roman" w:eastAsia="Times New Roman" w:hAnsi="Times New Roman"/>
                <w:color w:val="ff0000"/>
                <w:sz w:val="28"/>
                <w:szCs w:val="28"/>
                <w:rtl w:val="0"/>
              </w:rPr>
              <w:t xml:space="preserve"> отличительной чертой является динамичность и непрерывность внедрения технологий.</w:t>
            </w:r>
          </w:p>
        </w:tc>
      </w:tr>
      <w:tr>
        <w:trPr>
          <w:trHeight w:val="182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42">
            <w:pPr>
              <w:spacing w:line="276" w:lineRule="auto"/>
              <w:contextualSpacing w:val="0"/>
              <w:jc w:val="both"/>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2.</w:t>
            </w:r>
            <w:r w:rsidDel="00000000" w:rsidR="00000000" w:rsidRPr="00000000">
              <w:rPr>
                <w:rFonts w:ascii="Times New Roman" w:cs="Times New Roman" w:eastAsia="Times New Roman" w:hAnsi="Times New Roman"/>
                <w:i w:val="1"/>
                <w:color w:val="ff0000"/>
                <w:sz w:val="28"/>
                <w:szCs w:val="28"/>
                <w:rtl w:val="0"/>
              </w:rPr>
              <w:t xml:space="preserve">Требования к качеству продукции и уровню сервиса:</w:t>
            </w:r>
          </w:p>
          <w:p w:rsidR="00000000" w:rsidDel="00000000" w:rsidP="00000000" w:rsidRDefault="00000000" w:rsidRPr="00000000" w14:paraId="00000243">
            <w:pPr>
              <w:spacing w:line="276" w:lineRule="auto"/>
              <w:contextualSpacing w:val="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Потребитель становится всё более требовательным к качеству приобретаемых товаров и услуг.</w:t>
            </w:r>
          </w:p>
        </w:tc>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44">
            <w:pPr>
              <w:spacing w:line="276" w:lineRule="auto"/>
              <w:contextualSpacing w:val="0"/>
              <w:jc w:val="both"/>
              <w:rPr>
                <w:rFonts w:ascii="Times New Roman" w:cs="Times New Roman" w:eastAsia="Times New Roman" w:hAnsi="Times New Roman"/>
                <w:i w:val="1"/>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2. </w:t>
            </w:r>
            <w:r w:rsidDel="00000000" w:rsidR="00000000" w:rsidRPr="00000000">
              <w:rPr>
                <w:rFonts w:ascii="Times New Roman" w:cs="Times New Roman" w:eastAsia="Times New Roman" w:hAnsi="Times New Roman"/>
                <w:i w:val="1"/>
                <w:color w:val="ff0000"/>
                <w:sz w:val="28"/>
                <w:szCs w:val="28"/>
                <w:rtl w:val="0"/>
              </w:rPr>
              <w:t xml:space="preserve">Развитие и проникновение интернета, развитие мобильных устройств:</w:t>
            </w:r>
          </w:p>
          <w:p w:rsidR="00000000" w:rsidDel="00000000" w:rsidP="00000000" w:rsidRDefault="00000000" w:rsidRPr="00000000" w14:paraId="00000245">
            <w:pPr>
              <w:spacing w:line="276" w:lineRule="auto"/>
              <w:contextualSpacing w:val="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За последние пять лет (2012-2018) видна положительная динамика как в развитии и проникновении интернета, так и в проникновении мобильных устройств. Анализ проводился на основании показателей ИКТ.</w:t>
            </w:r>
          </w:p>
        </w:tc>
      </w:tr>
      <w:tr>
        <w:trPr>
          <w:trHeight w:val="16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46">
            <w:pPr>
              <w:spacing w:line="276" w:lineRule="auto"/>
              <w:contextualSpacing w:val="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3. </w:t>
            </w:r>
            <w:r w:rsidDel="00000000" w:rsidR="00000000" w:rsidRPr="00000000">
              <w:rPr>
                <w:rFonts w:ascii="Times New Roman" w:cs="Times New Roman" w:eastAsia="Times New Roman" w:hAnsi="Times New Roman"/>
                <w:i w:val="1"/>
                <w:color w:val="ff0000"/>
                <w:sz w:val="28"/>
                <w:szCs w:val="28"/>
                <w:rtl w:val="0"/>
              </w:rPr>
              <w:t xml:space="preserve">Образ жизни и привычки потребления: </w:t>
            </w:r>
            <w:r w:rsidDel="00000000" w:rsidR="00000000" w:rsidRPr="00000000">
              <w:rPr>
                <w:rFonts w:ascii="Times New Roman" w:cs="Times New Roman" w:eastAsia="Times New Roman" w:hAnsi="Times New Roman"/>
                <w:color w:val="ff0000"/>
                <w:sz w:val="28"/>
                <w:szCs w:val="28"/>
                <w:rtl w:val="0"/>
              </w:rPr>
              <w:t xml:space="preserve">стремление населения к максимальному упрощению жизни, удобству и комфорту, но, в то же время, к минимальным временным затратам.</w:t>
            </w:r>
          </w:p>
        </w:tc>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ff0000"/>
                <w:sz w:val="28"/>
                <w:szCs w:val="28"/>
              </w:rPr>
            </w:pPr>
            <w:r w:rsidDel="00000000" w:rsidR="00000000" w:rsidRPr="00000000">
              <w:rPr>
                <w:rtl w:val="0"/>
              </w:rPr>
            </w:r>
          </w:p>
        </w:tc>
      </w:tr>
    </w:tbl>
    <w:p w:rsidR="00000000" w:rsidDel="00000000" w:rsidP="00000000" w:rsidRDefault="00000000" w:rsidRPr="00000000" w14:paraId="00000248">
      <w:pPr>
        <w:spacing w:after="0" w:line="276" w:lineRule="auto"/>
        <w:ind w:firstLine="709"/>
        <w:contextualSpacing w:val="0"/>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249">
      <w:pPr>
        <w:spacing w:after="0" w:line="276" w:lineRule="auto"/>
        <w:ind w:firstLine="709"/>
        <w:contextualSpacing w:val="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Вывод:</w:t>
      </w:r>
    </w:p>
    <w:p w:rsidR="00000000" w:rsidDel="00000000" w:rsidP="00000000" w:rsidRDefault="00000000" w:rsidRPr="00000000" w14:paraId="0000024A">
      <w:pPr>
        <w:spacing w:after="0" w:line="276" w:lineRule="auto"/>
        <w:ind w:firstLine="709"/>
        <w:contextualSpacing w:val="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Исходя из проведённого анализа можно с уверенностью сказать, что сложившаяся в политической сфере ситуация благоприятствует реализации нашей идеи. Однако в экономической сфере сложившаяся ситуация демонстрирует не совсем благоприятное влияние на продвижение нашего продукта. В социальной сфере следует обратить особенное внимание на требовательное отношение потребителей к качеству и бесперебойной работе технологии, а в технологической – на динамичность развития технологии на рынке.</w:t>
      </w:r>
    </w:p>
    <w:p w:rsidR="00000000" w:rsidDel="00000000" w:rsidP="00000000" w:rsidRDefault="00000000" w:rsidRPr="00000000" w14:paraId="0000024B">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C">
      <w:pPr>
        <w:pStyle w:val="Heading2"/>
        <w:spacing w:after="0" w:before="0" w:line="276" w:lineRule="auto"/>
        <w:ind w:firstLine="709"/>
        <w:contextualSpacing w:val="0"/>
        <w:jc w:val="both"/>
        <w:rPr>
          <w:rFonts w:ascii="Times New Roman" w:cs="Times New Roman" w:eastAsia="Times New Roman" w:hAnsi="Times New Roman"/>
          <w:color w:val="000000"/>
          <w:sz w:val="28"/>
          <w:szCs w:val="28"/>
        </w:rPr>
      </w:pPr>
      <w:bookmarkStart w:colFirst="0" w:colLast="0" w:name="_1y810tw" w:id="18"/>
      <w:bookmarkEnd w:id="18"/>
      <w:r w:rsidDel="00000000" w:rsidR="00000000" w:rsidRPr="00000000">
        <w:rPr>
          <w:rFonts w:ascii="Times New Roman" w:cs="Times New Roman" w:eastAsia="Times New Roman" w:hAnsi="Times New Roman"/>
          <w:color w:val="000000"/>
          <w:sz w:val="28"/>
          <w:szCs w:val="28"/>
          <w:rtl w:val="0"/>
        </w:rPr>
        <w:t xml:space="preserve">3.3 Определение сильных и слабых сторон организации</w:t>
      </w:r>
    </w:p>
    <w:p w:rsidR="00000000" w:rsidDel="00000000" w:rsidP="00000000" w:rsidRDefault="00000000" w:rsidRPr="00000000" w14:paraId="0000024D">
      <w:pPr>
        <w:spacing w:after="0"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E">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Сильные и слабые стороны можно увидеть в таблице:</w:t>
      </w:r>
    </w:p>
    <w:p w:rsidR="00000000" w:rsidDel="00000000" w:rsidP="00000000" w:rsidRDefault="00000000" w:rsidRPr="00000000" w14:paraId="0000024F">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50">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6 – Сильные и слабые стороны</w:t>
      </w:r>
    </w:p>
    <w:p w:rsidR="00000000" w:rsidDel="00000000" w:rsidP="00000000" w:rsidRDefault="00000000" w:rsidRPr="00000000" w14:paraId="00000251">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tbl>
      <w:tblPr>
        <w:tblStyle w:val="Table4"/>
        <w:tblW w:w="9571.0" w:type="dxa"/>
        <w:jc w:val="right"/>
        <w:tblLayout w:type="fixed"/>
        <w:tblLook w:val="0400"/>
      </w:tblPr>
      <w:tblGrid>
        <w:gridCol w:w="1520"/>
        <w:gridCol w:w="931"/>
        <w:gridCol w:w="1417"/>
        <w:gridCol w:w="1211"/>
        <w:gridCol w:w="1082"/>
        <w:gridCol w:w="1330"/>
        <w:gridCol w:w="2080"/>
        <w:tblGridChange w:id="0">
          <w:tblGrid>
            <w:gridCol w:w="1520"/>
            <w:gridCol w:w="931"/>
            <w:gridCol w:w="1417"/>
            <w:gridCol w:w="1211"/>
            <w:gridCol w:w="1082"/>
            <w:gridCol w:w="1330"/>
            <w:gridCol w:w="2080"/>
          </w:tblGrid>
        </w:tblGridChange>
      </w:tblGrid>
      <w:tr>
        <w:trPr>
          <w:trHeight w:val="12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2">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6">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7">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8">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r>
          </w:p>
        </w:tc>
      </w:tr>
      <w:tr>
        <w:trPr>
          <w:trHeight w:val="100" w:hRule="atLeast"/>
        </w:trPr>
        <w:tc>
          <w:tcPr>
            <w:vMerge w:val="restart"/>
            <w:tcBorders>
              <w:top w:color="000000" w:space="0" w:sz="8" w:val="single"/>
              <w:left w:color="000000" w:space="0" w:sz="8" w:val="single"/>
              <w:bottom w:color="000000" w:space="0" w:sz="4" w:val="single"/>
              <w:right w:color="000000" w:space="0" w:sz="4" w:val="single"/>
            </w:tcBorders>
            <w:shd w:fill="ffff00" w:val="clear"/>
            <w:vAlign w:val="bottom"/>
          </w:tcPr>
          <w:p w:rsidR="00000000" w:rsidDel="00000000" w:rsidP="00000000" w:rsidRDefault="00000000" w:rsidRPr="00000000" w14:paraId="00000259">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color w:val="000000"/>
              </w:rPr>
            </w:pPr>
            <w:r w:rsidDel="00000000" w:rsidR="00000000" w:rsidRPr="00000000">
              <w:rPr>
                <w:color w:val="000000"/>
                <w:rtl w:val="0"/>
              </w:rPr>
              <w:t xml:space="preserve">Критерии для сравнения</w:t>
            </w:r>
          </w:p>
        </w:tc>
        <w:tc>
          <w:tcPr>
            <w:tcBorders>
              <w:top w:color="000000" w:space="0" w:sz="8" w:val="single"/>
              <w:left w:color="000000" w:space="0" w:sz="0" w:val="nil"/>
              <w:bottom w:color="000000" w:space="0" w:sz="4" w:val="single"/>
              <w:right w:color="000000" w:space="0" w:sz="4" w:val="single"/>
            </w:tcBorders>
            <w:shd w:fill="70ad47" w:val="clear"/>
            <w:vAlign w:val="bottom"/>
          </w:tcPr>
          <w:p w:rsidR="00000000" w:rsidDel="00000000" w:rsidP="00000000" w:rsidRDefault="00000000" w:rsidRPr="00000000" w14:paraId="0000025A">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Важность критерия</w:t>
            </w:r>
          </w:p>
        </w:tc>
        <w:tc>
          <w:tcPr>
            <w:gridSpan w:val="5"/>
            <w:tcBorders>
              <w:top w:color="000000" w:space="0" w:sz="8" w:val="single"/>
              <w:left w:color="000000" w:space="0" w:sz="0" w:val="nil"/>
              <w:bottom w:color="000000" w:space="0" w:sz="4" w:val="single"/>
              <w:right w:color="000000" w:space="0" w:sz="4" w:val="single"/>
            </w:tcBorders>
            <w:shd w:fill="ffc000" w:val="clear"/>
            <w:vAlign w:val="bottom"/>
          </w:tcPr>
          <w:p w:rsidR="00000000" w:rsidDel="00000000" w:rsidP="00000000" w:rsidRDefault="00000000" w:rsidRPr="00000000" w14:paraId="0000025B">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color w:val="000000"/>
              </w:rPr>
            </w:pPr>
            <w:r w:rsidDel="00000000" w:rsidR="00000000" w:rsidRPr="00000000">
              <w:rPr>
                <w:color w:val="000000"/>
                <w:rtl w:val="0"/>
              </w:rPr>
              <w:t xml:space="preserve">Конкурентные соотношения</w:t>
            </w:r>
          </w:p>
        </w:tc>
      </w:tr>
      <w:tr>
        <w:trPr>
          <w:trHeight w:val="100" w:hRule="atLeast"/>
        </w:trPr>
        <w:tc>
          <w:tcPr>
            <w:vMerge w:val="continue"/>
            <w:tcBorders>
              <w:top w:color="000000" w:space="0" w:sz="8" w:val="single"/>
              <w:left w:color="000000" w:space="0" w:sz="8" w:val="single"/>
              <w:bottom w:color="000000" w:space="0" w:sz="4" w:val="single"/>
              <w:right w:color="000000" w:space="0" w:sz="4" w:val="single"/>
            </w:tcBorders>
            <w:shd w:fill="ffff00" w:val="clear"/>
            <w:vAlign w:val="bottom"/>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7e6e6" w:val="clear"/>
            <w:vAlign w:val="bottom"/>
          </w:tcPr>
          <w:p w:rsidR="00000000" w:rsidDel="00000000" w:rsidP="00000000" w:rsidRDefault="00000000" w:rsidRPr="00000000" w14:paraId="00000261">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e7e6e6" w:val="clear"/>
            <w:vAlign w:val="bottom"/>
          </w:tcPr>
          <w:p w:rsidR="00000000" w:rsidDel="00000000" w:rsidP="00000000" w:rsidRDefault="00000000" w:rsidRPr="00000000" w14:paraId="00000262">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Booking</w:t>
            </w:r>
          </w:p>
        </w:tc>
        <w:tc>
          <w:tcPr>
            <w:tcBorders>
              <w:top w:color="000000" w:space="0" w:sz="0" w:val="nil"/>
              <w:left w:color="000000" w:space="0" w:sz="0" w:val="nil"/>
              <w:bottom w:color="000000" w:space="0" w:sz="4" w:val="single"/>
              <w:right w:color="000000" w:space="0" w:sz="4" w:val="single"/>
            </w:tcBorders>
            <w:shd w:fill="e7e6e6" w:val="clear"/>
            <w:vAlign w:val="bottom"/>
          </w:tcPr>
          <w:p w:rsidR="00000000" w:rsidDel="00000000" w:rsidP="00000000" w:rsidRDefault="00000000" w:rsidRPr="00000000" w14:paraId="0000026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Momondo</w:t>
            </w:r>
          </w:p>
        </w:tc>
        <w:tc>
          <w:tcPr>
            <w:tcBorders>
              <w:top w:color="000000" w:space="0" w:sz="0" w:val="nil"/>
              <w:left w:color="000000" w:space="0" w:sz="0" w:val="nil"/>
              <w:bottom w:color="000000" w:space="0" w:sz="4" w:val="single"/>
              <w:right w:color="000000" w:space="0" w:sz="4" w:val="single"/>
            </w:tcBorders>
            <w:shd w:fill="e7e6e6" w:val="clear"/>
            <w:vAlign w:val="bottom"/>
          </w:tcPr>
          <w:p w:rsidR="00000000" w:rsidDel="00000000" w:rsidP="00000000" w:rsidRDefault="00000000" w:rsidRPr="00000000" w14:paraId="0000026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Kayak</w:t>
            </w:r>
          </w:p>
        </w:tc>
        <w:tc>
          <w:tcPr>
            <w:tcBorders>
              <w:top w:color="000000" w:space="0" w:sz="0" w:val="nil"/>
              <w:left w:color="000000" w:space="0" w:sz="0" w:val="nil"/>
              <w:bottom w:color="000000" w:space="0" w:sz="4" w:val="single"/>
              <w:right w:color="000000" w:space="0" w:sz="4" w:val="single"/>
            </w:tcBorders>
            <w:shd w:fill="e7e6e6" w:val="clear"/>
            <w:vAlign w:val="bottom"/>
          </w:tcPr>
          <w:p w:rsidR="00000000" w:rsidDel="00000000" w:rsidP="00000000" w:rsidRDefault="00000000" w:rsidRPr="00000000" w14:paraId="0000026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aviasales</w:t>
            </w:r>
          </w:p>
        </w:tc>
        <w:tc>
          <w:tcPr>
            <w:tcBorders>
              <w:top w:color="000000" w:space="0" w:sz="0" w:val="nil"/>
              <w:left w:color="000000" w:space="0" w:sz="0" w:val="nil"/>
              <w:bottom w:color="000000" w:space="0" w:sz="4" w:val="single"/>
              <w:right w:color="000000" w:space="0" w:sz="8" w:val="single"/>
            </w:tcBorders>
            <w:shd w:fill="e7e6e6" w:val="clear"/>
            <w:vAlign w:val="bottom"/>
          </w:tcPr>
          <w:p w:rsidR="00000000" w:rsidDel="00000000" w:rsidP="00000000" w:rsidRDefault="00000000" w:rsidRPr="00000000" w14:paraId="00000266">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наш проект</w:t>
            </w:r>
          </w:p>
        </w:tc>
      </w:tr>
      <w:tr>
        <w:trPr>
          <w:trHeight w:val="100" w:hRule="atLeast"/>
        </w:trPr>
        <w:tc>
          <w:tcPr>
            <w:tcBorders>
              <w:top w:color="000000" w:space="0" w:sz="0" w:val="nil"/>
              <w:left w:color="000000" w:space="0" w:sz="8" w:val="single"/>
              <w:bottom w:color="000000" w:space="0" w:sz="4" w:val="single"/>
              <w:right w:color="000000" w:space="0" w:sz="4" w:val="single"/>
            </w:tcBorders>
            <w:shd w:fill="ffff00" w:val="clear"/>
            <w:vAlign w:val="bottom"/>
          </w:tcPr>
          <w:p w:rsidR="00000000" w:rsidDel="00000000" w:rsidP="00000000" w:rsidRDefault="00000000" w:rsidRPr="00000000" w14:paraId="00000267">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качества</w:t>
            </w:r>
          </w:p>
        </w:tc>
        <w:tc>
          <w:tcPr>
            <w:tcBorders>
              <w:top w:color="000000" w:space="0" w:sz="0" w:val="nil"/>
              <w:left w:color="000000" w:space="0" w:sz="0" w:val="nil"/>
              <w:bottom w:color="000000" w:space="0" w:sz="4" w:val="single"/>
              <w:right w:color="000000" w:space="0" w:sz="4" w:val="single"/>
            </w:tcBorders>
            <w:shd w:fill="70ad47" w:val="clear"/>
            <w:vAlign w:val="bottom"/>
          </w:tcPr>
          <w:p w:rsidR="00000000" w:rsidDel="00000000" w:rsidP="00000000" w:rsidRDefault="00000000" w:rsidRPr="00000000" w14:paraId="00000268">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w:t>
            </w:r>
          </w:p>
        </w:tc>
        <w:tc>
          <w:tcPr>
            <w:tcBorders>
              <w:top w:color="000000" w:space="0" w:sz="0" w:val="nil"/>
              <w:left w:color="000000" w:space="0" w:sz="0" w:val="nil"/>
              <w:bottom w:color="000000" w:space="0" w:sz="4" w:val="single"/>
              <w:right w:color="000000" w:space="0" w:sz="4" w:val="single"/>
            </w:tcBorders>
            <w:shd w:fill="e7e6e6" w:val="clear"/>
            <w:vAlign w:val="bottom"/>
          </w:tcPr>
          <w:p w:rsidR="00000000" w:rsidDel="00000000" w:rsidP="00000000" w:rsidRDefault="00000000" w:rsidRPr="00000000" w14:paraId="00000269">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высокое</w:t>
            </w:r>
          </w:p>
        </w:tc>
        <w:tc>
          <w:tcPr>
            <w:tcBorders>
              <w:top w:color="000000" w:space="0" w:sz="0" w:val="nil"/>
              <w:left w:color="000000" w:space="0" w:sz="0" w:val="nil"/>
              <w:bottom w:color="000000" w:space="0" w:sz="4" w:val="single"/>
              <w:right w:color="000000" w:space="0" w:sz="4" w:val="single"/>
            </w:tcBorders>
            <w:shd w:fill="e7e6e6" w:val="clear"/>
            <w:vAlign w:val="bottom"/>
          </w:tcPr>
          <w:p w:rsidR="00000000" w:rsidDel="00000000" w:rsidP="00000000" w:rsidRDefault="00000000" w:rsidRPr="00000000" w14:paraId="0000026A">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высокое</w:t>
            </w:r>
          </w:p>
        </w:tc>
        <w:tc>
          <w:tcPr>
            <w:tcBorders>
              <w:top w:color="000000" w:space="0" w:sz="0" w:val="nil"/>
              <w:left w:color="000000" w:space="0" w:sz="0" w:val="nil"/>
              <w:bottom w:color="000000" w:space="0" w:sz="4" w:val="single"/>
              <w:right w:color="000000" w:space="0" w:sz="4" w:val="single"/>
            </w:tcBorders>
            <w:shd w:fill="e7e6e6" w:val="clear"/>
            <w:vAlign w:val="bottom"/>
          </w:tcPr>
          <w:p w:rsidR="00000000" w:rsidDel="00000000" w:rsidP="00000000" w:rsidRDefault="00000000" w:rsidRPr="00000000" w14:paraId="0000026B">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среднее</w:t>
            </w:r>
          </w:p>
        </w:tc>
        <w:tc>
          <w:tcPr>
            <w:tcBorders>
              <w:top w:color="000000" w:space="0" w:sz="0" w:val="nil"/>
              <w:left w:color="000000" w:space="0" w:sz="0" w:val="nil"/>
              <w:bottom w:color="000000" w:space="0" w:sz="4" w:val="single"/>
              <w:right w:color="000000" w:space="0" w:sz="4" w:val="single"/>
            </w:tcBorders>
            <w:shd w:fill="e7e6e6" w:val="clear"/>
            <w:vAlign w:val="bottom"/>
          </w:tcPr>
          <w:p w:rsidR="00000000" w:rsidDel="00000000" w:rsidP="00000000" w:rsidRDefault="00000000" w:rsidRPr="00000000" w14:paraId="0000026C">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высокое</w:t>
            </w:r>
          </w:p>
        </w:tc>
        <w:tc>
          <w:tcPr>
            <w:tcBorders>
              <w:top w:color="000000" w:space="0" w:sz="0" w:val="nil"/>
              <w:left w:color="000000" w:space="0" w:sz="0" w:val="nil"/>
              <w:bottom w:color="000000" w:space="0" w:sz="4" w:val="single"/>
              <w:right w:color="000000" w:space="0" w:sz="8" w:val="single"/>
            </w:tcBorders>
            <w:shd w:fill="e7e6e6" w:val="clear"/>
            <w:vAlign w:val="bottom"/>
          </w:tcPr>
          <w:p w:rsidR="00000000" w:rsidDel="00000000" w:rsidP="00000000" w:rsidRDefault="00000000" w:rsidRPr="00000000" w14:paraId="0000026D">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высокое</w:t>
            </w:r>
          </w:p>
        </w:tc>
      </w:tr>
      <w:tr>
        <w:trPr>
          <w:trHeight w:val="100" w:hRule="atLeast"/>
        </w:trPr>
        <w:tc>
          <w:tcPr>
            <w:tcBorders>
              <w:top w:color="000000" w:space="0" w:sz="0" w:val="nil"/>
              <w:left w:color="000000" w:space="0" w:sz="8" w:val="single"/>
              <w:bottom w:color="000000" w:space="0" w:sz="4" w:val="single"/>
              <w:right w:color="000000" w:space="0" w:sz="4" w:val="single"/>
            </w:tcBorders>
            <w:shd w:fill="ffff00" w:val="clear"/>
            <w:vAlign w:val="bottom"/>
          </w:tcPr>
          <w:p w:rsidR="00000000" w:rsidDel="00000000" w:rsidP="00000000" w:rsidRDefault="00000000" w:rsidRPr="00000000" w14:paraId="0000026E">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цена</w:t>
            </w:r>
          </w:p>
        </w:tc>
        <w:tc>
          <w:tcPr>
            <w:tcBorders>
              <w:top w:color="000000" w:space="0" w:sz="0" w:val="nil"/>
              <w:left w:color="000000" w:space="0" w:sz="0" w:val="nil"/>
              <w:bottom w:color="000000" w:space="0" w:sz="4" w:val="single"/>
              <w:right w:color="000000" w:space="0" w:sz="4" w:val="single"/>
            </w:tcBorders>
            <w:shd w:fill="70ad47" w:val="clear"/>
            <w:vAlign w:val="bottom"/>
          </w:tcPr>
          <w:p w:rsidR="00000000" w:rsidDel="00000000" w:rsidP="00000000" w:rsidRDefault="00000000" w:rsidRPr="00000000" w14:paraId="0000026F">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w:t>
            </w:r>
          </w:p>
        </w:tc>
        <w:tc>
          <w:tcPr>
            <w:tcBorders>
              <w:top w:color="000000" w:space="0" w:sz="0" w:val="nil"/>
              <w:left w:color="000000" w:space="0" w:sz="0" w:val="nil"/>
              <w:bottom w:color="000000" w:space="0" w:sz="4" w:val="single"/>
              <w:right w:color="000000" w:space="0" w:sz="4" w:val="single"/>
            </w:tcBorders>
            <w:shd w:fill="e7e6e6" w:val="clear"/>
            <w:vAlign w:val="bottom"/>
          </w:tcPr>
          <w:p w:rsidR="00000000" w:rsidDel="00000000" w:rsidP="00000000" w:rsidRDefault="00000000" w:rsidRPr="00000000" w14:paraId="0000027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бесплатное</w:t>
            </w:r>
          </w:p>
        </w:tc>
        <w:tc>
          <w:tcPr>
            <w:tcBorders>
              <w:top w:color="000000" w:space="0" w:sz="0" w:val="nil"/>
              <w:left w:color="000000" w:space="0" w:sz="0" w:val="nil"/>
              <w:bottom w:color="000000" w:space="0" w:sz="4" w:val="single"/>
              <w:right w:color="000000" w:space="0" w:sz="4" w:val="single"/>
            </w:tcBorders>
            <w:shd w:fill="e7e6e6" w:val="clear"/>
            <w:vAlign w:val="bottom"/>
          </w:tcPr>
          <w:p w:rsidR="00000000" w:rsidDel="00000000" w:rsidP="00000000" w:rsidRDefault="00000000" w:rsidRPr="00000000" w14:paraId="00000271">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бесплатное</w:t>
            </w:r>
          </w:p>
        </w:tc>
        <w:tc>
          <w:tcPr>
            <w:tcBorders>
              <w:top w:color="000000" w:space="0" w:sz="0" w:val="nil"/>
              <w:left w:color="000000" w:space="0" w:sz="0" w:val="nil"/>
              <w:bottom w:color="000000" w:space="0" w:sz="4" w:val="single"/>
              <w:right w:color="000000" w:space="0" w:sz="4" w:val="single"/>
            </w:tcBorders>
            <w:shd w:fill="e7e6e6" w:val="clear"/>
            <w:vAlign w:val="bottom"/>
          </w:tcPr>
          <w:p w:rsidR="00000000" w:rsidDel="00000000" w:rsidP="00000000" w:rsidRDefault="00000000" w:rsidRPr="00000000" w14:paraId="00000272">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бесплатное</w:t>
            </w:r>
          </w:p>
        </w:tc>
        <w:tc>
          <w:tcPr>
            <w:tcBorders>
              <w:top w:color="000000" w:space="0" w:sz="0" w:val="nil"/>
              <w:left w:color="000000" w:space="0" w:sz="0" w:val="nil"/>
              <w:bottom w:color="000000" w:space="0" w:sz="4" w:val="single"/>
              <w:right w:color="000000" w:space="0" w:sz="4" w:val="single"/>
            </w:tcBorders>
            <w:shd w:fill="e7e6e6" w:val="clear"/>
            <w:vAlign w:val="bottom"/>
          </w:tcPr>
          <w:p w:rsidR="00000000" w:rsidDel="00000000" w:rsidP="00000000" w:rsidRDefault="00000000" w:rsidRPr="00000000" w14:paraId="0000027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бесплатное</w:t>
            </w:r>
          </w:p>
        </w:tc>
        <w:tc>
          <w:tcPr>
            <w:tcBorders>
              <w:top w:color="000000" w:space="0" w:sz="0" w:val="nil"/>
              <w:left w:color="000000" w:space="0" w:sz="0" w:val="nil"/>
              <w:bottom w:color="000000" w:space="0" w:sz="4" w:val="single"/>
              <w:right w:color="000000" w:space="0" w:sz="8" w:val="single"/>
            </w:tcBorders>
            <w:shd w:fill="e7e6e6" w:val="clear"/>
            <w:vAlign w:val="bottom"/>
          </w:tcPr>
          <w:p w:rsidR="00000000" w:rsidDel="00000000" w:rsidP="00000000" w:rsidRDefault="00000000" w:rsidRPr="00000000" w14:paraId="0000027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бесплатное</w:t>
            </w:r>
          </w:p>
        </w:tc>
      </w:tr>
      <w:tr>
        <w:trPr>
          <w:trHeight w:val="100" w:hRule="atLeast"/>
        </w:trPr>
        <w:tc>
          <w:tcPr>
            <w:tcBorders>
              <w:top w:color="000000" w:space="0" w:sz="0" w:val="nil"/>
              <w:left w:color="000000" w:space="0" w:sz="8" w:val="single"/>
              <w:bottom w:color="000000" w:space="0" w:sz="4" w:val="single"/>
              <w:right w:color="000000" w:space="0" w:sz="4" w:val="single"/>
            </w:tcBorders>
            <w:shd w:fill="ffff00" w:val="clear"/>
            <w:vAlign w:val="bottom"/>
          </w:tcPr>
          <w:p w:rsidR="00000000" w:rsidDel="00000000" w:rsidP="00000000" w:rsidRDefault="00000000" w:rsidRPr="00000000" w14:paraId="0000027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преимущества</w:t>
            </w:r>
          </w:p>
        </w:tc>
        <w:tc>
          <w:tcPr>
            <w:tcBorders>
              <w:top w:color="000000" w:space="0" w:sz="0" w:val="nil"/>
              <w:left w:color="000000" w:space="0" w:sz="0" w:val="nil"/>
              <w:bottom w:color="000000" w:space="0" w:sz="4" w:val="single"/>
              <w:right w:color="000000" w:space="0" w:sz="4" w:val="single"/>
            </w:tcBorders>
            <w:shd w:fill="70ad47" w:val="clear"/>
            <w:vAlign w:val="bottom"/>
          </w:tcPr>
          <w:p w:rsidR="00000000" w:rsidDel="00000000" w:rsidP="00000000" w:rsidRDefault="00000000" w:rsidRPr="00000000" w14:paraId="00000276">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w:t>
            </w:r>
          </w:p>
        </w:tc>
        <w:tc>
          <w:tcPr>
            <w:tcBorders>
              <w:top w:color="000000" w:space="0" w:sz="0" w:val="nil"/>
              <w:left w:color="000000" w:space="0" w:sz="0" w:val="nil"/>
              <w:bottom w:color="000000" w:space="0" w:sz="4" w:val="single"/>
              <w:right w:color="000000" w:space="0" w:sz="4" w:val="single"/>
            </w:tcBorders>
            <w:shd w:fill="e7e6e6" w:val="clear"/>
            <w:vAlign w:val="bottom"/>
          </w:tcPr>
          <w:p w:rsidR="00000000" w:rsidDel="00000000" w:rsidP="00000000" w:rsidRDefault="00000000" w:rsidRPr="00000000" w14:paraId="00000277">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Мгновенное подтверждение бронирования</w:t>
            </w:r>
          </w:p>
        </w:tc>
        <w:tc>
          <w:tcPr>
            <w:tcBorders>
              <w:top w:color="000000" w:space="0" w:sz="0" w:val="nil"/>
              <w:left w:color="000000" w:space="0" w:sz="0" w:val="nil"/>
              <w:bottom w:color="000000" w:space="0" w:sz="4" w:val="single"/>
              <w:right w:color="000000" w:space="0" w:sz="4" w:val="single"/>
            </w:tcBorders>
            <w:shd w:fill="e7e6e6" w:val="clear"/>
            <w:vAlign w:val="bottom"/>
          </w:tcPr>
          <w:p w:rsidR="00000000" w:rsidDel="00000000" w:rsidP="00000000" w:rsidRDefault="00000000" w:rsidRPr="00000000" w14:paraId="00000278">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«поиск направлений по атмосфере»</w:t>
            </w:r>
          </w:p>
        </w:tc>
        <w:tc>
          <w:tcPr>
            <w:tcBorders>
              <w:top w:color="000000" w:space="0" w:sz="0" w:val="nil"/>
              <w:left w:color="000000" w:space="0" w:sz="0" w:val="nil"/>
              <w:bottom w:color="000000" w:space="0" w:sz="4" w:val="single"/>
              <w:right w:color="000000" w:space="0" w:sz="4" w:val="single"/>
            </w:tcBorders>
            <w:shd w:fill="e7e6e6" w:val="clear"/>
            <w:vAlign w:val="bottom"/>
          </w:tcPr>
          <w:p w:rsidR="00000000" w:rsidDel="00000000" w:rsidP="00000000" w:rsidRDefault="00000000" w:rsidRPr="00000000" w14:paraId="00000279">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стандарт</w:t>
            </w:r>
          </w:p>
        </w:tc>
        <w:tc>
          <w:tcPr>
            <w:tcBorders>
              <w:top w:color="000000" w:space="0" w:sz="0" w:val="nil"/>
              <w:left w:color="000000" w:space="0" w:sz="0" w:val="nil"/>
              <w:bottom w:color="000000" w:space="0" w:sz="4" w:val="single"/>
              <w:right w:color="000000" w:space="0" w:sz="4" w:val="single"/>
            </w:tcBorders>
            <w:shd w:fill="e7e6e6" w:val="clear"/>
            <w:vAlign w:val="bottom"/>
          </w:tcPr>
          <w:p w:rsidR="00000000" w:rsidDel="00000000" w:rsidP="00000000" w:rsidRDefault="00000000" w:rsidRPr="00000000" w14:paraId="0000027A">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 выбор даты с захватом трех ближайших дней</w:t>
            </w:r>
          </w:p>
        </w:tc>
        <w:tc>
          <w:tcPr>
            <w:tcBorders>
              <w:top w:color="000000" w:space="0" w:sz="0" w:val="nil"/>
              <w:left w:color="000000" w:space="0" w:sz="0" w:val="nil"/>
              <w:bottom w:color="000000" w:space="0" w:sz="4" w:val="single"/>
              <w:right w:color="000000" w:space="0" w:sz="8" w:val="single"/>
            </w:tcBorders>
            <w:shd w:fill="e7e6e6" w:val="clear"/>
            <w:vAlign w:val="bottom"/>
          </w:tcPr>
          <w:p w:rsidR="00000000" w:rsidDel="00000000" w:rsidP="00000000" w:rsidRDefault="00000000" w:rsidRPr="00000000" w14:paraId="0000027B">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построен на технологии блокчейн, низкая стоимость билетов и гостиниц</w:t>
            </w:r>
          </w:p>
        </w:tc>
      </w:tr>
      <w:tr>
        <w:trPr>
          <w:trHeight w:val="100" w:hRule="atLeast"/>
        </w:trPr>
        <w:tc>
          <w:tcPr>
            <w:tcBorders>
              <w:top w:color="000000" w:space="0" w:sz="0" w:val="nil"/>
              <w:left w:color="000000" w:space="0" w:sz="8" w:val="single"/>
              <w:bottom w:color="000000" w:space="0" w:sz="4" w:val="single"/>
              <w:right w:color="000000" w:space="0" w:sz="4" w:val="single"/>
            </w:tcBorders>
            <w:shd w:fill="ffff00" w:val="clear"/>
            <w:vAlign w:val="bottom"/>
          </w:tcPr>
          <w:p w:rsidR="00000000" w:rsidDel="00000000" w:rsidP="00000000" w:rsidRDefault="00000000" w:rsidRPr="00000000" w14:paraId="0000027C">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защита данных</w:t>
            </w:r>
          </w:p>
        </w:tc>
        <w:tc>
          <w:tcPr>
            <w:tcBorders>
              <w:top w:color="000000" w:space="0" w:sz="0" w:val="nil"/>
              <w:left w:color="000000" w:space="0" w:sz="0" w:val="nil"/>
              <w:bottom w:color="000000" w:space="0" w:sz="4" w:val="single"/>
              <w:right w:color="000000" w:space="0" w:sz="4" w:val="single"/>
            </w:tcBorders>
            <w:shd w:fill="70ad47" w:val="clear"/>
            <w:vAlign w:val="bottom"/>
          </w:tcPr>
          <w:p w:rsidR="00000000" w:rsidDel="00000000" w:rsidP="00000000" w:rsidRDefault="00000000" w:rsidRPr="00000000" w14:paraId="0000027D">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w:t>
            </w:r>
          </w:p>
        </w:tc>
        <w:tc>
          <w:tcPr>
            <w:tcBorders>
              <w:top w:color="000000" w:space="0" w:sz="0" w:val="nil"/>
              <w:left w:color="000000" w:space="0" w:sz="0" w:val="nil"/>
              <w:bottom w:color="000000" w:space="0" w:sz="4" w:val="single"/>
              <w:right w:color="000000" w:space="0" w:sz="4" w:val="single"/>
            </w:tcBorders>
            <w:shd w:fill="70ad47" w:val="clear"/>
            <w:vAlign w:val="bottom"/>
          </w:tcPr>
          <w:p w:rsidR="00000000" w:rsidDel="00000000" w:rsidP="00000000" w:rsidRDefault="00000000" w:rsidRPr="00000000" w14:paraId="0000027E">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w:t>
            </w:r>
          </w:p>
        </w:tc>
        <w:tc>
          <w:tcPr>
            <w:tcBorders>
              <w:top w:color="000000" w:space="0" w:sz="0" w:val="nil"/>
              <w:left w:color="000000" w:space="0" w:sz="0" w:val="nil"/>
              <w:bottom w:color="000000" w:space="0" w:sz="4" w:val="single"/>
              <w:right w:color="000000" w:space="0" w:sz="4" w:val="single"/>
            </w:tcBorders>
            <w:shd w:fill="70ad47" w:val="clear"/>
            <w:vAlign w:val="bottom"/>
          </w:tcPr>
          <w:p w:rsidR="00000000" w:rsidDel="00000000" w:rsidP="00000000" w:rsidRDefault="00000000" w:rsidRPr="00000000" w14:paraId="0000027F">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w:t>
            </w:r>
          </w:p>
        </w:tc>
        <w:tc>
          <w:tcPr>
            <w:tcBorders>
              <w:top w:color="000000" w:space="0" w:sz="0" w:val="nil"/>
              <w:left w:color="000000" w:space="0" w:sz="0" w:val="nil"/>
              <w:bottom w:color="000000" w:space="0" w:sz="4" w:val="single"/>
              <w:right w:color="000000" w:space="0" w:sz="4" w:val="single"/>
            </w:tcBorders>
            <w:shd w:fill="e7e6e6" w:val="clear"/>
            <w:vAlign w:val="bottom"/>
          </w:tcPr>
          <w:p w:rsidR="00000000" w:rsidDel="00000000" w:rsidP="00000000" w:rsidRDefault="00000000" w:rsidRPr="00000000" w14:paraId="0000028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w:t>
            </w:r>
          </w:p>
        </w:tc>
        <w:tc>
          <w:tcPr>
            <w:tcBorders>
              <w:top w:color="000000" w:space="0" w:sz="0" w:val="nil"/>
              <w:left w:color="000000" w:space="0" w:sz="0" w:val="nil"/>
              <w:bottom w:color="000000" w:space="0" w:sz="4" w:val="single"/>
              <w:right w:color="000000" w:space="0" w:sz="4" w:val="single"/>
            </w:tcBorders>
            <w:shd w:fill="70ad47" w:val="clear"/>
            <w:vAlign w:val="bottom"/>
          </w:tcPr>
          <w:p w:rsidR="00000000" w:rsidDel="00000000" w:rsidP="00000000" w:rsidRDefault="00000000" w:rsidRPr="00000000" w14:paraId="00000281">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w:t>
            </w:r>
          </w:p>
        </w:tc>
        <w:tc>
          <w:tcPr>
            <w:tcBorders>
              <w:top w:color="000000" w:space="0" w:sz="0" w:val="nil"/>
              <w:left w:color="000000" w:space="0" w:sz="0" w:val="nil"/>
              <w:bottom w:color="000000" w:space="0" w:sz="4" w:val="single"/>
              <w:right w:color="000000" w:space="0" w:sz="8" w:val="single"/>
            </w:tcBorders>
            <w:shd w:fill="70ad47" w:val="clear"/>
            <w:vAlign w:val="bottom"/>
          </w:tcPr>
          <w:p w:rsidR="00000000" w:rsidDel="00000000" w:rsidP="00000000" w:rsidRDefault="00000000" w:rsidRPr="00000000" w14:paraId="00000282">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w:t>
            </w:r>
          </w:p>
        </w:tc>
      </w:tr>
      <w:tr>
        <w:trPr>
          <w:trHeight w:val="100" w:hRule="atLeast"/>
        </w:trPr>
        <w:tc>
          <w:tcPr>
            <w:tcBorders>
              <w:top w:color="000000" w:space="0" w:sz="0" w:val="nil"/>
              <w:left w:color="000000" w:space="0" w:sz="8" w:val="single"/>
              <w:bottom w:color="000000" w:space="0" w:sz="4" w:val="single"/>
              <w:right w:color="000000" w:space="0" w:sz="4" w:val="single"/>
            </w:tcBorders>
            <w:shd w:fill="ffff00" w:val="clear"/>
            <w:vAlign w:val="bottom"/>
          </w:tcPr>
          <w:p w:rsidR="00000000" w:rsidDel="00000000" w:rsidP="00000000" w:rsidRDefault="00000000" w:rsidRPr="00000000" w14:paraId="0000028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наличие мобильной версии</w:t>
            </w:r>
          </w:p>
        </w:tc>
        <w:tc>
          <w:tcPr>
            <w:tcBorders>
              <w:top w:color="000000" w:space="0" w:sz="0" w:val="nil"/>
              <w:left w:color="000000" w:space="0" w:sz="0" w:val="nil"/>
              <w:bottom w:color="000000" w:space="0" w:sz="4" w:val="single"/>
              <w:right w:color="000000" w:space="0" w:sz="4" w:val="single"/>
            </w:tcBorders>
            <w:shd w:fill="e7e6e6" w:val="clear"/>
            <w:vAlign w:val="bottom"/>
          </w:tcPr>
          <w:p w:rsidR="00000000" w:rsidDel="00000000" w:rsidP="00000000" w:rsidRDefault="00000000" w:rsidRPr="00000000" w14:paraId="0000028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0</w:t>
            </w:r>
          </w:p>
        </w:tc>
        <w:tc>
          <w:tcPr>
            <w:tcBorders>
              <w:top w:color="000000" w:space="0" w:sz="0" w:val="nil"/>
              <w:left w:color="000000" w:space="0" w:sz="0" w:val="nil"/>
              <w:bottom w:color="000000" w:space="0" w:sz="4" w:val="single"/>
              <w:right w:color="000000" w:space="0" w:sz="4" w:val="single"/>
            </w:tcBorders>
            <w:shd w:fill="70ad47" w:val="clear"/>
            <w:vAlign w:val="bottom"/>
          </w:tcPr>
          <w:p w:rsidR="00000000" w:rsidDel="00000000" w:rsidP="00000000" w:rsidRDefault="00000000" w:rsidRPr="00000000" w14:paraId="0000028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w:t>
            </w:r>
          </w:p>
        </w:tc>
        <w:tc>
          <w:tcPr>
            <w:tcBorders>
              <w:top w:color="000000" w:space="0" w:sz="0" w:val="nil"/>
              <w:left w:color="000000" w:space="0" w:sz="0" w:val="nil"/>
              <w:bottom w:color="000000" w:space="0" w:sz="4" w:val="single"/>
              <w:right w:color="000000" w:space="0" w:sz="4" w:val="single"/>
            </w:tcBorders>
            <w:shd w:fill="70ad47" w:val="clear"/>
            <w:vAlign w:val="bottom"/>
          </w:tcPr>
          <w:p w:rsidR="00000000" w:rsidDel="00000000" w:rsidP="00000000" w:rsidRDefault="00000000" w:rsidRPr="00000000" w14:paraId="00000286">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w:t>
            </w:r>
          </w:p>
        </w:tc>
        <w:tc>
          <w:tcPr>
            <w:tcBorders>
              <w:top w:color="000000" w:space="0" w:sz="0" w:val="nil"/>
              <w:left w:color="000000" w:space="0" w:sz="0" w:val="nil"/>
              <w:bottom w:color="000000" w:space="0" w:sz="4" w:val="single"/>
              <w:right w:color="000000" w:space="0" w:sz="4" w:val="single"/>
            </w:tcBorders>
            <w:shd w:fill="70ad47" w:val="clear"/>
            <w:vAlign w:val="bottom"/>
          </w:tcPr>
          <w:p w:rsidR="00000000" w:rsidDel="00000000" w:rsidP="00000000" w:rsidRDefault="00000000" w:rsidRPr="00000000" w14:paraId="00000287">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w:t>
            </w:r>
          </w:p>
        </w:tc>
        <w:tc>
          <w:tcPr>
            <w:tcBorders>
              <w:top w:color="000000" w:space="0" w:sz="0" w:val="nil"/>
              <w:left w:color="000000" w:space="0" w:sz="0" w:val="nil"/>
              <w:bottom w:color="000000" w:space="0" w:sz="4" w:val="single"/>
              <w:right w:color="000000" w:space="0" w:sz="4" w:val="single"/>
            </w:tcBorders>
            <w:shd w:fill="70ad47" w:val="clear"/>
            <w:vAlign w:val="bottom"/>
          </w:tcPr>
          <w:p w:rsidR="00000000" w:rsidDel="00000000" w:rsidP="00000000" w:rsidRDefault="00000000" w:rsidRPr="00000000" w14:paraId="00000288">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w:t>
            </w:r>
          </w:p>
        </w:tc>
        <w:tc>
          <w:tcPr>
            <w:tcBorders>
              <w:top w:color="000000" w:space="0" w:sz="0" w:val="nil"/>
              <w:left w:color="000000" w:space="0" w:sz="0" w:val="nil"/>
              <w:bottom w:color="000000" w:space="0" w:sz="4" w:val="single"/>
              <w:right w:color="000000" w:space="0" w:sz="8" w:val="single"/>
            </w:tcBorders>
            <w:shd w:fill="70ad47" w:val="clear"/>
            <w:vAlign w:val="bottom"/>
          </w:tcPr>
          <w:p w:rsidR="00000000" w:rsidDel="00000000" w:rsidP="00000000" w:rsidRDefault="00000000" w:rsidRPr="00000000" w14:paraId="00000289">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w:t>
            </w:r>
          </w:p>
        </w:tc>
      </w:tr>
      <w:tr>
        <w:trPr>
          <w:trHeight w:val="100" w:hRule="atLeast"/>
        </w:trPr>
        <w:tc>
          <w:tcPr>
            <w:tcBorders>
              <w:top w:color="000000" w:space="0" w:sz="0" w:val="nil"/>
              <w:left w:color="000000" w:space="0" w:sz="8" w:val="single"/>
              <w:bottom w:color="000000" w:space="0" w:sz="4" w:val="single"/>
              <w:right w:color="000000" w:space="0" w:sz="4" w:val="single"/>
            </w:tcBorders>
            <w:shd w:fill="ffff00" w:val="clear"/>
            <w:vAlign w:val="bottom"/>
          </w:tcPr>
          <w:p w:rsidR="00000000" w:rsidDel="00000000" w:rsidP="00000000" w:rsidRDefault="00000000" w:rsidRPr="00000000" w14:paraId="0000028A">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рекламная поддержка</w:t>
            </w:r>
          </w:p>
        </w:tc>
        <w:tc>
          <w:tcPr>
            <w:tcBorders>
              <w:top w:color="000000" w:space="0" w:sz="0" w:val="nil"/>
              <w:left w:color="000000" w:space="0" w:sz="0" w:val="nil"/>
              <w:bottom w:color="000000" w:space="0" w:sz="4" w:val="single"/>
              <w:right w:color="000000" w:space="0" w:sz="4" w:val="single"/>
            </w:tcBorders>
            <w:shd w:fill="e7e6e6" w:val="clear"/>
            <w:vAlign w:val="bottom"/>
          </w:tcPr>
          <w:p w:rsidR="00000000" w:rsidDel="00000000" w:rsidP="00000000" w:rsidRDefault="00000000" w:rsidRPr="00000000" w14:paraId="0000028B">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0</w:t>
            </w:r>
          </w:p>
        </w:tc>
        <w:tc>
          <w:tcPr>
            <w:tcBorders>
              <w:top w:color="000000" w:space="0" w:sz="0" w:val="nil"/>
              <w:left w:color="000000" w:space="0" w:sz="0" w:val="nil"/>
              <w:bottom w:color="000000" w:space="0" w:sz="4" w:val="single"/>
              <w:right w:color="000000" w:space="0" w:sz="4" w:val="single"/>
            </w:tcBorders>
            <w:shd w:fill="e7e6e6" w:val="clear"/>
            <w:vAlign w:val="bottom"/>
          </w:tcPr>
          <w:p w:rsidR="00000000" w:rsidDel="00000000" w:rsidP="00000000" w:rsidRDefault="00000000" w:rsidRPr="00000000" w14:paraId="0000028C">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стандарт</w:t>
            </w:r>
          </w:p>
        </w:tc>
        <w:tc>
          <w:tcPr>
            <w:tcBorders>
              <w:top w:color="000000" w:space="0" w:sz="0" w:val="nil"/>
              <w:left w:color="000000" w:space="0" w:sz="0" w:val="nil"/>
              <w:bottom w:color="000000" w:space="0" w:sz="4" w:val="single"/>
              <w:right w:color="000000" w:space="0" w:sz="4" w:val="single"/>
            </w:tcBorders>
            <w:shd w:fill="e7e6e6" w:val="clear"/>
            <w:vAlign w:val="bottom"/>
          </w:tcPr>
          <w:p w:rsidR="00000000" w:rsidDel="00000000" w:rsidP="00000000" w:rsidRDefault="00000000" w:rsidRPr="00000000" w14:paraId="0000028D">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стандарт</w:t>
            </w:r>
          </w:p>
        </w:tc>
        <w:tc>
          <w:tcPr>
            <w:tcBorders>
              <w:top w:color="000000" w:space="0" w:sz="0" w:val="nil"/>
              <w:left w:color="000000" w:space="0" w:sz="0" w:val="nil"/>
              <w:bottom w:color="000000" w:space="0" w:sz="4" w:val="single"/>
              <w:right w:color="000000" w:space="0" w:sz="4" w:val="single"/>
            </w:tcBorders>
            <w:shd w:fill="e7e6e6" w:val="clear"/>
            <w:vAlign w:val="bottom"/>
          </w:tcPr>
          <w:p w:rsidR="00000000" w:rsidDel="00000000" w:rsidP="00000000" w:rsidRDefault="00000000" w:rsidRPr="00000000" w14:paraId="0000028E">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стандарт</w:t>
            </w:r>
          </w:p>
        </w:tc>
        <w:tc>
          <w:tcPr>
            <w:tcBorders>
              <w:top w:color="000000" w:space="0" w:sz="0" w:val="nil"/>
              <w:left w:color="000000" w:space="0" w:sz="0" w:val="nil"/>
              <w:bottom w:color="000000" w:space="0" w:sz="4" w:val="single"/>
              <w:right w:color="000000" w:space="0" w:sz="4" w:val="single"/>
            </w:tcBorders>
            <w:shd w:fill="e7e6e6" w:val="clear"/>
            <w:vAlign w:val="bottom"/>
          </w:tcPr>
          <w:p w:rsidR="00000000" w:rsidDel="00000000" w:rsidP="00000000" w:rsidRDefault="00000000" w:rsidRPr="00000000" w14:paraId="0000028F">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стандарт</w:t>
            </w:r>
          </w:p>
        </w:tc>
        <w:tc>
          <w:tcPr>
            <w:tcBorders>
              <w:top w:color="000000" w:space="0" w:sz="0" w:val="nil"/>
              <w:left w:color="000000" w:space="0" w:sz="0" w:val="nil"/>
              <w:bottom w:color="000000" w:space="0" w:sz="4" w:val="single"/>
              <w:right w:color="000000" w:space="0" w:sz="8" w:val="single"/>
            </w:tcBorders>
            <w:shd w:fill="e7e6e6" w:val="clear"/>
            <w:vAlign w:val="bottom"/>
          </w:tcPr>
          <w:p w:rsidR="00000000" w:rsidDel="00000000" w:rsidP="00000000" w:rsidRDefault="00000000" w:rsidRPr="00000000" w14:paraId="0000029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стандарт</w:t>
            </w:r>
          </w:p>
        </w:tc>
      </w:tr>
      <w:tr>
        <w:trPr>
          <w:trHeight w:val="120" w:hRule="atLeast"/>
        </w:trPr>
        <w:tc>
          <w:tcPr>
            <w:tcBorders>
              <w:top w:color="000000" w:space="0" w:sz="0" w:val="nil"/>
              <w:left w:color="000000" w:space="0" w:sz="8" w:val="single"/>
              <w:bottom w:color="000000" w:space="0" w:sz="8" w:val="single"/>
              <w:right w:color="000000" w:space="0" w:sz="4" w:val="single"/>
            </w:tcBorders>
            <w:shd w:fill="ffff00" w:val="clear"/>
            <w:vAlign w:val="bottom"/>
          </w:tcPr>
          <w:p w:rsidR="00000000" w:rsidDel="00000000" w:rsidP="00000000" w:rsidRDefault="00000000" w:rsidRPr="00000000" w14:paraId="00000291">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индивидуальный подход</w:t>
            </w:r>
          </w:p>
        </w:tc>
        <w:tc>
          <w:tcPr>
            <w:tcBorders>
              <w:top w:color="000000" w:space="0" w:sz="0" w:val="nil"/>
              <w:left w:color="000000" w:space="0" w:sz="0" w:val="nil"/>
              <w:bottom w:color="000000" w:space="0" w:sz="8" w:val="single"/>
              <w:right w:color="000000" w:space="0" w:sz="4" w:val="single"/>
            </w:tcBorders>
            <w:shd w:fill="e7e6e6" w:val="clear"/>
            <w:vAlign w:val="bottom"/>
          </w:tcPr>
          <w:p w:rsidR="00000000" w:rsidDel="00000000" w:rsidP="00000000" w:rsidRDefault="00000000" w:rsidRPr="00000000" w14:paraId="00000292">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0</w:t>
            </w:r>
          </w:p>
        </w:tc>
        <w:tc>
          <w:tcPr>
            <w:tcBorders>
              <w:top w:color="000000" w:space="0" w:sz="0" w:val="nil"/>
              <w:left w:color="000000" w:space="0" w:sz="0" w:val="nil"/>
              <w:bottom w:color="000000" w:space="0" w:sz="8" w:val="single"/>
              <w:right w:color="000000" w:space="0" w:sz="4" w:val="single"/>
            </w:tcBorders>
            <w:shd w:fill="e7e6e6" w:val="clear"/>
            <w:vAlign w:val="bottom"/>
          </w:tcPr>
          <w:p w:rsidR="00000000" w:rsidDel="00000000" w:rsidP="00000000" w:rsidRDefault="00000000" w:rsidRPr="00000000" w14:paraId="0000029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нет</w:t>
            </w:r>
          </w:p>
        </w:tc>
        <w:tc>
          <w:tcPr>
            <w:tcBorders>
              <w:top w:color="000000" w:space="0" w:sz="0" w:val="nil"/>
              <w:left w:color="000000" w:space="0" w:sz="0" w:val="nil"/>
              <w:bottom w:color="000000" w:space="0" w:sz="8" w:val="single"/>
              <w:right w:color="000000" w:space="0" w:sz="4" w:val="single"/>
            </w:tcBorders>
            <w:shd w:fill="e7e6e6" w:val="clear"/>
            <w:vAlign w:val="bottom"/>
          </w:tcPr>
          <w:p w:rsidR="00000000" w:rsidDel="00000000" w:rsidP="00000000" w:rsidRDefault="00000000" w:rsidRPr="00000000" w14:paraId="0000029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нет</w:t>
            </w:r>
          </w:p>
        </w:tc>
        <w:tc>
          <w:tcPr>
            <w:tcBorders>
              <w:top w:color="000000" w:space="0" w:sz="0" w:val="nil"/>
              <w:left w:color="000000" w:space="0" w:sz="0" w:val="nil"/>
              <w:bottom w:color="000000" w:space="0" w:sz="8" w:val="single"/>
              <w:right w:color="000000" w:space="0" w:sz="4" w:val="single"/>
            </w:tcBorders>
            <w:shd w:fill="e7e6e6" w:val="clear"/>
            <w:vAlign w:val="bottom"/>
          </w:tcPr>
          <w:p w:rsidR="00000000" w:rsidDel="00000000" w:rsidP="00000000" w:rsidRDefault="00000000" w:rsidRPr="00000000" w14:paraId="0000029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нет</w:t>
            </w:r>
          </w:p>
        </w:tc>
        <w:tc>
          <w:tcPr>
            <w:tcBorders>
              <w:top w:color="000000" w:space="0" w:sz="0" w:val="nil"/>
              <w:left w:color="000000" w:space="0" w:sz="0" w:val="nil"/>
              <w:bottom w:color="000000" w:space="0" w:sz="8" w:val="single"/>
              <w:right w:color="000000" w:space="0" w:sz="4" w:val="single"/>
            </w:tcBorders>
            <w:shd w:fill="e7e6e6" w:val="clear"/>
            <w:vAlign w:val="bottom"/>
          </w:tcPr>
          <w:p w:rsidR="00000000" w:rsidDel="00000000" w:rsidP="00000000" w:rsidRDefault="00000000" w:rsidRPr="00000000" w14:paraId="00000296">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нет</w:t>
            </w:r>
          </w:p>
        </w:tc>
        <w:tc>
          <w:tcPr>
            <w:tcBorders>
              <w:top w:color="000000" w:space="0" w:sz="0" w:val="nil"/>
              <w:left w:color="000000" w:space="0" w:sz="0" w:val="nil"/>
              <w:bottom w:color="000000" w:space="0" w:sz="8" w:val="single"/>
              <w:right w:color="000000" w:space="0" w:sz="8" w:val="single"/>
            </w:tcBorders>
            <w:shd w:fill="e7e6e6" w:val="clear"/>
            <w:vAlign w:val="bottom"/>
          </w:tcPr>
          <w:p w:rsidR="00000000" w:rsidDel="00000000" w:rsidP="00000000" w:rsidRDefault="00000000" w:rsidRPr="00000000" w14:paraId="00000297">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color w:val="000000"/>
              </w:rPr>
            </w:pPr>
            <w:r w:rsidDel="00000000" w:rsidR="00000000" w:rsidRPr="00000000">
              <w:rPr>
                <w:color w:val="000000"/>
                <w:rtl w:val="0"/>
              </w:rPr>
              <w:t xml:space="preserve">да</w:t>
            </w:r>
          </w:p>
        </w:tc>
      </w:tr>
    </w:tbl>
    <w:p w:rsidR="00000000" w:rsidDel="00000000" w:rsidP="00000000" w:rsidRDefault="00000000" w:rsidRPr="00000000" w14:paraId="00000298">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9">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A">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Нашими сильными сторонами являются следующие характеристики:</w:t>
      </w:r>
    </w:p>
    <w:p w:rsidR="00000000" w:rsidDel="00000000" w:rsidP="00000000" w:rsidRDefault="00000000" w:rsidRPr="00000000" w14:paraId="0000029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Высокое качество.</w:t>
      </w:r>
    </w:p>
    <w:p w:rsidR="00000000" w:rsidDel="00000000" w:rsidP="00000000" w:rsidRDefault="00000000" w:rsidRPr="00000000" w14:paraId="0000029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Защита данных построенная на технологии блокчейн, что ведёт к тому, что просмотреть ваши данные никто без разрешения пациента или опекуна не может и невозможность внесения изменений в эти данные;</w:t>
      </w:r>
    </w:p>
    <w:p w:rsidR="00000000" w:rsidDel="00000000" w:rsidP="00000000" w:rsidRDefault="00000000" w:rsidRPr="00000000" w14:paraId="0000029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Низкая стоимость услуг за счет использования технологии блокчейн, так как все транзакции будут децентрализованы.</w:t>
      </w:r>
    </w:p>
    <w:p w:rsidR="00000000" w:rsidDel="00000000" w:rsidP="00000000" w:rsidRDefault="00000000" w:rsidRPr="00000000" w14:paraId="0000029E">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Условные обозначения, применяемые в таблице: - не очень важно, 0 – важно, + - очень важно.</w:t>
      </w:r>
    </w:p>
    <w:p w:rsidR="00000000" w:rsidDel="00000000" w:rsidP="00000000" w:rsidRDefault="00000000" w:rsidRPr="00000000" w14:paraId="0000029F">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0">
      <w:pPr>
        <w:pStyle w:val="Heading2"/>
        <w:spacing w:after="0" w:before="0" w:line="276" w:lineRule="auto"/>
        <w:ind w:firstLine="709"/>
        <w:contextualSpacing w:val="0"/>
        <w:jc w:val="both"/>
        <w:rPr>
          <w:rFonts w:ascii="Times New Roman" w:cs="Times New Roman" w:eastAsia="Times New Roman" w:hAnsi="Times New Roman"/>
          <w:color w:val="ff0000"/>
          <w:sz w:val="28"/>
          <w:szCs w:val="28"/>
        </w:rPr>
      </w:pPr>
      <w:bookmarkStart w:colFirst="0" w:colLast="0" w:name="_4i7ojhp" w:id="19"/>
      <w:bookmarkEnd w:id="19"/>
      <w:r w:rsidDel="00000000" w:rsidR="00000000" w:rsidRPr="00000000">
        <w:rPr>
          <w:rFonts w:ascii="Times New Roman" w:cs="Times New Roman" w:eastAsia="Times New Roman" w:hAnsi="Times New Roman"/>
          <w:color w:val="ff0000"/>
          <w:sz w:val="28"/>
          <w:szCs w:val="28"/>
          <w:rtl w:val="0"/>
        </w:rPr>
        <w:t xml:space="preserve">3.4 SWOT-анализ</w:t>
      </w:r>
    </w:p>
    <w:p w:rsidR="00000000" w:rsidDel="00000000" w:rsidP="00000000" w:rsidRDefault="00000000" w:rsidRPr="00000000" w14:paraId="000002A1">
      <w:pPr>
        <w:spacing w:after="0" w:line="276" w:lineRule="auto"/>
        <w:contextualSpacing w:val="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A2">
      <w:pPr>
        <w:spacing w:after="0" w:line="276" w:lineRule="auto"/>
        <w:ind w:firstLine="709"/>
        <w:contextualSpacing w:val="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Анализ сильных и слабых сторон предприятия служит для того, чтобы определить какие области деятельности и функции предприятия нуждаются в улучшении.</w:t>
      </w:r>
    </w:p>
    <w:p w:rsidR="00000000" w:rsidDel="00000000" w:rsidP="00000000" w:rsidRDefault="00000000" w:rsidRPr="00000000" w14:paraId="000002A3">
      <w:pPr>
        <w:pStyle w:val="Heading4"/>
        <w:keepNext w:val="0"/>
        <w:keepLines w:val="0"/>
        <w:spacing w:after="160" w:before="160" w:line="276" w:lineRule="auto"/>
        <w:ind w:firstLine="709"/>
        <w:contextualSpacing w:val="0"/>
        <w:jc w:val="both"/>
        <w:rPr>
          <w:rFonts w:ascii="Times New Roman" w:cs="Times New Roman" w:eastAsia="Times New Roman" w:hAnsi="Times New Roman"/>
          <w:b w:val="0"/>
          <w:color w:val="ff0000"/>
          <w:sz w:val="28"/>
          <w:szCs w:val="28"/>
          <w:highlight w:val="white"/>
        </w:rPr>
      </w:pPr>
      <w:bookmarkStart w:colFirst="0" w:colLast="0" w:name="_46r0co2" w:id="20"/>
      <w:bookmarkEnd w:id="20"/>
      <w:r w:rsidDel="00000000" w:rsidR="00000000" w:rsidRPr="00000000">
        <w:rPr>
          <w:rFonts w:ascii="Times New Roman" w:cs="Times New Roman" w:eastAsia="Times New Roman" w:hAnsi="Times New Roman"/>
          <w:b w:val="0"/>
          <w:color w:val="ff0000"/>
          <w:sz w:val="28"/>
          <w:szCs w:val="28"/>
          <w:highlight w:val="white"/>
          <w:rtl w:val="0"/>
        </w:rPr>
        <w:t xml:space="preserve">Сильные стороны (Положительный, внутренний)</w:t>
      </w:r>
    </w:p>
    <w:p w:rsidR="00000000" w:rsidDel="00000000" w:rsidP="00000000" w:rsidRDefault="00000000" w:rsidRPr="00000000" w14:paraId="000002A4">
      <w:pPr>
        <w:pStyle w:val="Heading4"/>
        <w:keepNext w:val="0"/>
        <w:keepLines w:val="0"/>
        <w:spacing w:after="160" w:before="160" w:line="276" w:lineRule="auto"/>
        <w:ind w:firstLine="709"/>
        <w:contextualSpacing w:val="0"/>
        <w:jc w:val="both"/>
        <w:rPr>
          <w:rFonts w:ascii="Times New Roman" w:cs="Times New Roman" w:eastAsia="Times New Roman" w:hAnsi="Times New Roman"/>
          <w:b w:val="0"/>
          <w:color w:val="ff0000"/>
          <w:sz w:val="28"/>
          <w:szCs w:val="28"/>
          <w:highlight w:val="white"/>
        </w:rPr>
      </w:pPr>
      <w:bookmarkStart w:colFirst="0" w:colLast="0" w:name="_2lwamvv" w:id="21"/>
      <w:bookmarkEnd w:id="21"/>
      <w:r w:rsidDel="00000000" w:rsidR="00000000" w:rsidRPr="00000000">
        <w:rPr>
          <w:rFonts w:ascii="Times New Roman" w:cs="Times New Roman" w:eastAsia="Times New Roman" w:hAnsi="Times New Roman"/>
          <w:b w:val="0"/>
          <w:color w:val="ff0000"/>
          <w:sz w:val="28"/>
          <w:szCs w:val="28"/>
          <w:highlight w:val="white"/>
          <w:rtl w:val="0"/>
        </w:rPr>
        <w:t xml:space="preserve">Недостатки (Отрицательный, внутренний)</w:t>
      </w:r>
    </w:p>
    <w:p w:rsidR="00000000" w:rsidDel="00000000" w:rsidP="00000000" w:rsidRDefault="00000000" w:rsidRPr="00000000" w14:paraId="000002A5">
      <w:pPr>
        <w:pStyle w:val="Heading4"/>
        <w:keepNext w:val="0"/>
        <w:keepLines w:val="0"/>
        <w:spacing w:after="160" w:before="160" w:line="276" w:lineRule="auto"/>
        <w:ind w:firstLine="709"/>
        <w:contextualSpacing w:val="0"/>
        <w:jc w:val="both"/>
        <w:rPr>
          <w:rFonts w:ascii="Times New Roman" w:cs="Times New Roman" w:eastAsia="Times New Roman" w:hAnsi="Times New Roman"/>
          <w:b w:val="0"/>
          <w:color w:val="ff0000"/>
          <w:sz w:val="28"/>
          <w:szCs w:val="28"/>
          <w:highlight w:val="white"/>
        </w:rPr>
      </w:pPr>
      <w:bookmarkStart w:colFirst="0" w:colLast="0" w:name="_111kx3o" w:id="22"/>
      <w:bookmarkEnd w:id="22"/>
      <w:r w:rsidDel="00000000" w:rsidR="00000000" w:rsidRPr="00000000">
        <w:rPr>
          <w:rFonts w:ascii="Times New Roman" w:cs="Times New Roman" w:eastAsia="Times New Roman" w:hAnsi="Times New Roman"/>
          <w:b w:val="0"/>
          <w:color w:val="ff0000"/>
          <w:sz w:val="28"/>
          <w:szCs w:val="28"/>
          <w:highlight w:val="white"/>
          <w:rtl w:val="0"/>
        </w:rPr>
        <w:t xml:space="preserve">Возможности (Положительный, внешний)</w:t>
      </w:r>
    </w:p>
    <w:p w:rsidR="00000000" w:rsidDel="00000000" w:rsidP="00000000" w:rsidRDefault="00000000" w:rsidRPr="00000000" w14:paraId="000002A6">
      <w:pPr>
        <w:pStyle w:val="Heading4"/>
        <w:keepNext w:val="0"/>
        <w:keepLines w:val="0"/>
        <w:spacing w:after="160" w:before="160" w:line="276" w:lineRule="auto"/>
        <w:ind w:firstLine="709"/>
        <w:contextualSpacing w:val="0"/>
        <w:jc w:val="both"/>
        <w:rPr>
          <w:rFonts w:ascii="Times New Roman" w:cs="Times New Roman" w:eastAsia="Times New Roman" w:hAnsi="Times New Roman"/>
          <w:b w:val="0"/>
          <w:color w:val="ff0000"/>
          <w:sz w:val="28"/>
          <w:szCs w:val="28"/>
          <w:highlight w:val="white"/>
        </w:rPr>
      </w:pPr>
      <w:bookmarkStart w:colFirst="0" w:colLast="0" w:name="_3l18frh" w:id="23"/>
      <w:bookmarkEnd w:id="23"/>
      <w:r w:rsidDel="00000000" w:rsidR="00000000" w:rsidRPr="00000000">
        <w:rPr>
          <w:rFonts w:ascii="Times New Roman" w:cs="Times New Roman" w:eastAsia="Times New Roman" w:hAnsi="Times New Roman"/>
          <w:b w:val="0"/>
          <w:color w:val="ff0000"/>
          <w:sz w:val="28"/>
          <w:szCs w:val="28"/>
          <w:highlight w:val="white"/>
          <w:rtl w:val="0"/>
        </w:rPr>
        <w:t xml:space="preserve">Угрозы (Отрицательный, внешний)</w:t>
      </w:r>
    </w:p>
    <w:p w:rsidR="00000000" w:rsidDel="00000000" w:rsidP="00000000" w:rsidRDefault="00000000" w:rsidRPr="00000000" w14:paraId="000002A7">
      <w:pPr>
        <w:spacing w:after="0" w:line="276" w:lineRule="auto"/>
        <w:ind w:firstLine="709"/>
        <w:contextualSpacing w:val="0"/>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2A8">
      <w:pPr>
        <w:spacing w:after="0" w:line="276" w:lineRule="auto"/>
        <w:ind w:firstLine="709"/>
        <w:contextualSpacing w:val="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Таблица 8 – SWOT-анализ.</w:t>
      </w:r>
    </w:p>
    <w:p w:rsidR="00000000" w:rsidDel="00000000" w:rsidP="00000000" w:rsidRDefault="00000000" w:rsidRPr="00000000" w14:paraId="000002A9">
      <w:pPr>
        <w:spacing w:after="0" w:line="276" w:lineRule="auto"/>
        <w:ind w:firstLine="709"/>
        <w:contextualSpacing w:val="0"/>
        <w:jc w:val="both"/>
        <w:rPr>
          <w:rFonts w:ascii="Times New Roman" w:cs="Times New Roman" w:eastAsia="Times New Roman" w:hAnsi="Times New Roman"/>
          <w:color w:val="ff0000"/>
          <w:sz w:val="28"/>
          <w:szCs w:val="28"/>
        </w:rPr>
      </w:pPr>
      <w:r w:rsidDel="00000000" w:rsidR="00000000" w:rsidRPr="00000000">
        <w:rPr>
          <w:rtl w:val="0"/>
        </w:rPr>
      </w:r>
    </w:p>
    <w:tbl>
      <w:tblPr>
        <w:tblStyle w:val="Table5"/>
        <w:tblW w:w="9776.0" w:type="dxa"/>
        <w:jc w:val="left"/>
        <w:tblInd w:w="0.0" w:type="dxa"/>
        <w:tblLayout w:type="fixed"/>
        <w:tblLook w:val="0400"/>
      </w:tblPr>
      <w:tblGrid>
        <w:gridCol w:w="691"/>
        <w:gridCol w:w="2555"/>
        <w:gridCol w:w="890"/>
        <w:gridCol w:w="906"/>
        <w:gridCol w:w="686"/>
        <w:gridCol w:w="657"/>
        <w:gridCol w:w="474"/>
        <w:gridCol w:w="649"/>
        <w:gridCol w:w="396"/>
        <w:gridCol w:w="473"/>
        <w:gridCol w:w="473"/>
        <w:gridCol w:w="926"/>
        <w:tblGridChange w:id="0">
          <w:tblGrid>
            <w:gridCol w:w="691"/>
            <w:gridCol w:w="2555"/>
            <w:gridCol w:w="890"/>
            <w:gridCol w:w="906"/>
            <w:gridCol w:w="686"/>
            <w:gridCol w:w="657"/>
            <w:gridCol w:w="474"/>
            <w:gridCol w:w="649"/>
            <w:gridCol w:w="396"/>
            <w:gridCol w:w="473"/>
            <w:gridCol w:w="473"/>
            <w:gridCol w:w="926"/>
          </w:tblGrid>
        </w:tblGridChange>
      </w:tblGrid>
      <w:tr>
        <w:trPr>
          <w:trHeight w:val="280" w:hRule="atLeast"/>
        </w:trPr>
        <w:tc>
          <w:tcPr>
            <w:gridSpan w:val="2"/>
            <w:vMerge w:val="restart"/>
            <w:tcBorders>
              <w:top w:color="000000" w:space="0" w:sz="4" w:val="single"/>
              <w:left w:color="000000" w:space="0" w:sz="4" w:val="single"/>
              <w:bottom w:color="000000" w:space="0" w:sz="4" w:val="single"/>
              <w:right w:color="000000" w:space="0" w:sz="4" w:val="single"/>
            </w:tcBorders>
            <w:shd w:fill="c5e0b3" w:val="clear"/>
            <w:vAlign w:val="center"/>
          </w:tcPr>
          <w:p w:rsidR="00000000" w:rsidDel="00000000" w:rsidP="00000000" w:rsidRDefault="00000000" w:rsidRPr="00000000" w14:paraId="000002AA">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Матрица SWOT- анализа</w:t>
            </w:r>
          </w:p>
        </w:tc>
        <w:tc>
          <w:tcPr>
            <w:gridSpan w:val="5"/>
            <w:tcBorders>
              <w:top w:color="000000" w:space="0" w:sz="4" w:val="single"/>
              <w:left w:color="000000" w:space="0" w:sz="0" w:val="nil"/>
              <w:bottom w:color="000000" w:space="0" w:sz="4" w:val="single"/>
              <w:right w:color="000000" w:space="0" w:sz="4" w:val="single"/>
            </w:tcBorders>
            <w:shd w:fill="a8d08d" w:val="clear"/>
            <w:vAlign w:val="bottom"/>
          </w:tcPr>
          <w:p w:rsidR="00000000" w:rsidDel="00000000" w:rsidP="00000000" w:rsidRDefault="00000000" w:rsidRPr="00000000" w14:paraId="000002AC">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Возможности - O</w:t>
            </w:r>
          </w:p>
        </w:tc>
        <w:tc>
          <w:tcPr>
            <w:gridSpan w:val="5"/>
            <w:tcBorders>
              <w:top w:color="000000" w:space="0" w:sz="4" w:val="single"/>
              <w:left w:color="000000" w:space="0" w:sz="0" w:val="nil"/>
              <w:bottom w:color="000000" w:space="0" w:sz="4" w:val="single"/>
              <w:right w:color="000000" w:space="0" w:sz="4" w:val="single"/>
            </w:tcBorders>
            <w:shd w:fill="9cc2e5" w:val="clear"/>
            <w:vAlign w:val="bottom"/>
          </w:tcPr>
          <w:p w:rsidR="00000000" w:rsidDel="00000000" w:rsidP="00000000" w:rsidRDefault="00000000" w:rsidRPr="00000000" w14:paraId="000002B1">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Угрозы - T</w:t>
            </w:r>
          </w:p>
        </w:tc>
      </w:tr>
      <w:tr>
        <w:trPr>
          <w:trHeight w:val="2660" w:hRule="atLeast"/>
        </w:trPr>
        <w:tc>
          <w:tcPr>
            <w:gridSpan w:val="2"/>
            <w:vMerge w:val="continue"/>
            <w:tcBorders>
              <w:top w:color="000000" w:space="0" w:sz="4" w:val="single"/>
              <w:left w:color="000000" w:space="0" w:sz="4" w:val="single"/>
              <w:bottom w:color="000000" w:space="0" w:sz="4" w:val="single"/>
              <w:right w:color="000000" w:space="0" w:sz="4" w:val="single"/>
            </w:tcBorders>
            <w:shd w:fill="c5e0b3" w:val="clear"/>
            <w:vAlign w:val="center"/>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color w:val="ff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2efd9" w:val="clear"/>
          </w:tcPr>
          <w:p w:rsidR="00000000" w:rsidDel="00000000" w:rsidP="00000000" w:rsidRDefault="00000000" w:rsidRPr="00000000" w14:paraId="000002B8">
            <w:pPr>
              <w:pBdr>
                <w:top w:color="000000" w:space="0" w:sz="0" w:val="none"/>
                <w:left w:color="000000" w:space="0" w:sz="0" w:val="none"/>
                <w:bottom w:color="000000" w:space="0" w:sz="0" w:val="none"/>
                <w:right w:color="000000" w:space="0" w:sz="0" w:val="none"/>
                <w:between w:color="000000" w:space="0" w:sz="0" w:val="none"/>
              </w:pBdr>
              <w:spacing w:after="0" w:line="240" w:lineRule="auto"/>
              <w:ind w:left="113" w:right="113"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1. Осуществление деятельности, приносящей доход</w:t>
            </w:r>
          </w:p>
        </w:tc>
        <w:tc>
          <w:tcPr>
            <w:tcBorders>
              <w:top w:color="000000" w:space="0" w:sz="0" w:val="nil"/>
              <w:left w:color="000000" w:space="0" w:sz="0" w:val="nil"/>
              <w:bottom w:color="000000" w:space="0" w:sz="4" w:val="single"/>
              <w:right w:color="000000" w:space="0" w:sz="4" w:val="single"/>
            </w:tcBorders>
            <w:shd w:fill="e2efd9" w:val="clear"/>
          </w:tcPr>
          <w:p w:rsidR="00000000" w:rsidDel="00000000" w:rsidP="00000000" w:rsidRDefault="00000000" w:rsidRPr="00000000" w14:paraId="000002B9">
            <w:pPr>
              <w:pBdr>
                <w:top w:color="000000" w:space="0" w:sz="0" w:val="none"/>
                <w:left w:color="000000" w:space="0" w:sz="0" w:val="none"/>
                <w:bottom w:color="000000" w:space="0" w:sz="0" w:val="none"/>
                <w:right w:color="000000" w:space="0" w:sz="0" w:val="none"/>
                <w:between w:color="000000" w:space="0" w:sz="0" w:val="none"/>
              </w:pBdr>
              <w:spacing w:after="0" w:line="240" w:lineRule="auto"/>
              <w:ind w:left="113" w:right="113"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2. Отсутствие сильной конкуренции на данный момент</w:t>
            </w:r>
          </w:p>
        </w:tc>
        <w:tc>
          <w:tcPr>
            <w:tcBorders>
              <w:top w:color="000000" w:space="0" w:sz="0" w:val="nil"/>
              <w:left w:color="000000" w:space="0" w:sz="0" w:val="nil"/>
              <w:bottom w:color="000000" w:space="0" w:sz="4" w:val="single"/>
              <w:right w:color="000000" w:space="0" w:sz="4" w:val="single"/>
            </w:tcBorders>
            <w:shd w:fill="e2efd9" w:val="clear"/>
          </w:tcPr>
          <w:p w:rsidR="00000000" w:rsidDel="00000000" w:rsidP="00000000" w:rsidRDefault="00000000" w:rsidRPr="00000000" w14:paraId="000002BA">
            <w:pPr>
              <w:pBdr>
                <w:top w:color="000000" w:space="0" w:sz="0" w:val="none"/>
                <w:left w:color="000000" w:space="0" w:sz="0" w:val="none"/>
                <w:bottom w:color="000000" w:space="0" w:sz="0" w:val="none"/>
                <w:right w:color="000000" w:space="0" w:sz="0" w:val="none"/>
                <w:between w:color="000000" w:space="0" w:sz="0" w:val="none"/>
              </w:pBdr>
              <w:spacing w:after="0" w:line="240" w:lineRule="auto"/>
              <w:ind w:left="113" w:right="113"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3. Модернизация здравоохранения</w:t>
            </w:r>
          </w:p>
        </w:tc>
        <w:tc>
          <w:tcPr>
            <w:tcBorders>
              <w:top w:color="000000" w:space="0" w:sz="0" w:val="nil"/>
              <w:left w:color="000000" w:space="0" w:sz="0" w:val="nil"/>
              <w:bottom w:color="000000" w:space="0" w:sz="4" w:val="single"/>
              <w:right w:color="000000" w:space="0" w:sz="4" w:val="single"/>
            </w:tcBorders>
            <w:shd w:fill="e2efd9" w:val="clear"/>
          </w:tcPr>
          <w:p w:rsidR="00000000" w:rsidDel="00000000" w:rsidP="00000000" w:rsidRDefault="00000000" w:rsidRPr="00000000" w14:paraId="000002BB">
            <w:pPr>
              <w:pBdr>
                <w:top w:color="000000" w:space="0" w:sz="0" w:val="none"/>
                <w:left w:color="000000" w:space="0" w:sz="0" w:val="none"/>
                <w:bottom w:color="000000" w:space="0" w:sz="0" w:val="none"/>
                <w:right w:color="000000" w:space="0" w:sz="0" w:val="none"/>
                <w:between w:color="000000" w:space="0" w:sz="0" w:val="none"/>
              </w:pBdr>
              <w:spacing w:after="0" w:line="240" w:lineRule="auto"/>
              <w:ind w:left="113" w:right="113"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4. Появление новых технологий</w:t>
            </w:r>
          </w:p>
        </w:tc>
        <w:tc>
          <w:tcPr>
            <w:tcBorders>
              <w:top w:color="000000" w:space="0" w:sz="0" w:val="nil"/>
              <w:left w:color="000000" w:space="0" w:sz="0" w:val="nil"/>
              <w:bottom w:color="000000" w:space="0" w:sz="4" w:val="single"/>
              <w:right w:color="000000" w:space="0" w:sz="4" w:val="single"/>
            </w:tcBorders>
            <w:shd w:fill="e2efd9" w:val="clear"/>
          </w:tcPr>
          <w:p w:rsidR="00000000" w:rsidDel="00000000" w:rsidP="00000000" w:rsidRDefault="00000000" w:rsidRPr="00000000" w14:paraId="000002BC">
            <w:pPr>
              <w:pBdr>
                <w:top w:color="000000" w:space="0" w:sz="0" w:val="none"/>
                <w:left w:color="000000" w:space="0" w:sz="0" w:val="none"/>
                <w:bottom w:color="000000" w:space="0" w:sz="0" w:val="none"/>
                <w:right w:color="000000" w:space="0" w:sz="0" w:val="none"/>
                <w:between w:color="000000" w:space="0" w:sz="0" w:val="none"/>
              </w:pBdr>
              <w:spacing w:after="0" w:line="240" w:lineRule="auto"/>
              <w:ind w:left="113" w:right="113"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5. Гранты</w:t>
            </w:r>
          </w:p>
        </w:tc>
        <w:tc>
          <w:tcPr>
            <w:tcBorders>
              <w:top w:color="000000" w:space="0" w:sz="0" w:val="nil"/>
              <w:left w:color="000000" w:space="0" w:sz="0" w:val="nil"/>
              <w:bottom w:color="000000" w:space="0" w:sz="4" w:val="single"/>
              <w:right w:color="000000" w:space="0" w:sz="4" w:val="single"/>
            </w:tcBorders>
            <w:shd w:fill="deeaf6" w:val="clear"/>
          </w:tcPr>
          <w:p w:rsidR="00000000" w:rsidDel="00000000" w:rsidP="00000000" w:rsidRDefault="00000000" w:rsidRPr="00000000" w14:paraId="000002BD">
            <w:pPr>
              <w:pBdr>
                <w:top w:color="000000" w:space="0" w:sz="0" w:val="none"/>
                <w:left w:color="000000" w:space="0" w:sz="0" w:val="none"/>
                <w:bottom w:color="000000" w:space="0" w:sz="0" w:val="none"/>
                <w:right w:color="000000" w:space="0" w:sz="0" w:val="none"/>
                <w:between w:color="000000" w:space="0" w:sz="0" w:val="none"/>
              </w:pBdr>
              <w:spacing w:after="0" w:line="240" w:lineRule="auto"/>
              <w:ind w:left="113" w:right="113"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1. Сокращение объемов бюджетного финансирования</w:t>
            </w:r>
          </w:p>
        </w:tc>
        <w:tc>
          <w:tcPr>
            <w:tcBorders>
              <w:top w:color="000000" w:space="0" w:sz="0" w:val="nil"/>
              <w:left w:color="000000" w:space="0" w:sz="0" w:val="nil"/>
              <w:bottom w:color="000000" w:space="0" w:sz="4" w:val="single"/>
              <w:right w:color="000000" w:space="0" w:sz="4" w:val="single"/>
            </w:tcBorders>
            <w:shd w:fill="deeaf6" w:val="clear"/>
          </w:tcPr>
          <w:p w:rsidR="00000000" w:rsidDel="00000000" w:rsidP="00000000" w:rsidRDefault="00000000" w:rsidRPr="00000000" w14:paraId="000002BE">
            <w:pPr>
              <w:pBdr>
                <w:top w:color="000000" w:space="0" w:sz="0" w:val="none"/>
                <w:left w:color="000000" w:space="0" w:sz="0" w:val="none"/>
                <w:bottom w:color="000000" w:space="0" w:sz="0" w:val="none"/>
                <w:right w:color="000000" w:space="0" w:sz="0" w:val="none"/>
                <w:between w:color="000000" w:space="0" w:sz="0" w:val="none"/>
              </w:pBdr>
              <w:spacing w:after="0" w:line="240" w:lineRule="auto"/>
              <w:ind w:left="113" w:right="113"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2. Неблагоприятная экономическая ситуация в стране</w:t>
            </w:r>
          </w:p>
        </w:tc>
        <w:tc>
          <w:tcPr>
            <w:tcBorders>
              <w:top w:color="000000" w:space="0" w:sz="0" w:val="nil"/>
              <w:left w:color="000000" w:space="0" w:sz="0" w:val="nil"/>
              <w:bottom w:color="000000" w:space="0" w:sz="4" w:val="single"/>
              <w:right w:color="000000" w:space="0" w:sz="4" w:val="single"/>
            </w:tcBorders>
            <w:shd w:fill="deeaf6" w:val="clear"/>
          </w:tcPr>
          <w:p w:rsidR="00000000" w:rsidDel="00000000" w:rsidP="00000000" w:rsidRDefault="00000000" w:rsidRPr="00000000" w14:paraId="000002BF">
            <w:pPr>
              <w:pBdr>
                <w:top w:color="000000" w:space="0" w:sz="0" w:val="none"/>
                <w:left w:color="000000" w:space="0" w:sz="0" w:val="none"/>
                <w:bottom w:color="000000" w:space="0" w:sz="0" w:val="none"/>
                <w:right w:color="000000" w:space="0" w:sz="0" w:val="none"/>
                <w:between w:color="000000" w:space="0" w:sz="0" w:val="none"/>
              </w:pBdr>
              <w:spacing w:after="0" w:line="240" w:lineRule="auto"/>
              <w:ind w:left="113" w:right="113"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3. Экономический кризис</w:t>
            </w:r>
          </w:p>
        </w:tc>
        <w:tc>
          <w:tcPr>
            <w:tcBorders>
              <w:top w:color="000000" w:space="0" w:sz="0" w:val="nil"/>
              <w:left w:color="000000" w:space="0" w:sz="0" w:val="nil"/>
              <w:bottom w:color="000000" w:space="0" w:sz="4" w:val="single"/>
              <w:right w:color="000000" w:space="0" w:sz="4" w:val="single"/>
            </w:tcBorders>
            <w:shd w:fill="deeaf6" w:val="clear"/>
          </w:tcPr>
          <w:p w:rsidR="00000000" w:rsidDel="00000000" w:rsidP="00000000" w:rsidRDefault="00000000" w:rsidRPr="00000000" w14:paraId="000002C0">
            <w:pPr>
              <w:pBdr>
                <w:top w:color="000000" w:space="0" w:sz="0" w:val="none"/>
                <w:left w:color="000000" w:space="0" w:sz="0" w:val="none"/>
                <w:bottom w:color="000000" w:space="0" w:sz="0" w:val="none"/>
                <w:right w:color="000000" w:space="0" w:sz="0" w:val="none"/>
                <w:between w:color="000000" w:space="0" w:sz="0" w:val="none"/>
              </w:pBdr>
              <w:spacing w:after="0" w:line="240" w:lineRule="auto"/>
              <w:ind w:left="113" w:right="113"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4. Возможность появления конкуренции</w:t>
            </w:r>
          </w:p>
        </w:tc>
        <w:tc>
          <w:tcPr>
            <w:tcBorders>
              <w:top w:color="000000" w:space="0" w:sz="0" w:val="nil"/>
              <w:left w:color="000000" w:space="0" w:sz="0" w:val="nil"/>
              <w:bottom w:color="000000" w:space="0" w:sz="4" w:val="single"/>
              <w:right w:color="000000" w:space="0" w:sz="4" w:val="single"/>
            </w:tcBorders>
            <w:shd w:fill="deeaf6" w:val="clear"/>
          </w:tcPr>
          <w:p w:rsidR="00000000" w:rsidDel="00000000" w:rsidP="00000000" w:rsidRDefault="00000000" w:rsidRPr="00000000" w14:paraId="000002C1">
            <w:pPr>
              <w:pBdr>
                <w:top w:color="000000" w:space="0" w:sz="0" w:val="none"/>
                <w:left w:color="000000" w:space="0" w:sz="0" w:val="none"/>
                <w:bottom w:color="000000" w:space="0" w:sz="0" w:val="none"/>
                <w:right w:color="000000" w:space="0" w:sz="0" w:val="none"/>
                <w:between w:color="000000" w:space="0" w:sz="0" w:val="none"/>
              </w:pBdr>
              <w:spacing w:after="0" w:line="240" w:lineRule="auto"/>
              <w:ind w:left="113" w:right="113"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5. Отсутствие стандартов оказания медицинской помощи</w:t>
            </w:r>
          </w:p>
        </w:tc>
      </w:tr>
      <w:tr>
        <w:trPr>
          <w:trHeight w:val="700" w:hRule="atLeast"/>
        </w:trPr>
        <w:tc>
          <w:tcPr>
            <w:gridSpan w:val="2"/>
            <w:tcBorders>
              <w:top w:color="000000" w:space="0" w:sz="0" w:val="nil"/>
              <w:left w:color="000000" w:space="0" w:sz="4" w:val="single"/>
              <w:bottom w:color="000000" w:space="0" w:sz="0" w:val="nil"/>
              <w:right w:color="000000" w:space="0" w:sz="0" w:val="nil"/>
            </w:tcBorders>
            <w:shd w:fill="d5a6bd" w:val="clear"/>
            <w:vAlign w:val="center"/>
          </w:tcPr>
          <w:p w:rsidR="00000000" w:rsidDel="00000000" w:rsidP="00000000" w:rsidRDefault="00000000" w:rsidRPr="00000000" w14:paraId="000002C2">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c>
          <w:tcPr>
            <w:gridSpan w:val="5"/>
            <w:tcBorders>
              <w:top w:color="000000" w:space="0" w:sz="4" w:val="single"/>
              <w:left w:color="000000" w:space="0" w:sz="4" w:val="single"/>
              <w:bottom w:color="000000" w:space="0" w:sz="4" w:val="single"/>
              <w:right w:color="000000" w:space="0" w:sz="4" w:val="single"/>
            </w:tcBorders>
            <w:shd w:fill="d5a6bd" w:val="clear"/>
          </w:tcPr>
          <w:p w:rsidR="00000000" w:rsidDel="00000000" w:rsidP="00000000" w:rsidRDefault="00000000" w:rsidRPr="00000000" w14:paraId="000002C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Стратегические действия - SO</w:t>
            </w:r>
          </w:p>
        </w:tc>
        <w:tc>
          <w:tcPr>
            <w:gridSpan w:val="5"/>
            <w:tcBorders>
              <w:top w:color="000000" w:space="0" w:sz="4" w:val="single"/>
              <w:left w:color="000000" w:space="0" w:sz="0" w:val="nil"/>
              <w:bottom w:color="000000" w:space="0" w:sz="4" w:val="single"/>
              <w:right w:color="000000" w:space="0" w:sz="4" w:val="single"/>
            </w:tcBorders>
            <w:shd w:fill="d5a6bd" w:val="clear"/>
          </w:tcPr>
          <w:p w:rsidR="00000000" w:rsidDel="00000000" w:rsidP="00000000" w:rsidRDefault="00000000" w:rsidRPr="00000000" w14:paraId="000002C9">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Стратегические действия - WO</w:t>
            </w:r>
          </w:p>
        </w:tc>
      </w:tr>
      <w:tr>
        <w:trPr>
          <w:trHeight w:val="580" w:hRule="atLeast"/>
        </w:trPr>
        <w:tc>
          <w:tcPr>
            <w:vMerge w:val="restart"/>
            <w:tcBorders>
              <w:top w:color="000000" w:space="0" w:sz="4" w:val="single"/>
              <w:left w:color="000000" w:space="0" w:sz="4" w:val="single"/>
              <w:bottom w:color="000000" w:space="0" w:sz="4" w:val="single"/>
              <w:right w:color="000000" w:space="0" w:sz="4" w:val="single"/>
            </w:tcBorders>
            <w:shd w:fill="a8d08d" w:val="clear"/>
            <w:vAlign w:val="center"/>
          </w:tcPr>
          <w:p w:rsidR="00000000" w:rsidDel="00000000" w:rsidP="00000000" w:rsidRDefault="00000000" w:rsidRPr="00000000" w14:paraId="000002CE">
            <w:pPr>
              <w:pBdr>
                <w:top w:color="000000" w:space="0" w:sz="0" w:val="none"/>
                <w:left w:color="000000" w:space="0" w:sz="0" w:val="none"/>
                <w:bottom w:color="000000" w:space="0" w:sz="0" w:val="none"/>
                <w:right w:color="000000" w:space="0" w:sz="0" w:val="none"/>
                <w:between w:color="000000" w:space="0" w:sz="0" w:val="none"/>
              </w:pBdr>
              <w:spacing w:after="0" w:line="240" w:lineRule="auto"/>
              <w:ind w:left="113" w:right="113" w:firstLine="0"/>
              <w:contextualSpacing w:val="0"/>
              <w:jc w:val="cente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Сильные стороны - S</w:t>
            </w:r>
          </w:p>
        </w:tc>
        <w:tc>
          <w:tcPr>
            <w:tcBorders>
              <w:top w:color="000000" w:space="0" w:sz="4" w:val="single"/>
              <w:left w:color="000000" w:space="0" w:sz="0" w:val="nil"/>
              <w:bottom w:color="000000" w:space="0" w:sz="4" w:val="single"/>
              <w:right w:color="000000" w:space="0" w:sz="4" w:val="single"/>
            </w:tcBorders>
            <w:shd w:fill="e2efd9" w:val="clear"/>
            <w:vAlign w:val="bottom"/>
          </w:tcPr>
          <w:p w:rsidR="00000000" w:rsidDel="00000000" w:rsidP="00000000" w:rsidRDefault="00000000" w:rsidRPr="00000000" w14:paraId="000002CF">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1. Высокое качество обслуживания</w:t>
            </w:r>
          </w:p>
        </w:tc>
        <w:tc>
          <w:tcPr>
            <w:gridSpan w:val="5"/>
            <w:tcBorders>
              <w:top w:color="000000" w:space="0" w:sz="4" w:val="single"/>
              <w:left w:color="000000" w:space="0" w:sz="0" w:val="nil"/>
              <w:bottom w:color="000000" w:space="0" w:sz="4" w:val="single"/>
              <w:right w:color="000000" w:space="0" w:sz="4" w:val="single"/>
            </w:tcBorders>
            <w:shd w:fill="fef2cb" w:val="clear"/>
            <w:vAlign w:val="center"/>
          </w:tcPr>
          <w:p w:rsidR="00000000" w:rsidDel="00000000" w:rsidP="00000000" w:rsidRDefault="00000000" w:rsidRPr="00000000" w14:paraId="000002D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1. Развитая компьютеризация и ПО позволит увеличивать объем деятельности.</w:t>
            </w:r>
          </w:p>
        </w:tc>
        <w:tc>
          <w:tcPr>
            <w:tcBorders>
              <w:top w:color="000000" w:space="0" w:sz="0" w:val="nil"/>
              <w:left w:color="000000" w:space="0" w:sz="0" w:val="nil"/>
              <w:bottom w:color="000000" w:space="0" w:sz="4" w:val="single"/>
              <w:right w:color="000000" w:space="0" w:sz="4" w:val="single"/>
            </w:tcBorders>
            <w:shd w:fill="efefef" w:val="clear"/>
          </w:tcPr>
          <w:p w:rsidR="00000000" w:rsidDel="00000000" w:rsidP="00000000" w:rsidRDefault="00000000" w:rsidRPr="00000000" w14:paraId="000002D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c>
          <w:tcPr>
            <w:tcBorders>
              <w:top w:color="000000" w:space="0" w:sz="0" w:val="nil"/>
              <w:left w:color="000000" w:space="0" w:sz="0" w:val="nil"/>
              <w:bottom w:color="000000" w:space="0" w:sz="4" w:val="single"/>
              <w:right w:color="000000" w:space="0" w:sz="4" w:val="single"/>
            </w:tcBorders>
            <w:shd w:fill="efefef" w:val="clear"/>
            <w:vAlign w:val="bottom"/>
          </w:tcPr>
          <w:p w:rsidR="00000000" w:rsidDel="00000000" w:rsidP="00000000" w:rsidRDefault="00000000" w:rsidRPr="00000000" w14:paraId="000002D6">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c>
          <w:tcPr>
            <w:tcBorders>
              <w:top w:color="000000" w:space="0" w:sz="0" w:val="nil"/>
              <w:left w:color="000000" w:space="0" w:sz="0" w:val="nil"/>
              <w:bottom w:color="000000" w:space="0" w:sz="4" w:val="single"/>
              <w:right w:color="000000" w:space="0" w:sz="4" w:val="single"/>
            </w:tcBorders>
            <w:shd w:fill="efefef" w:val="clear"/>
            <w:vAlign w:val="bottom"/>
          </w:tcPr>
          <w:p w:rsidR="00000000" w:rsidDel="00000000" w:rsidP="00000000" w:rsidRDefault="00000000" w:rsidRPr="00000000" w14:paraId="000002D7">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c>
          <w:tcPr>
            <w:tcBorders>
              <w:top w:color="000000" w:space="0" w:sz="0" w:val="nil"/>
              <w:left w:color="000000" w:space="0" w:sz="0" w:val="nil"/>
              <w:bottom w:color="000000" w:space="0" w:sz="4" w:val="single"/>
              <w:right w:color="000000" w:space="0" w:sz="4" w:val="single"/>
            </w:tcBorders>
            <w:shd w:fill="efefef" w:val="clear"/>
            <w:vAlign w:val="bottom"/>
          </w:tcPr>
          <w:p w:rsidR="00000000" w:rsidDel="00000000" w:rsidP="00000000" w:rsidRDefault="00000000" w:rsidRPr="00000000" w14:paraId="000002D8">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c>
          <w:tcPr>
            <w:tcBorders>
              <w:top w:color="000000" w:space="0" w:sz="0" w:val="nil"/>
              <w:left w:color="000000" w:space="0" w:sz="0" w:val="nil"/>
              <w:bottom w:color="000000" w:space="0" w:sz="4" w:val="single"/>
              <w:right w:color="000000" w:space="0" w:sz="4" w:val="single"/>
            </w:tcBorders>
            <w:shd w:fill="efefef" w:val="clear"/>
            <w:vAlign w:val="bottom"/>
          </w:tcPr>
          <w:p w:rsidR="00000000" w:rsidDel="00000000" w:rsidP="00000000" w:rsidRDefault="00000000" w:rsidRPr="00000000" w14:paraId="000002D9">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r>
      <w:tr>
        <w:trPr>
          <w:trHeight w:val="880" w:hRule="atLeast"/>
        </w:trPr>
        <w:tc>
          <w:tcPr>
            <w:vMerge w:val="continue"/>
            <w:tcBorders>
              <w:top w:color="000000" w:space="0" w:sz="4" w:val="single"/>
              <w:left w:color="000000" w:space="0" w:sz="4" w:val="single"/>
              <w:bottom w:color="000000" w:space="0" w:sz="4" w:val="single"/>
              <w:right w:color="000000" w:space="0" w:sz="4" w:val="single"/>
            </w:tcBorders>
            <w:shd w:fill="a8d08d" w:val="clear"/>
            <w:vAlign w:val="center"/>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ff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2efd9" w:val="clear"/>
            <w:vAlign w:val="bottom"/>
          </w:tcPr>
          <w:p w:rsidR="00000000" w:rsidDel="00000000" w:rsidP="00000000" w:rsidRDefault="00000000" w:rsidRPr="00000000" w14:paraId="000002DB">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2. Стабильное бюджетное финансирование</w:t>
            </w:r>
          </w:p>
        </w:tc>
        <w:tc>
          <w:tcPr>
            <w:gridSpan w:val="5"/>
            <w:tcBorders>
              <w:top w:color="000000" w:space="0" w:sz="4" w:val="single"/>
              <w:left w:color="000000" w:space="0" w:sz="0" w:val="nil"/>
              <w:bottom w:color="000000" w:space="0" w:sz="4" w:val="single"/>
              <w:right w:color="000000" w:space="0" w:sz="4" w:val="single"/>
            </w:tcBorders>
            <w:shd w:fill="fef2cb" w:val="clear"/>
          </w:tcPr>
          <w:p w:rsidR="00000000" w:rsidDel="00000000" w:rsidP="00000000" w:rsidRDefault="00000000" w:rsidRPr="00000000" w14:paraId="000002DC">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2. Получение прибыли, репутации и известность. </w:t>
            </w:r>
          </w:p>
        </w:tc>
        <w:tc>
          <w:tcPr>
            <w:tcBorders>
              <w:top w:color="000000" w:space="0" w:sz="0" w:val="nil"/>
              <w:left w:color="000000" w:space="0" w:sz="0" w:val="nil"/>
              <w:bottom w:color="000000" w:space="0" w:sz="4" w:val="single"/>
              <w:right w:color="000000" w:space="0" w:sz="4" w:val="single"/>
            </w:tcBorders>
            <w:shd w:fill="efefef" w:val="clear"/>
          </w:tcPr>
          <w:p w:rsidR="00000000" w:rsidDel="00000000" w:rsidP="00000000" w:rsidRDefault="00000000" w:rsidRPr="00000000" w14:paraId="000002E1">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c>
          <w:tcPr>
            <w:tcBorders>
              <w:top w:color="000000" w:space="0" w:sz="0" w:val="nil"/>
              <w:left w:color="000000" w:space="0" w:sz="0" w:val="nil"/>
              <w:bottom w:color="000000" w:space="0" w:sz="4" w:val="single"/>
              <w:right w:color="000000" w:space="0" w:sz="4" w:val="single"/>
            </w:tcBorders>
            <w:shd w:fill="efefef" w:val="clear"/>
            <w:vAlign w:val="bottom"/>
          </w:tcPr>
          <w:p w:rsidR="00000000" w:rsidDel="00000000" w:rsidP="00000000" w:rsidRDefault="00000000" w:rsidRPr="00000000" w14:paraId="000002E2">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c>
          <w:tcPr>
            <w:tcBorders>
              <w:top w:color="000000" w:space="0" w:sz="0" w:val="nil"/>
              <w:left w:color="000000" w:space="0" w:sz="0" w:val="nil"/>
              <w:bottom w:color="000000" w:space="0" w:sz="4" w:val="single"/>
              <w:right w:color="000000" w:space="0" w:sz="4" w:val="single"/>
            </w:tcBorders>
            <w:shd w:fill="efefef" w:val="clear"/>
            <w:vAlign w:val="bottom"/>
          </w:tcPr>
          <w:p w:rsidR="00000000" w:rsidDel="00000000" w:rsidP="00000000" w:rsidRDefault="00000000" w:rsidRPr="00000000" w14:paraId="000002E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c>
          <w:tcPr>
            <w:tcBorders>
              <w:top w:color="000000" w:space="0" w:sz="0" w:val="nil"/>
              <w:left w:color="000000" w:space="0" w:sz="0" w:val="nil"/>
              <w:bottom w:color="000000" w:space="0" w:sz="4" w:val="single"/>
              <w:right w:color="000000" w:space="0" w:sz="4" w:val="single"/>
            </w:tcBorders>
            <w:shd w:fill="efefef" w:val="clear"/>
            <w:vAlign w:val="bottom"/>
          </w:tcPr>
          <w:p w:rsidR="00000000" w:rsidDel="00000000" w:rsidP="00000000" w:rsidRDefault="00000000" w:rsidRPr="00000000" w14:paraId="000002E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c>
          <w:tcPr>
            <w:tcBorders>
              <w:top w:color="000000" w:space="0" w:sz="0" w:val="nil"/>
              <w:left w:color="000000" w:space="0" w:sz="0" w:val="nil"/>
              <w:bottom w:color="000000" w:space="0" w:sz="4" w:val="single"/>
              <w:right w:color="000000" w:space="0" w:sz="4" w:val="single"/>
            </w:tcBorders>
            <w:shd w:fill="efefef" w:val="clear"/>
            <w:vAlign w:val="bottom"/>
          </w:tcPr>
          <w:p w:rsidR="00000000" w:rsidDel="00000000" w:rsidP="00000000" w:rsidRDefault="00000000" w:rsidRPr="00000000" w14:paraId="000002E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r>
      <w:tr>
        <w:trPr>
          <w:trHeight w:val="880" w:hRule="atLeast"/>
        </w:trPr>
        <w:tc>
          <w:tcPr>
            <w:vMerge w:val="continue"/>
            <w:tcBorders>
              <w:top w:color="000000" w:space="0" w:sz="4" w:val="single"/>
              <w:left w:color="000000" w:space="0" w:sz="4" w:val="single"/>
              <w:bottom w:color="000000" w:space="0" w:sz="4" w:val="single"/>
              <w:right w:color="000000" w:space="0" w:sz="4" w:val="single"/>
            </w:tcBorders>
            <w:shd w:fill="a8d08d" w:val="clear"/>
            <w:vAlign w:val="center"/>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ff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2efd9" w:val="clear"/>
            <w:vAlign w:val="bottom"/>
          </w:tcPr>
          <w:p w:rsidR="00000000" w:rsidDel="00000000" w:rsidP="00000000" w:rsidRDefault="00000000" w:rsidRPr="00000000" w14:paraId="000002E7">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3. Наличие высококлассного оборудования</w:t>
            </w:r>
          </w:p>
        </w:tc>
        <w:tc>
          <w:tcPr>
            <w:gridSpan w:val="5"/>
            <w:tcBorders>
              <w:top w:color="000000" w:space="0" w:sz="4" w:val="single"/>
              <w:left w:color="000000" w:space="0" w:sz="0" w:val="nil"/>
              <w:bottom w:color="000000" w:space="0" w:sz="4" w:val="single"/>
              <w:right w:color="000000" w:space="0" w:sz="4" w:val="single"/>
            </w:tcBorders>
            <w:shd w:fill="fef2cb" w:val="clear"/>
          </w:tcPr>
          <w:p w:rsidR="00000000" w:rsidDel="00000000" w:rsidP="00000000" w:rsidRDefault="00000000" w:rsidRPr="00000000" w14:paraId="000002E8">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3. Возможность создания новых технологий или функций для большего удовлетворения потребителей медицинских услуг.</w:t>
            </w:r>
          </w:p>
        </w:tc>
        <w:tc>
          <w:tcPr>
            <w:tcBorders>
              <w:top w:color="000000" w:space="0" w:sz="0" w:val="nil"/>
              <w:left w:color="000000" w:space="0" w:sz="0" w:val="nil"/>
              <w:bottom w:color="000000" w:space="0" w:sz="4" w:val="single"/>
              <w:right w:color="000000" w:space="0" w:sz="4" w:val="single"/>
            </w:tcBorders>
            <w:shd w:fill="efefef" w:val="clear"/>
          </w:tcPr>
          <w:p w:rsidR="00000000" w:rsidDel="00000000" w:rsidP="00000000" w:rsidRDefault="00000000" w:rsidRPr="00000000" w14:paraId="000002ED">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c>
          <w:tcPr>
            <w:tcBorders>
              <w:top w:color="000000" w:space="0" w:sz="0" w:val="nil"/>
              <w:left w:color="000000" w:space="0" w:sz="0" w:val="nil"/>
              <w:bottom w:color="000000" w:space="0" w:sz="4" w:val="single"/>
              <w:right w:color="000000" w:space="0" w:sz="4" w:val="single"/>
            </w:tcBorders>
            <w:shd w:fill="efefef" w:val="clear"/>
            <w:vAlign w:val="bottom"/>
          </w:tcPr>
          <w:p w:rsidR="00000000" w:rsidDel="00000000" w:rsidP="00000000" w:rsidRDefault="00000000" w:rsidRPr="00000000" w14:paraId="000002EE">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c>
          <w:tcPr>
            <w:tcBorders>
              <w:top w:color="000000" w:space="0" w:sz="0" w:val="nil"/>
              <w:left w:color="000000" w:space="0" w:sz="0" w:val="nil"/>
              <w:bottom w:color="000000" w:space="0" w:sz="4" w:val="single"/>
              <w:right w:color="000000" w:space="0" w:sz="4" w:val="single"/>
            </w:tcBorders>
            <w:shd w:fill="efefef" w:val="clear"/>
            <w:vAlign w:val="bottom"/>
          </w:tcPr>
          <w:p w:rsidR="00000000" w:rsidDel="00000000" w:rsidP="00000000" w:rsidRDefault="00000000" w:rsidRPr="00000000" w14:paraId="000002EF">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c>
          <w:tcPr>
            <w:tcBorders>
              <w:top w:color="000000" w:space="0" w:sz="0" w:val="nil"/>
              <w:left w:color="000000" w:space="0" w:sz="0" w:val="nil"/>
              <w:bottom w:color="000000" w:space="0" w:sz="4" w:val="single"/>
              <w:right w:color="000000" w:space="0" w:sz="4" w:val="single"/>
            </w:tcBorders>
            <w:shd w:fill="efefef" w:val="clear"/>
            <w:vAlign w:val="bottom"/>
          </w:tcPr>
          <w:p w:rsidR="00000000" w:rsidDel="00000000" w:rsidP="00000000" w:rsidRDefault="00000000" w:rsidRPr="00000000" w14:paraId="000002F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c>
          <w:tcPr>
            <w:tcBorders>
              <w:top w:color="000000" w:space="0" w:sz="0" w:val="nil"/>
              <w:left w:color="000000" w:space="0" w:sz="0" w:val="nil"/>
              <w:bottom w:color="000000" w:space="0" w:sz="4" w:val="single"/>
              <w:right w:color="000000" w:space="0" w:sz="4" w:val="single"/>
            </w:tcBorders>
            <w:shd w:fill="efefef" w:val="clear"/>
            <w:vAlign w:val="bottom"/>
          </w:tcPr>
          <w:p w:rsidR="00000000" w:rsidDel="00000000" w:rsidP="00000000" w:rsidRDefault="00000000" w:rsidRPr="00000000" w14:paraId="000002F1">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r>
      <w:tr>
        <w:trPr>
          <w:trHeight w:val="880" w:hRule="atLeast"/>
        </w:trPr>
        <w:tc>
          <w:tcPr>
            <w:vMerge w:val="continue"/>
            <w:tcBorders>
              <w:top w:color="000000" w:space="0" w:sz="4" w:val="single"/>
              <w:left w:color="000000" w:space="0" w:sz="4" w:val="single"/>
              <w:bottom w:color="000000" w:space="0" w:sz="4" w:val="single"/>
              <w:right w:color="000000" w:space="0" w:sz="4" w:val="single"/>
            </w:tcBorders>
            <w:shd w:fill="a8d08d" w:val="clear"/>
            <w:vAlign w:val="center"/>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ff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2efd9" w:val="clear"/>
            <w:vAlign w:val="bottom"/>
          </w:tcPr>
          <w:p w:rsidR="00000000" w:rsidDel="00000000" w:rsidP="00000000" w:rsidRDefault="00000000" w:rsidRPr="00000000" w14:paraId="000002F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4. Удовлетворение потребителей медицинских услуг</w:t>
            </w:r>
          </w:p>
        </w:tc>
        <w:tc>
          <w:tcPr>
            <w:gridSpan w:val="5"/>
            <w:tcBorders>
              <w:top w:color="000000" w:space="0" w:sz="4" w:val="single"/>
              <w:left w:color="000000" w:space="0" w:sz="0" w:val="nil"/>
              <w:bottom w:color="000000" w:space="0" w:sz="4" w:val="single"/>
              <w:right w:color="000000" w:space="0" w:sz="4" w:val="single"/>
            </w:tcBorders>
            <w:shd w:fill="fef2cb" w:val="clear"/>
          </w:tcPr>
          <w:p w:rsidR="00000000" w:rsidDel="00000000" w:rsidP="00000000" w:rsidRDefault="00000000" w:rsidRPr="00000000" w14:paraId="000002F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4. Максимальная модернизация здравоохранения. </w:t>
            </w:r>
          </w:p>
        </w:tc>
        <w:tc>
          <w:tcPr>
            <w:tcBorders>
              <w:top w:color="000000" w:space="0" w:sz="0" w:val="nil"/>
              <w:left w:color="000000" w:space="0" w:sz="0" w:val="nil"/>
              <w:bottom w:color="000000" w:space="0" w:sz="4" w:val="single"/>
              <w:right w:color="000000" w:space="0" w:sz="4" w:val="single"/>
            </w:tcBorders>
            <w:shd w:fill="efefef" w:val="clear"/>
          </w:tcPr>
          <w:p w:rsidR="00000000" w:rsidDel="00000000" w:rsidP="00000000" w:rsidRDefault="00000000" w:rsidRPr="00000000" w14:paraId="000002F9">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c>
          <w:tcPr>
            <w:tcBorders>
              <w:top w:color="000000" w:space="0" w:sz="0" w:val="nil"/>
              <w:left w:color="000000" w:space="0" w:sz="0" w:val="nil"/>
              <w:bottom w:color="000000" w:space="0" w:sz="4" w:val="single"/>
              <w:right w:color="000000" w:space="0" w:sz="4" w:val="single"/>
            </w:tcBorders>
            <w:shd w:fill="efefef" w:val="clear"/>
            <w:vAlign w:val="bottom"/>
          </w:tcPr>
          <w:p w:rsidR="00000000" w:rsidDel="00000000" w:rsidP="00000000" w:rsidRDefault="00000000" w:rsidRPr="00000000" w14:paraId="000002FA">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c>
          <w:tcPr>
            <w:tcBorders>
              <w:top w:color="000000" w:space="0" w:sz="0" w:val="nil"/>
              <w:left w:color="000000" w:space="0" w:sz="0" w:val="nil"/>
              <w:bottom w:color="000000" w:space="0" w:sz="4" w:val="single"/>
              <w:right w:color="000000" w:space="0" w:sz="4" w:val="single"/>
            </w:tcBorders>
            <w:shd w:fill="efefef" w:val="clear"/>
            <w:vAlign w:val="bottom"/>
          </w:tcPr>
          <w:p w:rsidR="00000000" w:rsidDel="00000000" w:rsidP="00000000" w:rsidRDefault="00000000" w:rsidRPr="00000000" w14:paraId="000002FB">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c>
          <w:tcPr>
            <w:tcBorders>
              <w:top w:color="000000" w:space="0" w:sz="0" w:val="nil"/>
              <w:left w:color="000000" w:space="0" w:sz="0" w:val="nil"/>
              <w:bottom w:color="000000" w:space="0" w:sz="4" w:val="single"/>
              <w:right w:color="000000" w:space="0" w:sz="4" w:val="single"/>
            </w:tcBorders>
            <w:shd w:fill="efefef" w:val="clear"/>
            <w:vAlign w:val="bottom"/>
          </w:tcPr>
          <w:p w:rsidR="00000000" w:rsidDel="00000000" w:rsidP="00000000" w:rsidRDefault="00000000" w:rsidRPr="00000000" w14:paraId="000002FC">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c>
          <w:tcPr>
            <w:tcBorders>
              <w:top w:color="000000" w:space="0" w:sz="0" w:val="nil"/>
              <w:left w:color="000000" w:space="0" w:sz="0" w:val="nil"/>
              <w:bottom w:color="000000" w:space="0" w:sz="4" w:val="single"/>
              <w:right w:color="000000" w:space="0" w:sz="4" w:val="single"/>
            </w:tcBorders>
            <w:shd w:fill="efefef" w:val="clear"/>
            <w:vAlign w:val="bottom"/>
          </w:tcPr>
          <w:p w:rsidR="00000000" w:rsidDel="00000000" w:rsidP="00000000" w:rsidRDefault="00000000" w:rsidRPr="00000000" w14:paraId="000002FD">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r>
      <w:tr>
        <w:trPr>
          <w:trHeight w:val="880" w:hRule="atLeast"/>
        </w:trPr>
        <w:tc>
          <w:tcPr>
            <w:vMerge w:val="continue"/>
            <w:tcBorders>
              <w:top w:color="000000" w:space="0" w:sz="4" w:val="single"/>
              <w:left w:color="000000" w:space="0" w:sz="4" w:val="single"/>
              <w:bottom w:color="000000" w:space="0" w:sz="4" w:val="single"/>
              <w:right w:color="000000" w:space="0" w:sz="4" w:val="single"/>
            </w:tcBorders>
            <w:shd w:fill="a8d08d" w:val="clear"/>
            <w:vAlign w:val="center"/>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ff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2efd9" w:val="clear"/>
            <w:vAlign w:val="bottom"/>
          </w:tcPr>
          <w:p w:rsidR="00000000" w:rsidDel="00000000" w:rsidP="00000000" w:rsidRDefault="00000000" w:rsidRPr="00000000" w14:paraId="000002FF">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5. Спасаем лес от вырубания (бережем деревья и зверушек)</w:t>
            </w:r>
          </w:p>
        </w:tc>
        <w:tc>
          <w:tcPr>
            <w:gridSpan w:val="5"/>
            <w:tcBorders>
              <w:top w:color="000000" w:space="0" w:sz="4" w:val="single"/>
              <w:left w:color="000000" w:space="0" w:sz="0" w:val="nil"/>
              <w:bottom w:color="000000" w:space="0" w:sz="4" w:val="single"/>
              <w:right w:color="000000" w:space="0" w:sz="4" w:val="single"/>
            </w:tcBorders>
            <w:shd w:fill="fef2cb" w:val="clear"/>
          </w:tcPr>
          <w:p w:rsidR="00000000" w:rsidDel="00000000" w:rsidP="00000000" w:rsidRDefault="00000000" w:rsidRPr="00000000" w14:paraId="000003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c>
          <w:tcPr>
            <w:tcBorders>
              <w:top w:color="000000" w:space="0" w:sz="0" w:val="nil"/>
              <w:left w:color="000000" w:space="0" w:sz="0" w:val="nil"/>
              <w:bottom w:color="000000" w:space="0" w:sz="4" w:val="single"/>
              <w:right w:color="000000" w:space="0" w:sz="4" w:val="single"/>
            </w:tcBorders>
            <w:shd w:fill="efefef" w:val="clear"/>
          </w:tcPr>
          <w:p w:rsidR="00000000" w:rsidDel="00000000" w:rsidP="00000000" w:rsidRDefault="00000000" w:rsidRPr="00000000" w14:paraId="0000030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c>
          <w:tcPr>
            <w:tcBorders>
              <w:top w:color="000000" w:space="0" w:sz="0" w:val="nil"/>
              <w:left w:color="000000" w:space="0" w:sz="0" w:val="nil"/>
              <w:bottom w:color="000000" w:space="0" w:sz="4" w:val="single"/>
              <w:right w:color="000000" w:space="0" w:sz="4" w:val="single"/>
            </w:tcBorders>
            <w:shd w:fill="efefef" w:val="clear"/>
          </w:tcPr>
          <w:p w:rsidR="00000000" w:rsidDel="00000000" w:rsidP="00000000" w:rsidRDefault="00000000" w:rsidRPr="00000000" w14:paraId="00000306">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c>
          <w:tcPr>
            <w:tcBorders>
              <w:top w:color="000000" w:space="0" w:sz="0" w:val="nil"/>
              <w:left w:color="000000" w:space="0" w:sz="0" w:val="nil"/>
              <w:bottom w:color="000000" w:space="0" w:sz="4" w:val="single"/>
              <w:right w:color="000000" w:space="0" w:sz="4" w:val="single"/>
            </w:tcBorders>
            <w:shd w:fill="efefef" w:val="clear"/>
          </w:tcPr>
          <w:p w:rsidR="00000000" w:rsidDel="00000000" w:rsidP="00000000" w:rsidRDefault="00000000" w:rsidRPr="00000000" w14:paraId="00000307">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c>
          <w:tcPr>
            <w:tcBorders>
              <w:top w:color="000000" w:space="0" w:sz="0" w:val="nil"/>
              <w:left w:color="000000" w:space="0" w:sz="0" w:val="nil"/>
              <w:bottom w:color="000000" w:space="0" w:sz="4" w:val="single"/>
              <w:right w:color="000000" w:space="0" w:sz="4" w:val="single"/>
            </w:tcBorders>
            <w:shd w:fill="efefef" w:val="clear"/>
          </w:tcPr>
          <w:p w:rsidR="00000000" w:rsidDel="00000000" w:rsidP="00000000" w:rsidRDefault="00000000" w:rsidRPr="00000000" w14:paraId="00000308">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c>
          <w:tcPr>
            <w:tcBorders>
              <w:top w:color="000000" w:space="0" w:sz="0" w:val="nil"/>
              <w:left w:color="000000" w:space="0" w:sz="0" w:val="nil"/>
              <w:bottom w:color="000000" w:space="0" w:sz="4" w:val="single"/>
              <w:right w:color="000000" w:space="0" w:sz="4" w:val="single"/>
            </w:tcBorders>
            <w:shd w:fill="efefef" w:val="clear"/>
          </w:tcPr>
          <w:p w:rsidR="00000000" w:rsidDel="00000000" w:rsidP="00000000" w:rsidRDefault="00000000" w:rsidRPr="00000000" w14:paraId="00000309">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r>
      <w:tr>
        <w:trPr>
          <w:trHeight w:val="680" w:hRule="atLeast"/>
        </w:trPr>
        <w:tc>
          <w:tcPr>
            <w:vMerge w:val="continue"/>
            <w:tcBorders>
              <w:top w:color="000000" w:space="0" w:sz="4" w:val="single"/>
              <w:left w:color="000000" w:space="0" w:sz="4" w:val="single"/>
              <w:bottom w:color="000000" w:space="0" w:sz="4" w:val="single"/>
              <w:right w:color="000000" w:space="0" w:sz="4" w:val="single"/>
            </w:tcBorders>
            <w:shd w:fill="a8d08d" w:val="clear"/>
            <w:vAlign w:val="center"/>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ff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2efd9" w:val="clear"/>
            <w:vAlign w:val="center"/>
          </w:tcPr>
          <w:p w:rsidR="00000000" w:rsidDel="00000000" w:rsidP="00000000" w:rsidRDefault="00000000" w:rsidRPr="00000000" w14:paraId="0000030B">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6. Решение проблемы врачебных каракуль</w:t>
            </w:r>
          </w:p>
        </w:tc>
        <w:tc>
          <w:tcPr>
            <w:gridSpan w:val="5"/>
            <w:tcBorders>
              <w:top w:color="000000" w:space="0" w:sz="4" w:val="single"/>
              <w:left w:color="000000" w:space="0" w:sz="0" w:val="nil"/>
              <w:bottom w:color="000000" w:space="0" w:sz="4" w:val="single"/>
              <w:right w:color="000000" w:space="0" w:sz="4" w:val="single"/>
            </w:tcBorders>
            <w:shd w:fill="fef2cb" w:val="clear"/>
            <w:vAlign w:val="center"/>
          </w:tcPr>
          <w:p w:rsidR="00000000" w:rsidDel="00000000" w:rsidP="00000000" w:rsidRDefault="00000000" w:rsidRPr="00000000" w14:paraId="0000030C">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 </w:t>
            </w:r>
          </w:p>
        </w:tc>
        <w:tc>
          <w:tcPr>
            <w:tcBorders>
              <w:top w:color="000000" w:space="0" w:sz="0" w:val="nil"/>
              <w:left w:color="000000" w:space="0" w:sz="0" w:val="nil"/>
              <w:bottom w:color="000000" w:space="0" w:sz="4" w:val="single"/>
              <w:right w:color="000000" w:space="0" w:sz="4" w:val="single"/>
            </w:tcBorders>
            <w:shd w:fill="efefef" w:val="clear"/>
            <w:vAlign w:val="center"/>
          </w:tcPr>
          <w:p w:rsidR="00000000" w:rsidDel="00000000" w:rsidP="00000000" w:rsidRDefault="00000000" w:rsidRPr="00000000" w14:paraId="00000311">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 </w:t>
            </w:r>
          </w:p>
        </w:tc>
        <w:tc>
          <w:tcPr>
            <w:tcBorders>
              <w:top w:color="000000" w:space="0" w:sz="0" w:val="nil"/>
              <w:left w:color="000000" w:space="0" w:sz="0" w:val="nil"/>
              <w:bottom w:color="000000" w:space="0" w:sz="4" w:val="single"/>
              <w:right w:color="000000" w:space="0" w:sz="4" w:val="single"/>
            </w:tcBorders>
            <w:shd w:fill="efefef" w:val="clear"/>
            <w:vAlign w:val="center"/>
          </w:tcPr>
          <w:p w:rsidR="00000000" w:rsidDel="00000000" w:rsidP="00000000" w:rsidRDefault="00000000" w:rsidRPr="00000000" w14:paraId="00000312">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 </w:t>
            </w:r>
          </w:p>
        </w:tc>
        <w:tc>
          <w:tcPr>
            <w:tcBorders>
              <w:top w:color="000000" w:space="0" w:sz="0" w:val="nil"/>
              <w:left w:color="000000" w:space="0" w:sz="0" w:val="nil"/>
              <w:bottom w:color="000000" w:space="0" w:sz="4" w:val="single"/>
              <w:right w:color="000000" w:space="0" w:sz="4" w:val="single"/>
            </w:tcBorders>
            <w:shd w:fill="efefef" w:val="clear"/>
            <w:vAlign w:val="center"/>
          </w:tcPr>
          <w:p w:rsidR="00000000" w:rsidDel="00000000" w:rsidP="00000000" w:rsidRDefault="00000000" w:rsidRPr="00000000" w14:paraId="0000031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 </w:t>
            </w:r>
          </w:p>
        </w:tc>
        <w:tc>
          <w:tcPr>
            <w:tcBorders>
              <w:top w:color="000000" w:space="0" w:sz="0" w:val="nil"/>
              <w:left w:color="000000" w:space="0" w:sz="0" w:val="nil"/>
              <w:bottom w:color="000000" w:space="0" w:sz="4" w:val="single"/>
              <w:right w:color="000000" w:space="0" w:sz="4" w:val="single"/>
            </w:tcBorders>
            <w:shd w:fill="efefef" w:val="clear"/>
            <w:vAlign w:val="center"/>
          </w:tcPr>
          <w:p w:rsidR="00000000" w:rsidDel="00000000" w:rsidP="00000000" w:rsidRDefault="00000000" w:rsidRPr="00000000" w14:paraId="0000031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 </w:t>
            </w:r>
          </w:p>
        </w:tc>
        <w:tc>
          <w:tcPr>
            <w:tcBorders>
              <w:top w:color="000000" w:space="0" w:sz="0" w:val="nil"/>
              <w:left w:color="000000" w:space="0" w:sz="0" w:val="nil"/>
              <w:bottom w:color="000000" w:space="0" w:sz="4" w:val="single"/>
              <w:right w:color="000000" w:space="0" w:sz="4" w:val="single"/>
            </w:tcBorders>
            <w:shd w:fill="efefef" w:val="clear"/>
            <w:vAlign w:val="center"/>
          </w:tcPr>
          <w:p w:rsidR="00000000" w:rsidDel="00000000" w:rsidP="00000000" w:rsidRDefault="00000000" w:rsidRPr="00000000" w14:paraId="0000031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 </w:t>
            </w:r>
          </w:p>
        </w:tc>
      </w:tr>
      <w:tr>
        <w:trPr>
          <w:trHeight w:val="360" w:hRule="atLeast"/>
        </w:trPr>
        <w:tc>
          <w:tcPr>
            <w:gridSpan w:val="2"/>
            <w:tcBorders>
              <w:top w:color="000000" w:space="0" w:sz="4" w:val="single"/>
              <w:left w:color="000000" w:space="0" w:sz="4" w:val="single"/>
              <w:bottom w:color="000000" w:space="0" w:sz="4" w:val="single"/>
              <w:right w:color="000000" w:space="0" w:sz="4" w:val="single"/>
            </w:tcBorders>
            <w:shd w:fill="d5a6bd" w:val="clear"/>
            <w:vAlign w:val="center"/>
          </w:tcPr>
          <w:p w:rsidR="00000000" w:rsidDel="00000000" w:rsidP="00000000" w:rsidRDefault="00000000" w:rsidRPr="00000000" w14:paraId="00000316">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c>
          <w:tcPr>
            <w:gridSpan w:val="5"/>
            <w:tcBorders>
              <w:top w:color="000000" w:space="0" w:sz="4" w:val="single"/>
              <w:left w:color="000000" w:space="0" w:sz="0" w:val="nil"/>
              <w:bottom w:color="000000" w:space="0" w:sz="4" w:val="single"/>
              <w:right w:color="000000" w:space="0" w:sz="4" w:val="single"/>
            </w:tcBorders>
            <w:shd w:fill="d5a6bd" w:val="clear"/>
            <w:vAlign w:val="center"/>
          </w:tcPr>
          <w:p w:rsidR="00000000" w:rsidDel="00000000" w:rsidP="00000000" w:rsidRDefault="00000000" w:rsidRPr="00000000" w14:paraId="00000318">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Стратегические действия - ST</w:t>
            </w:r>
          </w:p>
        </w:tc>
        <w:tc>
          <w:tcPr>
            <w:gridSpan w:val="5"/>
            <w:tcBorders>
              <w:top w:color="000000" w:space="0" w:sz="4" w:val="single"/>
              <w:left w:color="000000" w:space="0" w:sz="0" w:val="nil"/>
              <w:bottom w:color="000000" w:space="0" w:sz="4" w:val="single"/>
              <w:right w:color="000000" w:space="0" w:sz="4" w:val="single"/>
            </w:tcBorders>
            <w:shd w:fill="d5a6bd" w:val="clear"/>
            <w:vAlign w:val="center"/>
          </w:tcPr>
          <w:p w:rsidR="00000000" w:rsidDel="00000000" w:rsidP="00000000" w:rsidRDefault="00000000" w:rsidRPr="00000000" w14:paraId="0000031D">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Стратегические действия - WT</w:t>
            </w:r>
          </w:p>
        </w:tc>
      </w:tr>
      <w:tr>
        <w:trPr>
          <w:trHeight w:val="1180" w:hRule="atLeast"/>
        </w:trPr>
        <w:tc>
          <w:tcPr>
            <w:vMerge w:val="restart"/>
            <w:tcBorders>
              <w:top w:color="000000" w:space="0" w:sz="0" w:val="nil"/>
              <w:left w:color="000000" w:space="0" w:sz="4" w:val="single"/>
              <w:bottom w:color="000000" w:space="0" w:sz="4" w:val="single"/>
              <w:right w:color="000000" w:space="0" w:sz="4" w:val="single"/>
            </w:tcBorders>
            <w:shd w:fill="9cc2e5" w:val="clear"/>
            <w:vAlign w:val="center"/>
          </w:tcPr>
          <w:p w:rsidR="00000000" w:rsidDel="00000000" w:rsidP="00000000" w:rsidRDefault="00000000" w:rsidRPr="00000000" w14:paraId="00000322">
            <w:pPr>
              <w:pBdr>
                <w:top w:color="000000" w:space="0" w:sz="0" w:val="none"/>
                <w:left w:color="000000" w:space="0" w:sz="0" w:val="none"/>
                <w:bottom w:color="000000" w:space="0" w:sz="0" w:val="none"/>
                <w:right w:color="000000" w:space="0" w:sz="0" w:val="none"/>
                <w:between w:color="000000" w:space="0" w:sz="0" w:val="none"/>
              </w:pBdr>
              <w:spacing w:after="0" w:line="240" w:lineRule="auto"/>
              <w:ind w:left="113" w:right="113" w:firstLine="0"/>
              <w:contextualSpacing w:val="0"/>
              <w:jc w:val="cente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Слабые стороны - W</w:t>
            </w:r>
          </w:p>
        </w:tc>
        <w:tc>
          <w:tcPr>
            <w:tcBorders>
              <w:top w:color="000000" w:space="0" w:sz="0" w:val="nil"/>
              <w:left w:color="000000" w:space="0" w:sz="0" w:val="nil"/>
              <w:bottom w:color="000000" w:space="0" w:sz="4" w:val="single"/>
              <w:right w:color="000000" w:space="0" w:sz="4" w:val="single"/>
            </w:tcBorders>
            <w:shd w:fill="deeaf6" w:val="clear"/>
          </w:tcPr>
          <w:p w:rsidR="00000000" w:rsidDel="00000000" w:rsidP="00000000" w:rsidRDefault="00000000" w:rsidRPr="00000000" w14:paraId="0000032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1. Высокая стоимость разработки и внедрения</w:t>
            </w:r>
          </w:p>
        </w:tc>
        <w:tc>
          <w:tcPr>
            <w:tcBorders>
              <w:top w:color="000000" w:space="0" w:sz="0" w:val="nil"/>
              <w:left w:color="000000" w:space="0" w:sz="0" w:val="nil"/>
              <w:bottom w:color="000000" w:space="0" w:sz="4" w:val="single"/>
              <w:right w:color="000000" w:space="0" w:sz="4" w:val="single"/>
            </w:tcBorders>
            <w:shd w:fill="efefef" w:val="clear"/>
            <w:vAlign w:val="bottom"/>
          </w:tcPr>
          <w:p w:rsidR="00000000" w:rsidDel="00000000" w:rsidP="00000000" w:rsidRDefault="00000000" w:rsidRPr="00000000" w14:paraId="0000032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c>
          <w:tcPr>
            <w:tcBorders>
              <w:top w:color="000000" w:space="0" w:sz="0" w:val="nil"/>
              <w:left w:color="000000" w:space="0" w:sz="0" w:val="nil"/>
              <w:bottom w:color="000000" w:space="0" w:sz="4" w:val="single"/>
              <w:right w:color="000000" w:space="0" w:sz="4" w:val="single"/>
            </w:tcBorders>
            <w:shd w:fill="efefef" w:val="clear"/>
            <w:vAlign w:val="bottom"/>
          </w:tcPr>
          <w:p w:rsidR="00000000" w:rsidDel="00000000" w:rsidP="00000000" w:rsidRDefault="00000000" w:rsidRPr="00000000" w14:paraId="0000032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c>
          <w:tcPr>
            <w:tcBorders>
              <w:top w:color="000000" w:space="0" w:sz="0" w:val="nil"/>
              <w:left w:color="000000" w:space="0" w:sz="0" w:val="nil"/>
              <w:bottom w:color="000000" w:space="0" w:sz="4" w:val="single"/>
              <w:right w:color="000000" w:space="0" w:sz="4" w:val="single"/>
            </w:tcBorders>
            <w:shd w:fill="efefef" w:val="clear"/>
            <w:vAlign w:val="bottom"/>
          </w:tcPr>
          <w:p w:rsidR="00000000" w:rsidDel="00000000" w:rsidP="00000000" w:rsidRDefault="00000000" w:rsidRPr="00000000" w14:paraId="00000326">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c>
          <w:tcPr>
            <w:tcBorders>
              <w:top w:color="000000" w:space="0" w:sz="0" w:val="nil"/>
              <w:left w:color="000000" w:space="0" w:sz="0" w:val="nil"/>
              <w:bottom w:color="000000" w:space="0" w:sz="4" w:val="single"/>
              <w:right w:color="000000" w:space="0" w:sz="4" w:val="single"/>
            </w:tcBorders>
            <w:shd w:fill="efefef" w:val="clear"/>
            <w:vAlign w:val="bottom"/>
          </w:tcPr>
          <w:p w:rsidR="00000000" w:rsidDel="00000000" w:rsidP="00000000" w:rsidRDefault="00000000" w:rsidRPr="00000000" w14:paraId="00000327">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c>
          <w:tcPr>
            <w:tcBorders>
              <w:top w:color="000000" w:space="0" w:sz="0" w:val="nil"/>
              <w:left w:color="000000" w:space="0" w:sz="0" w:val="nil"/>
              <w:bottom w:color="000000" w:space="0" w:sz="4" w:val="single"/>
              <w:right w:color="000000" w:space="0" w:sz="4" w:val="single"/>
            </w:tcBorders>
            <w:shd w:fill="efefef" w:val="clear"/>
            <w:vAlign w:val="bottom"/>
          </w:tcPr>
          <w:p w:rsidR="00000000" w:rsidDel="00000000" w:rsidP="00000000" w:rsidRDefault="00000000" w:rsidRPr="00000000" w14:paraId="00000328">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c>
          <w:tcPr>
            <w:gridSpan w:val="5"/>
            <w:tcBorders>
              <w:top w:color="000000" w:space="0" w:sz="4" w:val="single"/>
              <w:left w:color="000000" w:space="0" w:sz="0" w:val="nil"/>
              <w:bottom w:color="000000" w:space="0" w:sz="4" w:val="single"/>
              <w:right w:color="000000" w:space="0" w:sz="4" w:val="single"/>
            </w:tcBorders>
            <w:shd w:fill="f7caac" w:val="clear"/>
            <w:vAlign w:val="center"/>
          </w:tcPr>
          <w:p w:rsidR="00000000" w:rsidDel="00000000" w:rsidP="00000000" w:rsidRDefault="00000000" w:rsidRPr="00000000" w14:paraId="00000329">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1. Проблемы с сопровождением и реализацией новых идей и возможностей в связи с экономическим кризисом.</w:t>
            </w:r>
          </w:p>
        </w:tc>
      </w:tr>
      <w:tr>
        <w:trPr>
          <w:trHeight w:val="580" w:hRule="atLeast"/>
        </w:trPr>
        <w:tc>
          <w:tcPr>
            <w:vMerge w:val="continue"/>
            <w:tcBorders>
              <w:top w:color="000000" w:space="0" w:sz="0" w:val="nil"/>
              <w:left w:color="000000" w:space="0" w:sz="4" w:val="single"/>
              <w:bottom w:color="000000" w:space="0" w:sz="4" w:val="single"/>
              <w:right w:color="000000" w:space="0" w:sz="4" w:val="single"/>
            </w:tcBorders>
            <w:shd w:fill="9cc2e5" w:val="clear"/>
            <w:vAlign w:val="center"/>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ff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eeaf6" w:val="clear"/>
          </w:tcPr>
          <w:p w:rsidR="00000000" w:rsidDel="00000000" w:rsidP="00000000" w:rsidRDefault="00000000" w:rsidRPr="00000000" w14:paraId="0000032F">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2. Большая трудоемкость</w:t>
            </w:r>
          </w:p>
        </w:tc>
        <w:tc>
          <w:tcPr>
            <w:tcBorders>
              <w:top w:color="000000" w:space="0" w:sz="0" w:val="nil"/>
              <w:left w:color="000000" w:space="0" w:sz="0" w:val="nil"/>
              <w:bottom w:color="000000" w:space="0" w:sz="4" w:val="single"/>
              <w:right w:color="000000" w:space="0" w:sz="4" w:val="single"/>
            </w:tcBorders>
            <w:shd w:fill="efefef" w:val="clear"/>
            <w:vAlign w:val="bottom"/>
          </w:tcPr>
          <w:p w:rsidR="00000000" w:rsidDel="00000000" w:rsidP="00000000" w:rsidRDefault="00000000" w:rsidRPr="00000000" w14:paraId="0000033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c>
          <w:tcPr>
            <w:tcBorders>
              <w:top w:color="000000" w:space="0" w:sz="0" w:val="nil"/>
              <w:left w:color="000000" w:space="0" w:sz="0" w:val="nil"/>
              <w:bottom w:color="000000" w:space="0" w:sz="4" w:val="single"/>
              <w:right w:color="000000" w:space="0" w:sz="4" w:val="single"/>
            </w:tcBorders>
            <w:shd w:fill="efefef" w:val="clear"/>
            <w:vAlign w:val="bottom"/>
          </w:tcPr>
          <w:p w:rsidR="00000000" w:rsidDel="00000000" w:rsidP="00000000" w:rsidRDefault="00000000" w:rsidRPr="00000000" w14:paraId="00000331">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c>
          <w:tcPr>
            <w:tcBorders>
              <w:top w:color="000000" w:space="0" w:sz="0" w:val="nil"/>
              <w:left w:color="000000" w:space="0" w:sz="0" w:val="nil"/>
              <w:bottom w:color="000000" w:space="0" w:sz="4" w:val="single"/>
              <w:right w:color="000000" w:space="0" w:sz="4" w:val="single"/>
            </w:tcBorders>
            <w:shd w:fill="efefef" w:val="clear"/>
            <w:vAlign w:val="bottom"/>
          </w:tcPr>
          <w:p w:rsidR="00000000" w:rsidDel="00000000" w:rsidP="00000000" w:rsidRDefault="00000000" w:rsidRPr="00000000" w14:paraId="00000332">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c>
          <w:tcPr>
            <w:tcBorders>
              <w:top w:color="000000" w:space="0" w:sz="0" w:val="nil"/>
              <w:left w:color="000000" w:space="0" w:sz="0" w:val="nil"/>
              <w:bottom w:color="000000" w:space="0" w:sz="4" w:val="single"/>
              <w:right w:color="000000" w:space="0" w:sz="4" w:val="single"/>
            </w:tcBorders>
            <w:shd w:fill="efefef" w:val="clear"/>
            <w:vAlign w:val="bottom"/>
          </w:tcPr>
          <w:p w:rsidR="00000000" w:rsidDel="00000000" w:rsidP="00000000" w:rsidRDefault="00000000" w:rsidRPr="00000000" w14:paraId="0000033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c>
          <w:tcPr>
            <w:tcBorders>
              <w:top w:color="000000" w:space="0" w:sz="0" w:val="nil"/>
              <w:left w:color="000000" w:space="0" w:sz="0" w:val="nil"/>
              <w:bottom w:color="000000" w:space="0" w:sz="4" w:val="single"/>
              <w:right w:color="000000" w:space="0" w:sz="4" w:val="single"/>
            </w:tcBorders>
            <w:shd w:fill="efefef" w:val="clear"/>
            <w:vAlign w:val="bottom"/>
          </w:tcPr>
          <w:p w:rsidR="00000000" w:rsidDel="00000000" w:rsidP="00000000" w:rsidRDefault="00000000" w:rsidRPr="00000000" w14:paraId="0000033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c>
          <w:tcPr>
            <w:gridSpan w:val="5"/>
            <w:tcBorders>
              <w:top w:color="000000" w:space="0" w:sz="4" w:val="single"/>
              <w:left w:color="000000" w:space="0" w:sz="0" w:val="nil"/>
              <w:bottom w:color="000000" w:space="0" w:sz="4" w:val="single"/>
              <w:right w:color="000000" w:space="0" w:sz="4" w:val="single"/>
            </w:tcBorders>
            <w:shd w:fill="f7caac" w:val="clear"/>
            <w:vAlign w:val="center"/>
          </w:tcPr>
          <w:p w:rsidR="00000000" w:rsidDel="00000000" w:rsidP="00000000" w:rsidRDefault="00000000" w:rsidRPr="00000000" w14:paraId="0000033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2. Потеря своих позиций при появлении конкурентов (потеря прибыли).</w:t>
            </w:r>
          </w:p>
        </w:tc>
      </w:tr>
      <w:tr>
        <w:trPr>
          <w:trHeight w:val="580" w:hRule="atLeast"/>
        </w:trPr>
        <w:tc>
          <w:tcPr>
            <w:vMerge w:val="continue"/>
            <w:tcBorders>
              <w:top w:color="000000" w:space="0" w:sz="0" w:val="nil"/>
              <w:left w:color="000000" w:space="0" w:sz="4" w:val="single"/>
              <w:bottom w:color="000000" w:space="0" w:sz="4" w:val="single"/>
              <w:right w:color="000000" w:space="0" w:sz="4" w:val="single"/>
            </w:tcBorders>
            <w:shd w:fill="9cc2e5" w:val="clear"/>
            <w:vAlign w:val="center"/>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ff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eeaf6" w:val="clear"/>
          </w:tcPr>
          <w:p w:rsidR="00000000" w:rsidDel="00000000" w:rsidP="00000000" w:rsidRDefault="00000000" w:rsidRPr="00000000" w14:paraId="0000033B">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3. Недостаточная техническая база</w:t>
            </w:r>
          </w:p>
        </w:tc>
        <w:tc>
          <w:tcPr>
            <w:tcBorders>
              <w:top w:color="000000" w:space="0" w:sz="0" w:val="nil"/>
              <w:left w:color="000000" w:space="0" w:sz="0" w:val="nil"/>
              <w:bottom w:color="000000" w:space="0" w:sz="4" w:val="single"/>
              <w:right w:color="000000" w:space="0" w:sz="4" w:val="single"/>
            </w:tcBorders>
            <w:shd w:fill="efefef" w:val="clear"/>
            <w:vAlign w:val="bottom"/>
          </w:tcPr>
          <w:p w:rsidR="00000000" w:rsidDel="00000000" w:rsidP="00000000" w:rsidRDefault="00000000" w:rsidRPr="00000000" w14:paraId="0000033C">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c>
          <w:tcPr>
            <w:tcBorders>
              <w:top w:color="000000" w:space="0" w:sz="0" w:val="nil"/>
              <w:left w:color="000000" w:space="0" w:sz="0" w:val="nil"/>
              <w:bottom w:color="000000" w:space="0" w:sz="4" w:val="single"/>
              <w:right w:color="000000" w:space="0" w:sz="4" w:val="single"/>
            </w:tcBorders>
            <w:shd w:fill="efefef" w:val="clear"/>
            <w:vAlign w:val="bottom"/>
          </w:tcPr>
          <w:p w:rsidR="00000000" w:rsidDel="00000000" w:rsidP="00000000" w:rsidRDefault="00000000" w:rsidRPr="00000000" w14:paraId="0000033D">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c>
          <w:tcPr>
            <w:tcBorders>
              <w:top w:color="000000" w:space="0" w:sz="0" w:val="nil"/>
              <w:left w:color="000000" w:space="0" w:sz="0" w:val="nil"/>
              <w:bottom w:color="000000" w:space="0" w:sz="4" w:val="single"/>
              <w:right w:color="000000" w:space="0" w:sz="4" w:val="single"/>
            </w:tcBorders>
            <w:shd w:fill="efefef" w:val="clear"/>
            <w:vAlign w:val="bottom"/>
          </w:tcPr>
          <w:p w:rsidR="00000000" w:rsidDel="00000000" w:rsidP="00000000" w:rsidRDefault="00000000" w:rsidRPr="00000000" w14:paraId="0000033E">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c>
          <w:tcPr>
            <w:tcBorders>
              <w:top w:color="000000" w:space="0" w:sz="0" w:val="nil"/>
              <w:left w:color="000000" w:space="0" w:sz="0" w:val="nil"/>
              <w:bottom w:color="000000" w:space="0" w:sz="4" w:val="single"/>
              <w:right w:color="000000" w:space="0" w:sz="4" w:val="single"/>
            </w:tcBorders>
            <w:shd w:fill="efefef" w:val="clear"/>
            <w:vAlign w:val="bottom"/>
          </w:tcPr>
          <w:p w:rsidR="00000000" w:rsidDel="00000000" w:rsidP="00000000" w:rsidRDefault="00000000" w:rsidRPr="00000000" w14:paraId="0000033F">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c>
          <w:tcPr>
            <w:tcBorders>
              <w:top w:color="000000" w:space="0" w:sz="0" w:val="nil"/>
              <w:left w:color="000000" w:space="0" w:sz="0" w:val="nil"/>
              <w:bottom w:color="000000" w:space="0" w:sz="4" w:val="single"/>
              <w:right w:color="000000" w:space="0" w:sz="4" w:val="single"/>
            </w:tcBorders>
            <w:shd w:fill="efefef" w:val="clear"/>
            <w:vAlign w:val="bottom"/>
          </w:tcPr>
          <w:p w:rsidR="00000000" w:rsidDel="00000000" w:rsidP="00000000" w:rsidRDefault="00000000" w:rsidRPr="00000000" w14:paraId="0000034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c>
          <w:tcPr>
            <w:gridSpan w:val="5"/>
            <w:tcBorders>
              <w:top w:color="000000" w:space="0" w:sz="4" w:val="single"/>
              <w:left w:color="000000" w:space="0" w:sz="0" w:val="nil"/>
              <w:bottom w:color="000000" w:space="0" w:sz="4" w:val="single"/>
              <w:right w:color="000000" w:space="0" w:sz="4" w:val="single"/>
            </w:tcBorders>
            <w:shd w:fill="f7caac" w:val="clear"/>
            <w:vAlign w:val="bottom"/>
          </w:tcPr>
          <w:p w:rsidR="00000000" w:rsidDel="00000000" w:rsidP="00000000" w:rsidRDefault="00000000" w:rsidRPr="00000000" w14:paraId="00000341">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3. Проблема обработки и хранения больших объемов данных.</w:t>
            </w:r>
          </w:p>
        </w:tc>
      </w:tr>
      <w:tr>
        <w:trPr>
          <w:trHeight w:val="880" w:hRule="atLeast"/>
        </w:trPr>
        <w:tc>
          <w:tcPr>
            <w:vMerge w:val="continue"/>
            <w:tcBorders>
              <w:top w:color="000000" w:space="0" w:sz="0" w:val="nil"/>
              <w:left w:color="000000" w:space="0" w:sz="4" w:val="single"/>
              <w:bottom w:color="000000" w:space="0" w:sz="4" w:val="single"/>
              <w:right w:color="000000" w:space="0" w:sz="4" w:val="single"/>
            </w:tcBorders>
            <w:shd w:fill="9cc2e5" w:val="clear"/>
            <w:vAlign w:val="center"/>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ff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eeaf6" w:val="clear"/>
          </w:tcPr>
          <w:p w:rsidR="00000000" w:rsidDel="00000000" w:rsidP="00000000" w:rsidRDefault="00000000" w:rsidRPr="00000000" w14:paraId="00000347">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4. Слабая материально-техническая база</w:t>
            </w:r>
          </w:p>
        </w:tc>
        <w:tc>
          <w:tcPr>
            <w:tcBorders>
              <w:top w:color="000000" w:space="0" w:sz="0" w:val="nil"/>
              <w:left w:color="000000" w:space="0" w:sz="0" w:val="nil"/>
              <w:bottom w:color="000000" w:space="0" w:sz="4" w:val="single"/>
              <w:right w:color="000000" w:space="0" w:sz="4" w:val="single"/>
            </w:tcBorders>
            <w:shd w:fill="efefef" w:val="clear"/>
            <w:vAlign w:val="bottom"/>
          </w:tcPr>
          <w:p w:rsidR="00000000" w:rsidDel="00000000" w:rsidP="00000000" w:rsidRDefault="00000000" w:rsidRPr="00000000" w14:paraId="00000348">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c>
          <w:tcPr>
            <w:tcBorders>
              <w:top w:color="000000" w:space="0" w:sz="0" w:val="nil"/>
              <w:left w:color="000000" w:space="0" w:sz="0" w:val="nil"/>
              <w:bottom w:color="000000" w:space="0" w:sz="4" w:val="single"/>
              <w:right w:color="000000" w:space="0" w:sz="4" w:val="single"/>
            </w:tcBorders>
            <w:shd w:fill="efefef" w:val="clear"/>
            <w:vAlign w:val="bottom"/>
          </w:tcPr>
          <w:p w:rsidR="00000000" w:rsidDel="00000000" w:rsidP="00000000" w:rsidRDefault="00000000" w:rsidRPr="00000000" w14:paraId="00000349">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c>
          <w:tcPr>
            <w:tcBorders>
              <w:top w:color="000000" w:space="0" w:sz="0" w:val="nil"/>
              <w:left w:color="000000" w:space="0" w:sz="0" w:val="nil"/>
              <w:bottom w:color="000000" w:space="0" w:sz="4" w:val="single"/>
              <w:right w:color="000000" w:space="0" w:sz="4" w:val="single"/>
            </w:tcBorders>
            <w:shd w:fill="efefef" w:val="clear"/>
            <w:vAlign w:val="bottom"/>
          </w:tcPr>
          <w:p w:rsidR="00000000" w:rsidDel="00000000" w:rsidP="00000000" w:rsidRDefault="00000000" w:rsidRPr="00000000" w14:paraId="0000034A">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c>
          <w:tcPr>
            <w:tcBorders>
              <w:top w:color="000000" w:space="0" w:sz="0" w:val="nil"/>
              <w:left w:color="000000" w:space="0" w:sz="0" w:val="nil"/>
              <w:bottom w:color="000000" w:space="0" w:sz="4" w:val="single"/>
              <w:right w:color="000000" w:space="0" w:sz="4" w:val="single"/>
            </w:tcBorders>
            <w:shd w:fill="efefef" w:val="clear"/>
            <w:vAlign w:val="bottom"/>
          </w:tcPr>
          <w:p w:rsidR="00000000" w:rsidDel="00000000" w:rsidP="00000000" w:rsidRDefault="00000000" w:rsidRPr="00000000" w14:paraId="0000034B">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c>
          <w:tcPr>
            <w:tcBorders>
              <w:top w:color="000000" w:space="0" w:sz="0" w:val="nil"/>
              <w:left w:color="000000" w:space="0" w:sz="0" w:val="nil"/>
              <w:bottom w:color="000000" w:space="0" w:sz="4" w:val="single"/>
              <w:right w:color="000000" w:space="0" w:sz="4" w:val="single"/>
            </w:tcBorders>
            <w:shd w:fill="efefef" w:val="clear"/>
            <w:vAlign w:val="bottom"/>
          </w:tcPr>
          <w:p w:rsidR="00000000" w:rsidDel="00000000" w:rsidP="00000000" w:rsidRDefault="00000000" w:rsidRPr="00000000" w14:paraId="0000034C">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c>
          <w:tcPr>
            <w:gridSpan w:val="5"/>
            <w:tcBorders>
              <w:top w:color="000000" w:space="0" w:sz="4" w:val="single"/>
              <w:left w:color="000000" w:space="0" w:sz="0" w:val="nil"/>
              <w:bottom w:color="000000" w:space="0" w:sz="4" w:val="single"/>
              <w:right w:color="000000" w:space="0" w:sz="4" w:val="single"/>
            </w:tcBorders>
            <w:shd w:fill="f7caac" w:val="clear"/>
            <w:vAlign w:val="bottom"/>
          </w:tcPr>
          <w:p w:rsidR="00000000" w:rsidDel="00000000" w:rsidP="00000000" w:rsidRDefault="00000000" w:rsidRPr="00000000" w14:paraId="0000034D">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4. Возможность потери или кражи данных.</w:t>
            </w:r>
          </w:p>
        </w:tc>
      </w:tr>
      <w:tr>
        <w:trPr>
          <w:trHeight w:val="880" w:hRule="atLeast"/>
        </w:trPr>
        <w:tc>
          <w:tcPr>
            <w:vMerge w:val="continue"/>
            <w:tcBorders>
              <w:top w:color="000000" w:space="0" w:sz="0" w:val="nil"/>
              <w:left w:color="000000" w:space="0" w:sz="4" w:val="single"/>
              <w:bottom w:color="000000" w:space="0" w:sz="4" w:val="single"/>
              <w:right w:color="000000" w:space="0" w:sz="4" w:val="single"/>
            </w:tcBorders>
            <w:shd w:fill="9cc2e5" w:val="clear"/>
            <w:vAlign w:val="center"/>
          </w:tcPr>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ff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eeaf6" w:val="clear"/>
          </w:tcPr>
          <w:p w:rsidR="00000000" w:rsidDel="00000000" w:rsidP="00000000" w:rsidRDefault="00000000" w:rsidRPr="00000000" w14:paraId="0000035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5. Обработки и хранения больших объемов данных</w:t>
            </w:r>
          </w:p>
        </w:tc>
        <w:tc>
          <w:tcPr>
            <w:tcBorders>
              <w:top w:color="000000" w:space="0" w:sz="0" w:val="nil"/>
              <w:left w:color="000000" w:space="0" w:sz="0" w:val="nil"/>
              <w:bottom w:color="000000" w:space="0" w:sz="4" w:val="single"/>
              <w:right w:color="000000" w:space="0" w:sz="4" w:val="single"/>
            </w:tcBorders>
            <w:shd w:fill="efefef" w:val="clear"/>
            <w:vAlign w:val="bottom"/>
          </w:tcPr>
          <w:p w:rsidR="00000000" w:rsidDel="00000000" w:rsidP="00000000" w:rsidRDefault="00000000" w:rsidRPr="00000000" w14:paraId="0000035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c>
          <w:tcPr>
            <w:tcBorders>
              <w:top w:color="000000" w:space="0" w:sz="0" w:val="nil"/>
              <w:left w:color="000000" w:space="0" w:sz="0" w:val="nil"/>
              <w:bottom w:color="000000" w:space="0" w:sz="4" w:val="single"/>
              <w:right w:color="000000" w:space="0" w:sz="4" w:val="single"/>
            </w:tcBorders>
            <w:shd w:fill="efefef" w:val="clear"/>
            <w:vAlign w:val="bottom"/>
          </w:tcPr>
          <w:p w:rsidR="00000000" w:rsidDel="00000000" w:rsidP="00000000" w:rsidRDefault="00000000" w:rsidRPr="00000000" w14:paraId="0000035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c>
          <w:tcPr>
            <w:tcBorders>
              <w:top w:color="000000" w:space="0" w:sz="0" w:val="nil"/>
              <w:left w:color="000000" w:space="0" w:sz="0" w:val="nil"/>
              <w:bottom w:color="000000" w:space="0" w:sz="4" w:val="single"/>
              <w:right w:color="000000" w:space="0" w:sz="4" w:val="single"/>
            </w:tcBorders>
            <w:shd w:fill="efefef" w:val="clear"/>
            <w:vAlign w:val="bottom"/>
          </w:tcPr>
          <w:p w:rsidR="00000000" w:rsidDel="00000000" w:rsidP="00000000" w:rsidRDefault="00000000" w:rsidRPr="00000000" w14:paraId="00000356">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c>
          <w:tcPr>
            <w:tcBorders>
              <w:top w:color="000000" w:space="0" w:sz="0" w:val="nil"/>
              <w:left w:color="000000" w:space="0" w:sz="0" w:val="nil"/>
              <w:bottom w:color="000000" w:space="0" w:sz="4" w:val="single"/>
              <w:right w:color="000000" w:space="0" w:sz="4" w:val="single"/>
            </w:tcBorders>
            <w:shd w:fill="efefef" w:val="clear"/>
            <w:vAlign w:val="bottom"/>
          </w:tcPr>
          <w:p w:rsidR="00000000" w:rsidDel="00000000" w:rsidP="00000000" w:rsidRDefault="00000000" w:rsidRPr="00000000" w14:paraId="00000357">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c>
          <w:tcPr>
            <w:tcBorders>
              <w:top w:color="000000" w:space="0" w:sz="0" w:val="nil"/>
              <w:left w:color="000000" w:space="0" w:sz="0" w:val="nil"/>
              <w:bottom w:color="000000" w:space="0" w:sz="4" w:val="single"/>
              <w:right w:color="000000" w:space="0" w:sz="4" w:val="single"/>
            </w:tcBorders>
            <w:shd w:fill="efefef" w:val="clear"/>
            <w:vAlign w:val="bottom"/>
          </w:tcPr>
          <w:p w:rsidR="00000000" w:rsidDel="00000000" w:rsidP="00000000" w:rsidRDefault="00000000" w:rsidRPr="00000000" w14:paraId="00000358">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c>
          <w:tcPr>
            <w:gridSpan w:val="5"/>
            <w:tcBorders>
              <w:top w:color="000000" w:space="0" w:sz="4" w:val="single"/>
              <w:left w:color="000000" w:space="0" w:sz="0" w:val="nil"/>
              <w:bottom w:color="000000" w:space="0" w:sz="4" w:val="single"/>
              <w:right w:color="000000" w:space="0" w:sz="4" w:val="single"/>
            </w:tcBorders>
            <w:shd w:fill="f7caac" w:val="clear"/>
            <w:vAlign w:val="bottom"/>
          </w:tcPr>
          <w:p w:rsidR="00000000" w:rsidDel="00000000" w:rsidP="00000000" w:rsidRDefault="00000000" w:rsidRPr="00000000" w14:paraId="00000359">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r>
      <w:tr>
        <w:trPr>
          <w:trHeight w:val="880" w:hRule="atLeast"/>
        </w:trPr>
        <w:tc>
          <w:tcPr>
            <w:vMerge w:val="continue"/>
            <w:tcBorders>
              <w:top w:color="000000" w:space="0" w:sz="0" w:val="nil"/>
              <w:left w:color="000000" w:space="0" w:sz="4" w:val="single"/>
              <w:bottom w:color="000000" w:space="0" w:sz="4" w:val="single"/>
              <w:right w:color="000000" w:space="0" w:sz="4" w:val="single"/>
            </w:tcBorders>
            <w:shd w:fill="9cc2e5" w:val="clear"/>
            <w:vAlign w:val="center"/>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ff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eeaf6" w:val="clear"/>
          </w:tcPr>
          <w:p w:rsidR="00000000" w:rsidDel="00000000" w:rsidP="00000000" w:rsidRDefault="00000000" w:rsidRPr="00000000" w14:paraId="0000035F">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6. Конфиденциальность медицинских данных</w:t>
            </w:r>
          </w:p>
        </w:tc>
        <w:tc>
          <w:tcPr>
            <w:tcBorders>
              <w:top w:color="000000" w:space="0" w:sz="0" w:val="nil"/>
              <w:left w:color="000000" w:space="0" w:sz="0" w:val="nil"/>
              <w:bottom w:color="000000" w:space="0" w:sz="4" w:val="single"/>
              <w:right w:color="000000" w:space="0" w:sz="4" w:val="single"/>
            </w:tcBorders>
            <w:shd w:fill="efefef" w:val="clear"/>
            <w:vAlign w:val="bottom"/>
          </w:tcPr>
          <w:p w:rsidR="00000000" w:rsidDel="00000000" w:rsidP="00000000" w:rsidRDefault="00000000" w:rsidRPr="00000000" w14:paraId="0000036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c>
          <w:tcPr>
            <w:tcBorders>
              <w:top w:color="000000" w:space="0" w:sz="0" w:val="nil"/>
              <w:left w:color="000000" w:space="0" w:sz="0" w:val="nil"/>
              <w:bottom w:color="000000" w:space="0" w:sz="4" w:val="single"/>
              <w:right w:color="000000" w:space="0" w:sz="4" w:val="single"/>
            </w:tcBorders>
            <w:shd w:fill="efefef" w:val="clear"/>
            <w:vAlign w:val="bottom"/>
          </w:tcPr>
          <w:p w:rsidR="00000000" w:rsidDel="00000000" w:rsidP="00000000" w:rsidRDefault="00000000" w:rsidRPr="00000000" w14:paraId="00000361">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c>
          <w:tcPr>
            <w:tcBorders>
              <w:top w:color="000000" w:space="0" w:sz="0" w:val="nil"/>
              <w:left w:color="000000" w:space="0" w:sz="0" w:val="nil"/>
              <w:bottom w:color="000000" w:space="0" w:sz="4" w:val="single"/>
              <w:right w:color="000000" w:space="0" w:sz="4" w:val="single"/>
            </w:tcBorders>
            <w:shd w:fill="efefef" w:val="clear"/>
            <w:vAlign w:val="bottom"/>
          </w:tcPr>
          <w:p w:rsidR="00000000" w:rsidDel="00000000" w:rsidP="00000000" w:rsidRDefault="00000000" w:rsidRPr="00000000" w14:paraId="00000362">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c>
          <w:tcPr>
            <w:tcBorders>
              <w:top w:color="000000" w:space="0" w:sz="0" w:val="nil"/>
              <w:left w:color="000000" w:space="0" w:sz="0" w:val="nil"/>
              <w:bottom w:color="000000" w:space="0" w:sz="4" w:val="single"/>
              <w:right w:color="000000" w:space="0" w:sz="4" w:val="single"/>
            </w:tcBorders>
            <w:shd w:fill="efefef" w:val="clear"/>
            <w:vAlign w:val="bottom"/>
          </w:tcPr>
          <w:p w:rsidR="00000000" w:rsidDel="00000000" w:rsidP="00000000" w:rsidRDefault="00000000" w:rsidRPr="00000000" w14:paraId="0000036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c>
          <w:tcPr>
            <w:tcBorders>
              <w:top w:color="000000" w:space="0" w:sz="0" w:val="nil"/>
              <w:left w:color="000000" w:space="0" w:sz="0" w:val="nil"/>
              <w:bottom w:color="000000" w:space="0" w:sz="4" w:val="single"/>
              <w:right w:color="000000" w:space="0" w:sz="4" w:val="single"/>
            </w:tcBorders>
            <w:shd w:fill="efefef" w:val="clear"/>
            <w:vAlign w:val="bottom"/>
          </w:tcPr>
          <w:p w:rsidR="00000000" w:rsidDel="00000000" w:rsidP="00000000" w:rsidRDefault="00000000" w:rsidRPr="00000000" w14:paraId="0000036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c>
          <w:tcPr>
            <w:gridSpan w:val="5"/>
            <w:tcBorders>
              <w:top w:color="000000" w:space="0" w:sz="4" w:val="single"/>
              <w:left w:color="000000" w:space="0" w:sz="0" w:val="nil"/>
              <w:bottom w:color="000000" w:space="0" w:sz="4" w:val="single"/>
              <w:right w:color="000000" w:space="0" w:sz="4" w:val="single"/>
            </w:tcBorders>
            <w:shd w:fill="f7caac" w:val="clear"/>
            <w:vAlign w:val="bottom"/>
          </w:tcPr>
          <w:p w:rsidR="00000000" w:rsidDel="00000000" w:rsidP="00000000" w:rsidRDefault="00000000" w:rsidRPr="00000000" w14:paraId="0000036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tc>
      </w:tr>
    </w:tbl>
    <w:p w:rsidR="00000000" w:rsidDel="00000000" w:rsidP="00000000" w:rsidRDefault="00000000" w:rsidRPr="00000000" w14:paraId="0000036A">
      <w:pPr>
        <w:spacing w:after="0" w:line="276" w:lineRule="auto"/>
        <w:ind w:firstLine="709"/>
        <w:contextualSpacing w:val="0"/>
        <w:jc w:val="both"/>
        <w:rPr>
          <w:rFonts w:ascii="Times New Roman" w:cs="Times New Roman" w:eastAsia="Times New Roman" w:hAnsi="Times New Roman"/>
          <w:color w:val="ff0000"/>
          <w:sz w:val="28"/>
          <w:szCs w:val="28"/>
        </w:rPr>
      </w:pPr>
      <w:r w:rsidDel="00000000" w:rsidR="00000000" w:rsidRPr="00000000">
        <w:rPr>
          <w:rtl w:val="0"/>
        </w:rPr>
      </w:r>
    </w:p>
    <w:tbl>
      <w:tblPr>
        <w:tblStyle w:val="Table6"/>
        <w:tblW w:w="85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7234"/>
        <w:tblGridChange w:id="0">
          <w:tblGrid>
            <w:gridCol w:w="1271"/>
            <w:gridCol w:w="7234"/>
          </w:tblGrid>
        </w:tblGridChange>
      </w:tblGrid>
      <w:tr>
        <w:trPr>
          <w:trHeight w:val="260" w:hRule="atLeast"/>
        </w:trPr>
        <w:tc>
          <w:tcPr>
            <w:shd w:fill="fef2cb" w:val="clear"/>
          </w:tcPr>
          <w:p w:rsidR="00000000" w:rsidDel="00000000" w:rsidP="00000000" w:rsidRDefault="00000000" w:rsidRPr="00000000" w14:paraId="0000036B">
            <w:pPr>
              <w:pBdr>
                <w:top w:color="000000" w:space="0" w:sz="0" w:val="none"/>
                <w:left w:color="000000" w:space="0" w:sz="0" w:val="none"/>
                <w:bottom w:color="000000" w:space="0" w:sz="0" w:val="none"/>
                <w:right w:color="000000" w:space="0" w:sz="0" w:val="none"/>
                <w:between w:color="000000" w:space="0" w:sz="0" w:val="none"/>
              </w:pBdr>
              <w:spacing w:after="0" w:line="276" w:lineRule="auto"/>
              <w:ind w:firstLine="709"/>
              <w:contextualSpacing w:val="0"/>
              <w:jc w:val="both"/>
              <w:rPr>
                <w:rFonts w:ascii="Times New Roman" w:cs="Times New Roman" w:eastAsia="Times New Roman" w:hAnsi="Times New Roman"/>
                <w:color w:val="ff0000"/>
                <w:sz w:val="28"/>
                <w:szCs w:val="28"/>
              </w:rPr>
            </w:pPr>
            <w:r w:rsidDel="00000000" w:rsidR="00000000" w:rsidRPr="00000000">
              <w:rPr>
                <w:rtl w:val="0"/>
              </w:rPr>
            </w:r>
          </w:p>
        </w:tc>
        <w:tc>
          <w:tcPr>
            <w:shd w:fill="ffffff" w:val="clear"/>
            <w:vAlign w:val="bottom"/>
          </w:tcPr>
          <w:p w:rsidR="00000000" w:rsidDel="00000000" w:rsidP="00000000" w:rsidRDefault="00000000" w:rsidRPr="00000000" w14:paraId="0000036C">
            <w:pPr>
              <w:pBdr>
                <w:top w:color="000000" w:space="0" w:sz="0" w:val="none"/>
                <w:left w:color="000000" w:space="0" w:sz="0" w:val="none"/>
                <w:bottom w:color="000000" w:space="0" w:sz="0" w:val="none"/>
                <w:right w:color="000000" w:space="0" w:sz="0" w:val="none"/>
                <w:between w:color="000000" w:space="0" w:sz="0" w:val="none"/>
              </w:pBdr>
              <w:spacing w:after="0" w:line="276" w:lineRule="auto"/>
              <w:ind w:firstLine="709"/>
              <w:contextualSpacing w:val="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Возможные решения</w:t>
            </w:r>
          </w:p>
        </w:tc>
      </w:tr>
      <w:tr>
        <w:trPr>
          <w:trHeight w:val="400" w:hRule="atLeast"/>
        </w:trPr>
        <w:tc>
          <w:tcPr>
            <w:shd w:fill="f7caac" w:val="clear"/>
          </w:tcPr>
          <w:p w:rsidR="00000000" w:rsidDel="00000000" w:rsidP="00000000" w:rsidRDefault="00000000" w:rsidRPr="00000000" w14:paraId="0000036D">
            <w:pPr>
              <w:pBdr>
                <w:top w:color="000000" w:space="0" w:sz="0" w:val="none"/>
                <w:left w:color="000000" w:space="0" w:sz="0" w:val="none"/>
                <w:bottom w:color="000000" w:space="0" w:sz="0" w:val="none"/>
                <w:right w:color="000000" w:space="0" w:sz="0" w:val="none"/>
                <w:between w:color="000000" w:space="0" w:sz="0" w:val="none"/>
              </w:pBdr>
              <w:spacing w:after="0" w:line="276" w:lineRule="auto"/>
              <w:ind w:firstLine="709"/>
              <w:contextualSpacing w:val="0"/>
              <w:jc w:val="both"/>
              <w:rPr>
                <w:rFonts w:ascii="Times New Roman" w:cs="Times New Roman" w:eastAsia="Times New Roman" w:hAnsi="Times New Roman"/>
                <w:color w:val="ff0000"/>
                <w:sz w:val="28"/>
                <w:szCs w:val="28"/>
              </w:rPr>
            </w:pPr>
            <w:r w:rsidDel="00000000" w:rsidR="00000000" w:rsidRPr="00000000">
              <w:rPr>
                <w:rtl w:val="0"/>
              </w:rPr>
            </w:r>
          </w:p>
        </w:tc>
        <w:tc>
          <w:tcPr>
            <w:shd w:fill="ffffff" w:val="clear"/>
            <w:vAlign w:val="bottom"/>
          </w:tcPr>
          <w:p w:rsidR="00000000" w:rsidDel="00000000" w:rsidP="00000000" w:rsidRDefault="00000000" w:rsidRPr="00000000" w14:paraId="0000036E">
            <w:pPr>
              <w:pBdr>
                <w:top w:color="000000" w:space="0" w:sz="0" w:val="none"/>
                <w:left w:color="000000" w:space="0" w:sz="0" w:val="none"/>
                <w:bottom w:color="000000" w:space="0" w:sz="0" w:val="none"/>
                <w:right w:color="000000" w:space="0" w:sz="0" w:val="none"/>
                <w:between w:color="000000" w:space="0" w:sz="0" w:val="none"/>
              </w:pBdr>
              <w:spacing w:after="0" w:line="276" w:lineRule="auto"/>
              <w:ind w:firstLine="709"/>
              <w:contextualSpacing w:val="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Центральная проблема</w:t>
            </w:r>
          </w:p>
        </w:tc>
      </w:tr>
    </w:tbl>
    <w:p w:rsidR="00000000" w:rsidDel="00000000" w:rsidP="00000000" w:rsidRDefault="00000000" w:rsidRPr="00000000" w14:paraId="0000036F">
      <w:pPr>
        <w:spacing w:after="0" w:line="276" w:lineRule="auto"/>
        <w:ind w:firstLine="709"/>
        <w:contextualSpacing w:val="0"/>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70">
      <w:pPr>
        <w:spacing w:after="0" w:line="276" w:lineRule="auto"/>
        <w:ind w:firstLine="709"/>
        <w:contextualSpacing w:val="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Вывод:</w:t>
      </w:r>
    </w:p>
    <w:p w:rsidR="00000000" w:rsidDel="00000000" w:rsidP="00000000" w:rsidRDefault="00000000" w:rsidRPr="00000000" w14:paraId="00000371">
      <w:pPr>
        <w:pBdr>
          <w:top w:color="000000" w:space="0" w:sz="0" w:val="none"/>
          <w:left w:color="000000" w:space="0" w:sz="0" w:val="none"/>
          <w:bottom w:color="000000" w:space="0" w:sz="0" w:val="none"/>
          <w:right w:color="000000" w:space="0" w:sz="0" w:val="none"/>
          <w:between w:color="000000" w:space="0" w:sz="0" w:val="none"/>
        </w:pBdr>
        <w:spacing w:after="0" w:line="276" w:lineRule="auto"/>
        <w:ind w:firstLine="709"/>
        <w:contextualSpacing w:val="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1. Своевременно адаптитроваться к изменяющимся факторам внешней среды (своевременное избежание экономических, политических и др. угроз)</w:t>
      </w:r>
    </w:p>
    <w:p w:rsidR="00000000" w:rsidDel="00000000" w:rsidP="00000000" w:rsidRDefault="00000000" w:rsidRPr="00000000" w14:paraId="00000372">
      <w:pPr>
        <w:pBdr>
          <w:top w:color="000000" w:space="0" w:sz="0" w:val="none"/>
          <w:left w:color="000000" w:space="0" w:sz="0" w:val="none"/>
          <w:bottom w:color="000000" w:space="0" w:sz="0" w:val="none"/>
          <w:right w:color="000000" w:space="0" w:sz="0" w:val="none"/>
          <w:between w:color="000000" w:space="0" w:sz="0" w:val="none"/>
        </w:pBdr>
        <w:spacing w:after="0" w:line="276" w:lineRule="auto"/>
        <w:ind w:firstLine="709"/>
        <w:contextualSpacing w:val="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2. Наиболее эффективно распределять и использовать предоставленные ресурсы.</w:t>
      </w:r>
    </w:p>
    <w:p w:rsidR="00000000" w:rsidDel="00000000" w:rsidP="00000000" w:rsidRDefault="00000000" w:rsidRPr="00000000" w14:paraId="00000373">
      <w:pPr>
        <w:pBdr>
          <w:top w:color="000000" w:space="0" w:sz="0" w:val="none"/>
          <w:left w:color="000000" w:space="0" w:sz="0" w:val="none"/>
          <w:bottom w:color="000000" w:space="0" w:sz="0" w:val="none"/>
          <w:right w:color="000000" w:space="0" w:sz="0" w:val="none"/>
          <w:between w:color="000000" w:space="0" w:sz="0" w:val="none"/>
        </w:pBdr>
        <w:spacing w:after="0" w:line="276" w:lineRule="auto"/>
        <w:ind w:firstLine="709"/>
        <w:contextualSpacing w:val="0"/>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74">
      <w:pPr>
        <w:pBdr>
          <w:top w:color="000000" w:space="0" w:sz="0" w:val="none"/>
          <w:left w:color="000000" w:space="0" w:sz="0" w:val="none"/>
          <w:bottom w:color="000000" w:space="0" w:sz="0" w:val="none"/>
          <w:right w:color="000000" w:space="0" w:sz="0" w:val="none"/>
          <w:between w:color="000000" w:space="0" w:sz="0" w:val="none"/>
        </w:pBdr>
        <w:spacing w:after="0" w:line="276" w:lineRule="auto"/>
        <w:ind w:firstLine="709"/>
        <w:contextualSpacing w:val="0"/>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75">
      <w:pPr>
        <w:pBdr>
          <w:top w:color="000000" w:space="0" w:sz="0" w:val="none"/>
          <w:left w:color="000000" w:space="0" w:sz="0" w:val="none"/>
          <w:bottom w:color="000000" w:space="0" w:sz="0" w:val="none"/>
          <w:right w:color="000000" w:space="0" w:sz="0" w:val="none"/>
          <w:between w:color="000000" w:space="0" w:sz="0" w:val="none"/>
        </w:pBdr>
        <w:spacing w:after="0" w:line="276" w:lineRule="auto"/>
        <w:ind w:firstLine="709"/>
        <w:contextualSpacing w:val="0"/>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76">
      <w:pPr>
        <w:pBdr>
          <w:top w:color="000000" w:space="0" w:sz="0" w:val="none"/>
          <w:left w:color="000000" w:space="0" w:sz="0" w:val="none"/>
          <w:bottom w:color="000000" w:space="0" w:sz="0" w:val="none"/>
          <w:right w:color="000000" w:space="0" w:sz="0" w:val="none"/>
          <w:between w:color="000000" w:space="0" w:sz="0" w:val="none"/>
        </w:pBdr>
        <w:spacing w:after="0" w:line="276" w:lineRule="auto"/>
        <w:ind w:firstLine="709"/>
        <w:contextualSpacing w:val="0"/>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77">
      <w:pPr>
        <w:pBdr>
          <w:top w:color="000000" w:space="0" w:sz="0" w:val="none"/>
          <w:left w:color="000000" w:space="0" w:sz="0" w:val="none"/>
          <w:bottom w:color="000000" w:space="0" w:sz="0" w:val="none"/>
          <w:right w:color="000000" w:space="0" w:sz="0" w:val="none"/>
          <w:between w:color="000000" w:space="0" w:sz="0" w:val="none"/>
        </w:pBdr>
        <w:spacing w:after="0" w:line="276" w:lineRule="auto"/>
        <w:ind w:firstLine="709"/>
        <w:contextualSpacing w:val="0"/>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78">
      <w:pPr>
        <w:pBdr>
          <w:top w:color="000000" w:space="0" w:sz="0" w:val="none"/>
          <w:left w:color="000000" w:space="0" w:sz="0" w:val="none"/>
          <w:bottom w:color="000000" w:space="0" w:sz="0" w:val="none"/>
          <w:right w:color="000000" w:space="0" w:sz="0" w:val="none"/>
          <w:between w:color="000000" w:space="0" w:sz="0" w:val="none"/>
        </w:pBdr>
        <w:spacing w:after="0" w:line="276" w:lineRule="auto"/>
        <w:ind w:firstLine="709"/>
        <w:contextualSpacing w:val="0"/>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79">
      <w:pPr>
        <w:pBdr>
          <w:top w:color="000000" w:space="0" w:sz="0" w:val="none"/>
          <w:left w:color="000000" w:space="0" w:sz="0" w:val="none"/>
          <w:bottom w:color="000000" w:space="0" w:sz="0" w:val="none"/>
          <w:right w:color="000000" w:space="0" w:sz="0" w:val="none"/>
          <w:between w:color="000000" w:space="0" w:sz="0" w:val="none"/>
        </w:pBdr>
        <w:spacing w:after="0" w:line="276" w:lineRule="auto"/>
        <w:ind w:firstLine="709"/>
        <w:contextualSpacing w:val="0"/>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7A">
      <w:pPr>
        <w:pBdr>
          <w:top w:color="000000" w:space="0" w:sz="0" w:val="none"/>
          <w:left w:color="000000" w:space="0" w:sz="0" w:val="none"/>
          <w:bottom w:color="000000" w:space="0" w:sz="0" w:val="none"/>
          <w:right w:color="000000" w:space="0" w:sz="0" w:val="none"/>
          <w:between w:color="000000" w:space="0" w:sz="0" w:val="none"/>
        </w:pBdr>
        <w:spacing w:after="0" w:line="276" w:lineRule="auto"/>
        <w:ind w:firstLine="709"/>
        <w:contextualSpacing w:val="0"/>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7B">
      <w:pPr>
        <w:pBdr>
          <w:top w:color="000000" w:space="0" w:sz="0" w:val="none"/>
          <w:left w:color="000000" w:space="0" w:sz="0" w:val="none"/>
          <w:bottom w:color="000000" w:space="0" w:sz="0" w:val="none"/>
          <w:right w:color="000000" w:space="0" w:sz="0" w:val="none"/>
          <w:between w:color="000000" w:space="0" w:sz="0" w:val="none"/>
        </w:pBdr>
        <w:spacing w:after="0" w:line="276" w:lineRule="auto"/>
        <w:ind w:firstLine="709"/>
        <w:contextualSpacing w:val="0"/>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7C">
      <w:pPr>
        <w:pBdr>
          <w:top w:color="000000" w:space="0" w:sz="0" w:val="none"/>
          <w:left w:color="000000" w:space="0" w:sz="0" w:val="none"/>
          <w:bottom w:color="000000" w:space="0" w:sz="0" w:val="none"/>
          <w:right w:color="000000" w:space="0" w:sz="0" w:val="none"/>
          <w:between w:color="000000" w:space="0" w:sz="0" w:val="none"/>
        </w:pBdr>
        <w:spacing w:after="0" w:line="276" w:lineRule="auto"/>
        <w:ind w:firstLine="709"/>
        <w:contextualSpacing w:val="0"/>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7D">
      <w:pPr>
        <w:pBdr>
          <w:top w:color="000000" w:space="0" w:sz="0" w:val="none"/>
          <w:left w:color="000000" w:space="0" w:sz="0" w:val="none"/>
          <w:bottom w:color="000000" w:space="0" w:sz="0" w:val="none"/>
          <w:right w:color="000000" w:space="0" w:sz="0" w:val="none"/>
          <w:between w:color="000000" w:space="0" w:sz="0" w:val="none"/>
        </w:pBdr>
        <w:spacing w:after="0" w:line="276" w:lineRule="auto"/>
        <w:ind w:firstLine="709"/>
        <w:contextualSpacing w:val="0"/>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7E">
      <w:pPr>
        <w:pBdr>
          <w:top w:color="000000" w:space="0" w:sz="0" w:val="none"/>
          <w:left w:color="000000" w:space="0" w:sz="0" w:val="none"/>
          <w:bottom w:color="000000" w:space="0" w:sz="0" w:val="none"/>
          <w:right w:color="000000" w:space="0" w:sz="0" w:val="none"/>
          <w:between w:color="000000" w:space="0" w:sz="0" w:val="none"/>
        </w:pBdr>
        <w:spacing w:after="0" w:line="276" w:lineRule="auto"/>
        <w:ind w:firstLine="709"/>
        <w:contextualSpacing w:val="0"/>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7F">
      <w:pPr>
        <w:pBdr>
          <w:top w:color="000000" w:space="0" w:sz="0" w:val="none"/>
          <w:left w:color="000000" w:space="0" w:sz="0" w:val="none"/>
          <w:bottom w:color="000000" w:space="0" w:sz="0" w:val="none"/>
          <w:right w:color="000000" w:space="0" w:sz="0" w:val="none"/>
          <w:between w:color="000000" w:space="0" w:sz="0" w:val="none"/>
        </w:pBdr>
        <w:spacing w:after="0" w:line="276" w:lineRule="auto"/>
        <w:ind w:firstLine="709"/>
        <w:contextualSpacing w:val="0"/>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80">
      <w:pPr>
        <w:pBdr>
          <w:top w:color="000000" w:space="0" w:sz="0" w:val="none"/>
          <w:left w:color="000000" w:space="0" w:sz="0" w:val="none"/>
          <w:bottom w:color="000000" w:space="0" w:sz="0" w:val="none"/>
          <w:right w:color="000000" w:space="0" w:sz="0" w:val="none"/>
          <w:between w:color="000000" w:space="0" w:sz="0" w:val="none"/>
        </w:pBdr>
        <w:spacing w:after="0" w:line="276" w:lineRule="auto"/>
        <w:ind w:firstLine="709"/>
        <w:contextualSpacing w:val="0"/>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81">
      <w:pPr>
        <w:pBdr>
          <w:top w:color="000000" w:space="0" w:sz="0" w:val="none"/>
          <w:left w:color="000000" w:space="0" w:sz="0" w:val="none"/>
          <w:bottom w:color="000000" w:space="0" w:sz="0" w:val="none"/>
          <w:right w:color="000000" w:space="0" w:sz="0" w:val="none"/>
          <w:between w:color="000000" w:space="0" w:sz="0" w:val="none"/>
        </w:pBdr>
        <w:spacing w:after="0" w:line="276" w:lineRule="auto"/>
        <w:ind w:firstLine="709"/>
        <w:contextualSpacing w:val="0"/>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82">
      <w:pPr>
        <w:pBdr>
          <w:top w:color="000000" w:space="0" w:sz="0" w:val="none"/>
          <w:left w:color="000000" w:space="0" w:sz="0" w:val="none"/>
          <w:bottom w:color="000000" w:space="0" w:sz="0" w:val="none"/>
          <w:right w:color="000000" w:space="0" w:sz="0" w:val="none"/>
          <w:between w:color="000000" w:space="0" w:sz="0" w:val="none"/>
        </w:pBdr>
        <w:spacing w:after="0" w:line="276" w:lineRule="auto"/>
        <w:ind w:firstLine="709"/>
        <w:contextualSpacing w:val="0"/>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83">
      <w:pPr>
        <w:pBdr>
          <w:top w:color="000000" w:space="0" w:sz="0" w:val="none"/>
          <w:left w:color="000000" w:space="0" w:sz="0" w:val="none"/>
          <w:bottom w:color="000000" w:space="0" w:sz="0" w:val="none"/>
          <w:right w:color="000000" w:space="0" w:sz="0" w:val="none"/>
          <w:between w:color="000000" w:space="0" w:sz="0" w:val="none"/>
        </w:pBdr>
        <w:spacing w:after="0" w:line="276" w:lineRule="auto"/>
        <w:ind w:firstLine="709"/>
        <w:contextualSpacing w:val="0"/>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84">
      <w:pPr>
        <w:pBdr>
          <w:top w:color="000000" w:space="0" w:sz="0" w:val="none"/>
          <w:left w:color="000000" w:space="0" w:sz="0" w:val="none"/>
          <w:bottom w:color="000000" w:space="0" w:sz="0" w:val="none"/>
          <w:right w:color="000000" w:space="0" w:sz="0" w:val="none"/>
          <w:between w:color="000000" w:space="0" w:sz="0" w:val="none"/>
        </w:pBdr>
        <w:spacing w:after="0" w:line="276" w:lineRule="auto"/>
        <w:ind w:firstLine="709"/>
        <w:contextualSpacing w:val="0"/>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85">
      <w:pPr>
        <w:pBdr>
          <w:top w:color="000000" w:space="0" w:sz="0" w:val="none"/>
          <w:left w:color="000000" w:space="0" w:sz="0" w:val="none"/>
          <w:bottom w:color="000000" w:space="0" w:sz="0" w:val="none"/>
          <w:right w:color="000000" w:space="0" w:sz="0" w:val="none"/>
          <w:between w:color="000000" w:space="0" w:sz="0" w:val="none"/>
        </w:pBdr>
        <w:spacing w:after="0" w:line="276" w:lineRule="auto"/>
        <w:ind w:firstLine="709"/>
        <w:contextualSpacing w:val="0"/>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86">
      <w:pPr>
        <w:pBdr>
          <w:top w:color="000000" w:space="0" w:sz="0" w:val="none"/>
          <w:left w:color="000000" w:space="0" w:sz="0" w:val="none"/>
          <w:bottom w:color="000000" w:space="0" w:sz="0" w:val="none"/>
          <w:right w:color="000000" w:space="0" w:sz="0" w:val="none"/>
          <w:between w:color="000000" w:space="0" w:sz="0" w:val="none"/>
        </w:pBdr>
        <w:spacing w:after="0" w:line="276" w:lineRule="auto"/>
        <w:ind w:firstLine="709"/>
        <w:contextualSpacing w:val="0"/>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87">
      <w:pPr>
        <w:pBdr>
          <w:top w:color="000000" w:space="0" w:sz="0" w:val="none"/>
          <w:left w:color="000000" w:space="0" w:sz="0" w:val="none"/>
          <w:bottom w:color="000000" w:space="0" w:sz="0" w:val="none"/>
          <w:right w:color="000000" w:space="0" w:sz="0" w:val="none"/>
          <w:between w:color="000000" w:space="0" w:sz="0" w:val="none"/>
        </w:pBdr>
        <w:spacing w:after="0" w:line="276" w:lineRule="auto"/>
        <w:ind w:firstLine="709"/>
        <w:contextualSpacing w:val="0"/>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88">
      <w:pPr>
        <w:pBdr>
          <w:top w:color="000000" w:space="0" w:sz="0" w:val="none"/>
          <w:left w:color="000000" w:space="0" w:sz="0" w:val="none"/>
          <w:bottom w:color="000000" w:space="0" w:sz="0" w:val="none"/>
          <w:right w:color="000000" w:space="0" w:sz="0" w:val="none"/>
          <w:between w:color="000000" w:space="0" w:sz="0" w:val="none"/>
        </w:pBdr>
        <w:spacing w:after="0" w:line="276" w:lineRule="auto"/>
        <w:ind w:firstLine="709"/>
        <w:contextualSpacing w:val="0"/>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389">
      <w:pPr>
        <w:pStyle w:val="Heading1"/>
        <w:spacing w:before="0" w:line="276" w:lineRule="auto"/>
        <w:ind w:firstLine="709"/>
        <w:contextualSpacing w:val="0"/>
        <w:jc w:val="both"/>
        <w:rPr>
          <w:rFonts w:ascii="Times New Roman" w:cs="Times New Roman" w:eastAsia="Times New Roman" w:hAnsi="Times New Roman"/>
          <w:b w:val="1"/>
          <w:color w:val="000000"/>
          <w:sz w:val="28"/>
          <w:szCs w:val="28"/>
        </w:rPr>
      </w:pPr>
      <w:bookmarkStart w:colFirst="0" w:colLast="0" w:name="_206ipza" w:id="24"/>
      <w:bookmarkEnd w:id="24"/>
      <w:r w:rsidDel="00000000" w:rsidR="00000000" w:rsidRPr="00000000">
        <w:rPr>
          <w:rFonts w:ascii="Times New Roman" w:cs="Times New Roman" w:eastAsia="Times New Roman" w:hAnsi="Times New Roman"/>
          <w:b w:val="1"/>
          <w:color w:val="000000"/>
          <w:sz w:val="28"/>
          <w:szCs w:val="28"/>
          <w:rtl w:val="0"/>
        </w:rPr>
        <w:t xml:space="preserve">4.АНАЛИЗ РЫНКА</w:t>
      </w:r>
    </w:p>
    <w:p w:rsidR="00000000" w:rsidDel="00000000" w:rsidP="00000000" w:rsidRDefault="00000000" w:rsidRPr="00000000" w14:paraId="0000038A">
      <w:pPr>
        <w:contextualSpacing w:val="0"/>
        <w:rPr/>
      </w:pPr>
      <w:r w:rsidDel="00000000" w:rsidR="00000000" w:rsidRPr="00000000">
        <w:rPr>
          <w:rtl w:val="0"/>
        </w:rPr>
      </w:r>
    </w:p>
    <w:p w:rsidR="00000000" w:rsidDel="00000000" w:rsidP="00000000" w:rsidRDefault="00000000" w:rsidRPr="00000000" w14:paraId="0000038B">
      <w:pPr>
        <w:pStyle w:val="Heading2"/>
        <w:spacing w:after="0" w:before="0" w:line="276" w:lineRule="auto"/>
        <w:ind w:firstLine="709"/>
        <w:contextualSpacing w:val="0"/>
        <w:jc w:val="both"/>
        <w:rPr>
          <w:rFonts w:ascii="Times New Roman" w:cs="Times New Roman" w:eastAsia="Times New Roman" w:hAnsi="Times New Roman"/>
          <w:sz w:val="28"/>
          <w:szCs w:val="28"/>
        </w:rPr>
      </w:pPr>
      <w:bookmarkStart w:colFirst="0" w:colLast="0" w:name="_3whwml4" w:id="25"/>
      <w:bookmarkEnd w:id="25"/>
      <w:r w:rsidDel="00000000" w:rsidR="00000000" w:rsidRPr="00000000">
        <w:rPr>
          <w:rFonts w:ascii="Times New Roman" w:cs="Times New Roman" w:eastAsia="Times New Roman" w:hAnsi="Times New Roman"/>
          <w:sz w:val="28"/>
          <w:szCs w:val="28"/>
          <w:rtl w:val="0"/>
        </w:rPr>
        <w:t xml:space="preserve">4.1 Анализ целевого рынка</w:t>
      </w:r>
    </w:p>
    <w:p w:rsidR="00000000" w:rsidDel="00000000" w:rsidP="00000000" w:rsidRDefault="00000000" w:rsidRPr="00000000" w14:paraId="0000038C">
      <w:pPr>
        <w:spacing w:after="0"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D">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Анализ рынка включает в себя следующее:</w:t>
      </w:r>
    </w:p>
    <w:p w:rsidR="00000000" w:rsidDel="00000000" w:rsidP="00000000" w:rsidRDefault="00000000" w:rsidRPr="00000000" w14:paraId="0000038E">
      <w:pPr>
        <w:numPr>
          <w:ilvl w:val="0"/>
          <w:numId w:val="3"/>
        </w:numPr>
        <w:spacing w:after="0" w:before="0" w:line="276" w:lineRule="auto"/>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определение поискового исследования</w:t>
      </w:r>
      <w:r w:rsidDel="00000000" w:rsidR="00000000" w:rsidRPr="00000000">
        <w:rPr>
          <w:rtl w:val="0"/>
        </w:rPr>
      </w:r>
    </w:p>
    <w:p w:rsidR="00000000" w:rsidDel="00000000" w:rsidP="00000000" w:rsidRDefault="00000000" w:rsidRPr="00000000" w14:paraId="0000038F">
      <w:pPr>
        <w:numPr>
          <w:ilvl w:val="0"/>
          <w:numId w:val="3"/>
        </w:numPr>
        <w:spacing w:after="0" w:before="0" w:line="276" w:lineRule="auto"/>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оценка емкости рынка </w:t>
      </w:r>
      <w:r w:rsidDel="00000000" w:rsidR="00000000" w:rsidRPr="00000000">
        <w:rPr>
          <w:rtl w:val="0"/>
        </w:rPr>
      </w:r>
    </w:p>
    <w:p w:rsidR="00000000" w:rsidDel="00000000" w:rsidP="00000000" w:rsidRDefault="00000000" w:rsidRPr="00000000" w14:paraId="00000390">
      <w:pPr>
        <w:numPr>
          <w:ilvl w:val="0"/>
          <w:numId w:val="3"/>
        </w:numPr>
        <w:spacing w:after="0" w:before="0" w:line="276" w:lineRule="auto"/>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оценка концентрации рынка</w:t>
      </w:r>
      <w:r w:rsidDel="00000000" w:rsidR="00000000" w:rsidRPr="00000000">
        <w:rPr>
          <w:rtl w:val="0"/>
        </w:rPr>
      </w:r>
    </w:p>
    <w:p w:rsidR="00000000" w:rsidDel="00000000" w:rsidP="00000000" w:rsidRDefault="00000000" w:rsidRPr="00000000" w14:paraId="00000391">
      <w:pPr>
        <w:numPr>
          <w:ilvl w:val="0"/>
          <w:numId w:val="3"/>
        </w:numPr>
        <w:spacing w:after="0" w:before="0" w:line="276" w:lineRule="auto"/>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оценка динамики роста</w:t>
      </w:r>
      <w:r w:rsidDel="00000000" w:rsidR="00000000" w:rsidRPr="00000000">
        <w:rPr>
          <w:rtl w:val="0"/>
        </w:rPr>
      </w:r>
    </w:p>
    <w:p w:rsidR="00000000" w:rsidDel="00000000" w:rsidP="00000000" w:rsidRDefault="00000000" w:rsidRPr="00000000" w14:paraId="00000392">
      <w:pPr>
        <w:numPr>
          <w:ilvl w:val="0"/>
          <w:numId w:val="3"/>
        </w:numPr>
        <w:spacing w:after="0" w:before="0" w:line="276" w:lineRule="auto"/>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оценка привлекательности рынка</w:t>
      </w:r>
      <w:r w:rsidDel="00000000" w:rsidR="00000000" w:rsidRPr="00000000">
        <w:rPr>
          <w:rtl w:val="0"/>
        </w:rPr>
      </w:r>
    </w:p>
    <w:p w:rsidR="00000000" w:rsidDel="00000000" w:rsidP="00000000" w:rsidRDefault="00000000" w:rsidRPr="00000000" w14:paraId="00000393">
      <w:pPr>
        <w:numPr>
          <w:ilvl w:val="0"/>
          <w:numId w:val="3"/>
        </w:numPr>
        <w:spacing w:after="0" w:before="0" w:line="276" w:lineRule="auto"/>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анализ ценовой политики рынка, а так же факторов влияющие на цену.</w:t>
      </w:r>
      <w:r w:rsidDel="00000000" w:rsidR="00000000" w:rsidRPr="00000000">
        <w:rPr>
          <w:rtl w:val="0"/>
        </w:rPr>
      </w:r>
    </w:p>
    <w:p w:rsidR="00000000" w:rsidDel="00000000" w:rsidP="00000000" w:rsidRDefault="00000000" w:rsidRPr="00000000" w14:paraId="00000394">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5">
      <w:pPr>
        <w:pStyle w:val="Heading3"/>
        <w:spacing w:after="0" w:before="0" w:line="276" w:lineRule="auto"/>
        <w:ind w:firstLine="709"/>
        <w:contextualSpacing w:val="0"/>
        <w:jc w:val="both"/>
        <w:rPr>
          <w:rFonts w:ascii="Times New Roman" w:cs="Times New Roman" w:eastAsia="Times New Roman" w:hAnsi="Times New Roman"/>
        </w:rPr>
      </w:pPr>
      <w:bookmarkStart w:colFirst="0" w:colLast="0" w:name="_2bn6wsx" w:id="26"/>
      <w:bookmarkEnd w:id="26"/>
      <w:r w:rsidDel="00000000" w:rsidR="00000000" w:rsidRPr="00000000">
        <w:rPr>
          <w:rFonts w:ascii="Times New Roman" w:cs="Times New Roman" w:eastAsia="Times New Roman" w:hAnsi="Times New Roman"/>
          <w:rtl w:val="0"/>
        </w:rPr>
        <w:t xml:space="preserve">4.2.1 Поисковое исследование</w:t>
      </w:r>
    </w:p>
    <w:p w:rsidR="00000000" w:rsidDel="00000000" w:rsidP="00000000" w:rsidRDefault="00000000" w:rsidRPr="00000000" w14:paraId="00000396">
      <w:pPr>
        <w:spacing w:after="0"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29"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Описать потребителей:</w:t>
      </w:r>
      <w:r w:rsidDel="00000000" w:rsidR="00000000" w:rsidRPr="00000000">
        <w:rPr>
          <w:rtl w:val="0"/>
        </w:rPr>
      </w:r>
    </w:p>
    <w:p w:rsidR="00000000" w:rsidDel="00000000" w:rsidP="00000000" w:rsidRDefault="00000000" w:rsidRPr="00000000" w14:paraId="00000398">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Нашим приложением могут пользоваться все население земного шара, которым необходимо самостоятельно организовать путешествие, а так же туристические компании</w:t>
      </w:r>
    </w:p>
    <w:p w:rsidR="00000000" w:rsidDel="00000000" w:rsidP="00000000" w:rsidRDefault="00000000" w:rsidRPr="00000000" w14:paraId="0000039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29"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Описать товары:</w:t>
      </w:r>
      <w:r w:rsidDel="00000000" w:rsidR="00000000" w:rsidRPr="00000000">
        <w:rPr>
          <w:rtl w:val="0"/>
        </w:rPr>
      </w:r>
    </w:p>
    <w:p w:rsidR="00000000" w:rsidDel="00000000" w:rsidP="00000000" w:rsidRDefault="00000000" w:rsidRPr="00000000" w14:paraId="0000039A">
      <w:pPr>
        <w:keepNext w:val="1"/>
        <w:keepLines w:val="1"/>
        <w:pBdr>
          <w:top w:color="000000" w:space="0" w:sz="0" w:val="none"/>
          <w:left w:color="000000" w:space="0" w:sz="0" w:val="none"/>
          <w:bottom w:color="000000" w:space="0" w:sz="0" w:val="none"/>
          <w:right w:color="000000" w:space="0" w:sz="0" w:val="none"/>
          <w:between w:color="000000" w:space="0" w:sz="0" w:val="none"/>
        </w:pBdr>
        <w:spacing w:after="0" w:line="276" w:lineRule="auto"/>
        <w:ind w:firstLine="70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Мы хотим организовать децентрализованную сеть распределения туристических услуг, построенную на основе блокчейна Эфириума, которая будет повышать эффективность и удобство взаимодействия покупателей и продавцов с помощью смарт-контрактов и других инструментов с открытым исходным кодом.</w:t>
      </w:r>
      <w:r w:rsidDel="00000000" w:rsidR="00000000" w:rsidRPr="00000000">
        <w:rPr>
          <w:rtl w:val="0"/>
        </w:rPr>
      </w:r>
    </w:p>
    <w:p w:rsidR="00000000" w:rsidDel="00000000" w:rsidP="00000000" w:rsidRDefault="00000000" w:rsidRPr="00000000" w14:paraId="0000039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29"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Описать предложение:</w:t>
      </w:r>
      <w:r w:rsidDel="00000000" w:rsidR="00000000" w:rsidRPr="00000000">
        <w:rPr>
          <w:rtl w:val="0"/>
        </w:rPr>
      </w:r>
    </w:p>
    <w:p w:rsidR="00000000" w:rsidDel="00000000" w:rsidP="00000000" w:rsidRDefault="00000000" w:rsidRPr="00000000" w14:paraId="0000039C">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Наш продукт будет облегчать дистрибуцию туристических услуг во всех ее многочисленных аспектах, делая ее более дешевой, быстрой, удобной для потребителей и более простой для новых бизнес-моделей, которые появляются в индустрии туризма.</w:t>
      </w:r>
    </w:p>
    <w:p w:rsidR="00000000" w:rsidDel="00000000" w:rsidP="00000000" w:rsidRDefault="00000000" w:rsidRPr="00000000" w14:paraId="0000039D">
      <w:pPr>
        <w:spacing w:after="0" w:line="276" w:lineRule="auto"/>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E">
      <w:pPr>
        <w:pStyle w:val="Heading3"/>
        <w:spacing w:after="0" w:before="0" w:line="276" w:lineRule="auto"/>
        <w:ind w:firstLine="709"/>
        <w:contextualSpacing w:val="0"/>
        <w:jc w:val="both"/>
        <w:rPr>
          <w:rFonts w:ascii="Times New Roman" w:cs="Times New Roman" w:eastAsia="Times New Roman" w:hAnsi="Times New Roman"/>
        </w:rPr>
      </w:pPr>
      <w:bookmarkStart w:colFirst="0" w:colLast="0" w:name="_3as4poj" w:id="27"/>
      <w:bookmarkEnd w:id="27"/>
      <w:r w:rsidDel="00000000" w:rsidR="00000000" w:rsidRPr="00000000">
        <w:rPr>
          <w:rFonts w:ascii="Times New Roman" w:cs="Times New Roman" w:eastAsia="Times New Roman" w:hAnsi="Times New Roman"/>
          <w:rtl w:val="0"/>
        </w:rPr>
        <w:t xml:space="preserve">4.2.3 Оценка емкости рынка</w:t>
      </w:r>
    </w:p>
    <w:p w:rsidR="00000000" w:rsidDel="00000000" w:rsidP="00000000" w:rsidRDefault="00000000" w:rsidRPr="00000000" w14:paraId="0000039F">
      <w:pPr>
        <w:spacing w:after="0" w:lineRule="auto"/>
        <w:contextualSpacing w:val="0"/>
        <w:rPr/>
      </w:pPr>
      <w:r w:rsidDel="00000000" w:rsidR="00000000" w:rsidRPr="00000000">
        <w:rPr>
          <w:rtl w:val="0"/>
        </w:rPr>
      </w:r>
    </w:p>
    <w:p w:rsidR="00000000" w:rsidDel="00000000" w:rsidP="00000000" w:rsidRDefault="00000000" w:rsidRPr="00000000" w14:paraId="000003A0">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Определение емкости рынка на основе суммирования первичных, повторных и дополнительных продаж. Применяется для рынков, для которых характерно приобретение дополнительных единиц товара наряду с эксплуатацией приобретенного ранее, как правило, это товары длительного пользования.  Мы реализуем наш продукт бесплатно, а прибыль  будем получать за счет рекламы и . </w:t>
      </w:r>
    </w:p>
    <w:p w:rsidR="00000000" w:rsidDel="00000000" w:rsidP="00000000" w:rsidRDefault="00000000" w:rsidRPr="00000000" w14:paraId="000003A1">
      <w:pPr>
        <w:spacing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Определяем ёмкость рынка в расчёте на то, что около 51% от общего числа покупателей захотят приобрести дополнительный функционал. При этом количество людей, скачавших приложение за первый год, оцениваем примерно в 100.000 человек. Тогда количество человек, которые приобретут платный функционал, - 51.000 человек. </w:t>
      </w:r>
    </w:p>
    <w:p w:rsidR="00000000" w:rsidDel="00000000" w:rsidP="00000000" w:rsidRDefault="00000000" w:rsidRPr="00000000" w14:paraId="000003A2">
      <w:pPr>
        <w:spacing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Емкость рынка в 2018 году составит:</w:t>
      </w:r>
    </w:p>
    <w:p w:rsidR="00000000" w:rsidDel="00000000" w:rsidP="00000000" w:rsidRDefault="00000000" w:rsidRPr="00000000" w14:paraId="000003A3">
      <w:pPr>
        <w:spacing w:line="276" w:lineRule="auto"/>
        <w:contextualSpacing w:val="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Е=(Мперв+Mповт+Mдоп)*C = 300*54.000 = 16.200.000($/год),</w:t>
      </w:r>
    </w:p>
    <w:p w:rsidR="00000000" w:rsidDel="00000000" w:rsidP="00000000" w:rsidRDefault="00000000" w:rsidRPr="00000000" w14:paraId="000003A4">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М – количество реализуемого товара в год(ед.),</w:t>
      </w:r>
    </w:p>
    <w:p w:rsidR="00000000" w:rsidDel="00000000" w:rsidP="00000000" w:rsidRDefault="00000000" w:rsidRPr="00000000" w14:paraId="000003A5">
      <w:pPr>
        <w:spacing w:after="0"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 – стоимость товара($).</w:t>
      </w:r>
    </w:p>
    <w:p w:rsidR="00000000" w:rsidDel="00000000" w:rsidP="00000000" w:rsidRDefault="00000000" w:rsidRPr="00000000" w14:paraId="000003A6">
      <w:pPr>
        <w:spacing w:after="0"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7">
      <w:pPr>
        <w:pStyle w:val="Heading3"/>
        <w:spacing w:after="0" w:before="0" w:line="276" w:lineRule="auto"/>
        <w:ind w:firstLine="709"/>
        <w:contextualSpacing w:val="0"/>
        <w:jc w:val="both"/>
        <w:rPr>
          <w:rFonts w:ascii="Times New Roman" w:cs="Times New Roman" w:eastAsia="Times New Roman" w:hAnsi="Times New Roman"/>
        </w:rPr>
      </w:pPr>
      <w:bookmarkStart w:colFirst="0" w:colLast="0" w:name="_1pxezwc" w:id="28"/>
      <w:bookmarkEnd w:id="28"/>
      <w:r w:rsidDel="00000000" w:rsidR="00000000" w:rsidRPr="00000000">
        <w:rPr>
          <w:rFonts w:ascii="Times New Roman" w:cs="Times New Roman" w:eastAsia="Times New Roman" w:hAnsi="Times New Roman"/>
          <w:rtl w:val="0"/>
        </w:rPr>
        <w:t xml:space="preserve">4.2.5 Оценка динамики рынка</w:t>
      </w:r>
    </w:p>
    <w:p w:rsidR="00000000" w:rsidDel="00000000" w:rsidP="00000000" w:rsidRDefault="00000000" w:rsidRPr="00000000" w14:paraId="000003A8">
      <w:pPr>
        <w:spacing w:after="0" w:lineRule="auto"/>
        <w:contextualSpacing w:val="0"/>
        <w:rPr/>
      </w:pPr>
      <w:r w:rsidDel="00000000" w:rsidR="00000000" w:rsidRPr="00000000">
        <w:rPr>
          <w:rtl w:val="0"/>
        </w:rPr>
      </w:r>
    </w:p>
    <w:p w:rsidR="00000000" w:rsidDel="00000000" w:rsidP="00000000" w:rsidRDefault="00000000" w:rsidRPr="00000000" w14:paraId="000003A9">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Динамика рынка представляет собой изменение во временном периоде спроса, количества покупателей и предложения.</w:t>
      </w:r>
    </w:p>
    <w:p w:rsidR="00000000" w:rsidDel="00000000" w:rsidP="00000000" w:rsidRDefault="00000000" w:rsidRPr="00000000" w14:paraId="000003AA">
      <w:pPr>
        <w:spacing w:after="0"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Рассмотрим показатели, связанные с экономическим состоянием Беларуси, Интернетом, мобильной связью и собственно смартфонами.</w:t>
      </w:r>
    </w:p>
    <w:p w:rsidR="00000000" w:rsidDel="00000000" w:rsidP="00000000" w:rsidRDefault="00000000" w:rsidRPr="00000000" w14:paraId="000003AB">
      <w:pPr>
        <w:spacing w:after="0"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C">
      <w:pPr>
        <w:spacing w:after="0"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9 – Основные показатели динамики рынка</w:t>
      </w:r>
    </w:p>
    <w:tbl>
      <w:tblPr>
        <w:tblStyle w:val="Table7"/>
        <w:tblW w:w="9638.999999999998"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35"/>
        <w:gridCol w:w="1135"/>
        <w:gridCol w:w="1134"/>
        <w:gridCol w:w="1133"/>
        <w:gridCol w:w="1134"/>
        <w:gridCol w:w="1134"/>
        <w:gridCol w:w="1134"/>
        <w:tblGridChange w:id="0">
          <w:tblGrid>
            <w:gridCol w:w="2835"/>
            <w:gridCol w:w="1135"/>
            <w:gridCol w:w="1134"/>
            <w:gridCol w:w="1133"/>
            <w:gridCol w:w="1134"/>
            <w:gridCol w:w="1134"/>
            <w:gridCol w:w="1134"/>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D">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Показатели</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E">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2014</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F">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2015</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0">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2016</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1">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Темпы роста (%) (2014-2015)</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2">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Темпы роста (%) (2015-2016)</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3">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Темпы роста (%) (2014-2016)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4">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ВВП, млрд. руб.</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5">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649111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6">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778455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7">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869702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8">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9">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A">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B">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ВВП, в долларовом эквиваленте</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C">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72809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D">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75912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E">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54944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F">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0">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1">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r>
      <w:tr>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C2">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Доля здравоохранения и социальные услуги в ВВП, %</w:t>
            </w:r>
          </w:p>
        </w:tc>
        <w:tc>
          <w:tcPr>
            <w:tcBorders>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C3">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w:t>
            </w:r>
          </w:p>
        </w:tc>
        <w:tc>
          <w:tcPr>
            <w:tcBorders>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C4">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w:t>
            </w:r>
          </w:p>
        </w:tc>
        <w:tc>
          <w:tcPr>
            <w:tcBorders>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C5">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w:t>
            </w:r>
          </w:p>
        </w:tc>
        <w:tc>
          <w:tcPr>
            <w:tcBorders>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C6">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tcBorders>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C7">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tcBorders>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3C8">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9">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Доходы от передачи данных, млрд.руб</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A">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1699,8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B">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2171,9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C">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2778,8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D">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E">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F">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63,5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0">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Индекс развития ИКТ</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1">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2">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3">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4">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5">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6">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18,4</w:t>
            </w:r>
          </w:p>
        </w:tc>
      </w:tr>
    </w:tbl>
    <w:p w:rsidR="00000000" w:rsidDel="00000000" w:rsidP="00000000" w:rsidRDefault="00000000" w:rsidRPr="00000000" w14:paraId="000003D7">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8">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видно из вышеприведенной таблицы, ВВП Беларуси в долларовом эквиваленте снижается. Несмотря на это в стране увеличивается доля здравоохранении и социальных услуг в ВВП. Доходы от передачи данных так же увеличиваются. С каждым годом люди всё больше принимают Интернет и видят его достоинства, а значит, доверяют ему больше и больше используют его для облегчения своей жизни. Люди привыкают иметь все свои данные под рукой и контролировать их в любой момент.</w:t>
      </w:r>
    </w:p>
    <w:p w:rsidR="00000000" w:rsidDel="00000000" w:rsidP="00000000" w:rsidRDefault="00000000" w:rsidRPr="00000000" w14:paraId="000003D9">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Индекс же развития ИКТ в Беларуси указывает на то, что страна успешно интегрируется в общемировые тенденции развития информационных технологий и глобализации.</w:t>
      </w:r>
    </w:p>
    <w:p w:rsidR="00000000" w:rsidDel="00000000" w:rsidP="00000000" w:rsidRDefault="00000000" w:rsidRPr="00000000" w14:paraId="000003DA">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B">
      <w:pPr>
        <w:pStyle w:val="Heading3"/>
        <w:spacing w:after="0" w:before="0" w:line="276" w:lineRule="auto"/>
        <w:ind w:firstLine="709"/>
        <w:contextualSpacing w:val="0"/>
        <w:jc w:val="both"/>
        <w:rPr>
          <w:rFonts w:ascii="Times New Roman" w:cs="Times New Roman" w:eastAsia="Times New Roman" w:hAnsi="Times New Roman"/>
        </w:rPr>
      </w:pPr>
      <w:bookmarkStart w:colFirst="0" w:colLast="0" w:name="_49x2ik5" w:id="29"/>
      <w:bookmarkEnd w:id="29"/>
      <w:r w:rsidDel="00000000" w:rsidR="00000000" w:rsidRPr="00000000">
        <w:rPr>
          <w:rFonts w:ascii="Times New Roman" w:cs="Times New Roman" w:eastAsia="Times New Roman" w:hAnsi="Times New Roman"/>
          <w:rtl w:val="0"/>
        </w:rPr>
        <w:t xml:space="preserve">4.2.6. Ценовая политика на рынке</w:t>
      </w:r>
    </w:p>
    <w:p w:rsidR="00000000" w:rsidDel="00000000" w:rsidP="00000000" w:rsidRDefault="00000000" w:rsidRPr="00000000" w14:paraId="000003DC">
      <w:pPr>
        <w:spacing w:after="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D">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понимания ценовой политики организации необходимо произвести анализ ценовой политики на рынке. Изучим регулирование цен на законодательном уровне, мировые тенденции цен на разрабатываемый товар, а также стадию ЖЦТ.</w:t>
      </w:r>
    </w:p>
    <w:p w:rsidR="00000000" w:rsidDel="00000000" w:rsidP="00000000" w:rsidRDefault="00000000" w:rsidRPr="00000000" w14:paraId="000003DE">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анализа представим в виде следующей таблице:</w:t>
      </w:r>
    </w:p>
    <w:p w:rsidR="00000000" w:rsidDel="00000000" w:rsidP="00000000" w:rsidRDefault="00000000" w:rsidRPr="00000000" w14:paraId="000003DF">
      <w:pPr>
        <w:spacing w:after="0" w:line="276" w:lineRule="auto"/>
        <w:ind w:firstLine="42"/>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0">
      <w:pPr>
        <w:spacing w:after="0" w:line="276" w:lineRule="auto"/>
        <w:ind w:firstLine="42"/>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10 – Анализ ценовой политики на рынке</w:t>
      </w:r>
    </w:p>
    <w:p w:rsidR="00000000" w:rsidDel="00000000" w:rsidP="00000000" w:rsidRDefault="00000000" w:rsidRPr="00000000" w14:paraId="000003E1">
      <w:pPr>
        <w:spacing w:after="0" w:line="276" w:lineRule="auto"/>
        <w:ind w:firstLine="42"/>
        <w:contextualSpacing w:val="0"/>
        <w:jc w:val="both"/>
        <w:rPr>
          <w:rFonts w:ascii="Times New Roman" w:cs="Times New Roman" w:eastAsia="Times New Roman" w:hAnsi="Times New Roman"/>
          <w:sz w:val="28"/>
          <w:szCs w:val="28"/>
        </w:rPr>
      </w:pPr>
      <w:r w:rsidDel="00000000" w:rsidR="00000000" w:rsidRPr="00000000">
        <w:rPr>
          <w:rtl w:val="0"/>
        </w:rPr>
      </w:r>
    </w:p>
    <w:tbl>
      <w:tblPr>
        <w:tblStyle w:val="Table8"/>
        <w:tblW w:w="9639.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01"/>
        <w:gridCol w:w="4111"/>
        <w:gridCol w:w="3827"/>
        <w:tblGridChange w:id="0">
          <w:tblGrid>
            <w:gridCol w:w="1701"/>
            <w:gridCol w:w="4111"/>
            <w:gridCol w:w="3827"/>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2">
            <w:pPr>
              <w:spacing w:line="276" w:lineRule="auto"/>
              <w:ind w:firstLine="42"/>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Фактор</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3">
            <w:pPr>
              <w:widowControl w:val="0"/>
              <w:spacing w:line="276" w:lineRule="auto"/>
              <w:ind w:firstLine="42"/>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 фактора</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4">
            <w:pPr>
              <w:widowControl w:val="0"/>
              <w:spacing w:line="276" w:lineRule="auto"/>
              <w:ind w:firstLine="42"/>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Предпринять действие</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5">
            <w:pPr>
              <w:widowControl w:val="0"/>
              <w:spacing w:line="276" w:lineRule="auto"/>
              <w:ind w:firstLine="42"/>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Стадия ЖЦТ</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6">
            <w:pPr>
              <w:widowControl w:val="0"/>
              <w:spacing w:line="276" w:lineRule="auto"/>
              <w:ind w:firstLine="42"/>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Рождение и внедрение на рынок</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7">
            <w:pPr>
              <w:widowControl w:val="0"/>
              <w:spacing w:line="276" w:lineRule="auto"/>
              <w:ind w:firstLine="42"/>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Внедрять наше приложение на белорусский рынок, проводить рекламные компании и продвижение, делать узнаваемым для потребителя</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8">
            <w:pPr>
              <w:widowControl w:val="0"/>
              <w:spacing w:line="276" w:lineRule="auto"/>
              <w:ind w:firstLine="42"/>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Согласование тарифа в налоговой</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9">
            <w:pPr>
              <w:widowControl w:val="0"/>
              <w:spacing w:line="276" w:lineRule="auto"/>
              <w:ind w:firstLine="42"/>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данный момент тарификация отсутствует</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A">
            <w:pPr>
              <w:widowControl w:val="0"/>
              <w:spacing w:line="276" w:lineRule="auto"/>
              <w:ind w:firstLine="42"/>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Ожидать изменения ситуации и первых новостей об изменении действующего законодательства</w:t>
            </w:r>
          </w:p>
        </w:tc>
      </w:tr>
      <w:t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B">
            <w:pPr>
              <w:widowControl w:val="0"/>
              <w:spacing w:line="276" w:lineRule="auto"/>
              <w:ind w:firstLine="42"/>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Диапазон цен</w:t>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14:paraId="000003EC">
            <w:pPr>
              <w:widowControl w:val="0"/>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Конкурентов на рынке нет, поэтому можем устанавливать цену в зависимости от ситуации на рынке и в отрасли в целом</w:t>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14:paraId="000003ED">
            <w:pPr>
              <w:widowControl w:val="0"/>
              <w:spacing w:line="276" w:lineRule="auto"/>
              <w:ind w:firstLine="42"/>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Предложить бесплатное использование, брать плату только за покупку домашней лаборатории.</w:t>
            </w:r>
          </w:p>
        </w:tc>
      </w:tr>
    </w:tbl>
    <w:p w:rsidR="00000000" w:rsidDel="00000000" w:rsidP="00000000" w:rsidRDefault="00000000" w:rsidRPr="00000000" w14:paraId="000003EE">
      <w:pPr>
        <w:contextualSpacing w:val="0"/>
        <w:rPr>
          <w:rFonts w:ascii="Times New Roman" w:cs="Times New Roman" w:eastAsia="Times New Roman" w:hAnsi="Times New Roman"/>
          <w:highlight w:val="white"/>
        </w:rPr>
      </w:pPr>
      <w:bookmarkStart w:colFirst="0" w:colLast="0" w:name="_4k668n3" w:id="30"/>
      <w:bookmarkEnd w:id="30"/>
      <w:r w:rsidDel="00000000" w:rsidR="00000000" w:rsidRPr="00000000">
        <w:rPr>
          <w:rtl w:val="0"/>
        </w:rPr>
      </w:r>
    </w:p>
    <w:p w:rsidR="00000000" w:rsidDel="00000000" w:rsidP="00000000" w:rsidRDefault="00000000" w:rsidRPr="00000000" w14:paraId="000003EF">
      <w:pPr>
        <w:pStyle w:val="Heading3"/>
        <w:spacing w:after="0" w:before="0" w:line="276" w:lineRule="auto"/>
        <w:ind w:firstLine="709"/>
        <w:contextualSpacing w:val="0"/>
        <w:jc w:val="both"/>
        <w:rPr>
          <w:rFonts w:ascii="Times New Roman" w:cs="Times New Roman" w:eastAsia="Times New Roman" w:hAnsi="Times New Roman"/>
          <w:highlight w:val="white"/>
        </w:rPr>
      </w:pPr>
      <w:bookmarkStart w:colFirst="0" w:colLast="0" w:name="_2p2csry" w:id="31"/>
      <w:bookmarkEnd w:id="31"/>
      <w:r w:rsidDel="00000000" w:rsidR="00000000" w:rsidRPr="00000000">
        <w:rPr>
          <w:rFonts w:ascii="Times New Roman" w:cs="Times New Roman" w:eastAsia="Times New Roman" w:hAnsi="Times New Roman"/>
          <w:highlight w:val="white"/>
          <w:rtl w:val="0"/>
        </w:rPr>
        <w:t xml:space="preserve">4.2.7 Факторы, влияющие на цену</w:t>
      </w:r>
    </w:p>
    <w:p w:rsidR="00000000" w:rsidDel="00000000" w:rsidP="00000000" w:rsidRDefault="00000000" w:rsidRPr="00000000" w14:paraId="000003F0">
      <w:pPr>
        <w:spacing w:after="0" w:lineRule="auto"/>
        <w:contextualSpacing w:val="0"/>
        <w:rPr>
          <w:highlight w:val="white"/>
        </w:rPr>
      </w:pPr>
      <w:r w:rsidDel="00000000" w:rsidR="00000000" w:rsidRPr="00000000">
        <w:rPr>
          <w:rtl w:val="0"/>
        </w:rPr>
      </w:r>
    </w:p>
    <w:p w:rsidR="00000000" w:rsidDel="00000000" w:rsidP="00000000" w:rsidRDefault="00000000" w:rsidRPr="00000000" w14:paraId="000003F1">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11 – Факторы, влияющие на цену</w:t>
      </w:r>
    </w:p>
    <w:tbl>
      <w:tblPr>
        <w:tblStyle w:val="Table9"/>
        <w:tblW w:w="963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2"/>
        <w:gridCol w:w="4252"/>
        <w:gridCol w:w="2835"/>
        <w:tblGridChange w:id="0">
          <w:tblGrid>
            <w:gridCol w:w="2552"/>
            <w:gridCol w:w="4252"/>
            <w:gridCol w:w="2835"/>
          </w:tblGrid>
        </w:tblGridChange>
      </w:tblGrid>
      <w:tr>
        <w:tc>
          <w:tcPr/>
          <w:p w:rsidR="00000000" w:rsidDel="00000000" w:rsidP="00000000" w:rsidRDefault="00000000" w:rsidRPr="00000000" w14:paraId="000003F2">
            <w:pPr>
              <w:spacing w:line="276"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Фактор</w:t>
            </w:r>
          </w:p>
        </w:tc>
        <w:tc>
          <w:tcPr/>
          <w:p w:rsidR="00000000" w:rsidDel="00000000" w:rsidP="00000000" w:rsidRDefault="00000000" w:rsidRPr="00000000" w14:paraId="000003F3">
            <w:pPr>
              <w:spacing w:line="276"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Описание фактора</w:t>
            </w:r>
          </w:p>
        </w:tc>
        <w:tc>
          <w:tcPr/>
          <w:p w:rsidR="00000000" w:rsidDel="00000000" w:rsidP="00000000" w:rsidRDefault="00000000" w:rsidRPr="00000000" w14:paraId="000003F4">
            <w:pPr>
              <w:spacing w:line="276"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Предпринять действие</w:t>
            </w:r>
          </w:p>
        </w:tc>
      </w:tr>
      <w:tr>
        <w:tc>
          <w:tcPr/>
          <w:p w:rsidR="00000000" w:rsidDel="00000000" w:rsidP="00000000" w:rsidRDefault="00000000" w:rsidRPr="00000000" w14:paraId="000003F5">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Доходы потребителей</w:t>
            </w:r>
          </w:p>
        </w:tc>
        <w:tc>
          <w:tcPr/>
          <w:p w:rsidR="00000000" w:rsidDel="00000000" w:rsidP="00000000" w:rsidRDefault="00000000" w:rsidRPr="00000000" w14:paraId="000003F6">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связи с нестабильным курсом доллара неустойчивы, однако наблюдается тенденция к снижению.</w:t>
            </w:r>
          </w:p>
        </w:tc>
        <w:tc>
          <w:tcPr/>
          <w:p w:rsidR="00000000" w:rsidDel="00000000" w:rsidP="00000000" w:rsidRDefault="00000000" w:rsidRPr="00000000" w14:paraId="000003F7">
            <w:pPr>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3F8">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Процент расходов потребителя на анализируемый товар</w:t>
            </w:r>
          </w:p>
        </w:tc>
        <w:tc>
          <w:tcPr/>
          <w:p w:rsidR="00000000" w:rsidDel="00000000" w:rsidP="00000000" w:rsidRDefault="00000000" w:rsidRPr="00000000" w14:paraId="000003F9">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Расход потребителей будет лишь разовым и по желанию, т.е. один раз покупается аппарат, но возможно в дальнейшем расширение линейки приборов.</w:t>
            </w:r>
          </w:p>
        </w:tc>
        <w:tc>
          <w:tcPr/>
          <w:p w:rsidR="00000000" w:rsidDel="00000000" w:rsidP="00000000" w:rsidRDefault="00000000" w:rsidRPr="00000000" w14:paraId="000003FA">
            <w:pPr>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3FB">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Степень устойчивости связи между воспринимаемым уровнем качества и ценой</w:t>
            </w:r>
          </w:p>
        </w:tc>
        <w:tc>
          <w:tcPr/>
          <w:p w:rsidR="00000000" w:rsidDel="00000000" w:rsidP="00000000" w:rsidRDefault="00000000" w:rsidRPr="00000000" w14:paraId="000003FC">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Положительная ценозависимая оценка качества.</w:t>
              <w:br w:type="textWrapping"/>
              <w:t xml:space="preserve">Т.к. мы по желанию покупаем дополнительный функционал, а сам по себе продукт будет функционировать на высоком уровне.</w:t>
            </w:r>
          </w:p>
        </w:tc>
        <w:tc>
          <w:tcPr/>
          <w:p w:rsidR="00000000" w:rsidDel="00000000" w:rsidP="00000000" w:rsidRDefault="00000000" w:rsidRPr="00000000" w14:paraId="000003FD">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Максимально соответствовать понятию «цена-качество» в любых версиях программы.</w:t>
            </w:r>
          </w:p>
        </w:tc>
      </w:tr>
      <w:tr>
        <w:trPr>
          <w:trHeight w:val="100" w:hRule="atLeast"/>
        </w:trPr>
        <w:tc>
          <w:tcPr/>
          <w:p w:rsidR="00000000" w:rsidDel="00000000" w:rsidP="00000000" w:rsidRDefault="00000000" w:rsidRPr="00000000" w14:paraId="000003FE">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Цены конкурентов</w:t>
            </w:r>
          </w:p>
        </w:tc>
        <w:tc>
          <w:tcPr/>
          <w:p w:rsidR="00000000" w:rsidDel="00000000" w:rsidP="00000000" w:rsidRDefault="00000000" w:rsidRPr="00000000" w14:paraId="000003FF">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Конкурентов не имеется.</w:t>
            </w:r>
          </w:p>
        </w:tc>
        <w:tc>
          <w:tcPr/>
          <w:p w:rsidR="00000000" w:rsidDel="00000000" w:rsidP="00000000" w:rsidRDefault="00000000" w:rsidRPr="00000000" w14:paraId="00000400">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Проводить мониторинг вероятности появления конкурентов в лице других потенциальных разработчиков такого приложения.</w:t>
            </w:r>
          </w:p>
        </w:tc>
      </w:tr>
      <w:tr>
        <w:trPr>
          <w:trHeight w:val="100" w:hRule="atLeast"/>
        </w:trPr>
        <w:tc>
          <w:tcPr/>
          <w:p w:rsidR="00000000" w:rsidDel="00000000" w:rsidP="00000000" w:rsidRDefault="00000000" w:rsidRPr="00000000" w14:paraId="00000401">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Цены на товары-заменители</w:t>
            </w:r>
          </w:p>
        </w:tc>
        <w:tc>
          <w:tcPr/>
          <w:p w:rsidR="00000000" w:rsidDel="00000000" w:rsidP="00000000" w:rsidRDefault="00000000" w:rsidRPr="00000000" w14:paraId="00000402">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Товаров-заменителей нет</w:t>
            </w:r>
          </w:p>
        </w:tc>
        <w:tc>
          <w:tcPr/>
          <w:p w:rsidR="00000000" w:rsidDel="00000000" w:rsidP="00000000" w:rsidRDefault="00000000" w:rsidRPr="00000000" w14:paraId="00000403">
            <w:pPr>
              <w:spacing w:line="276" w:lineRule="auto"/>
              <w:contextualSpacing w:val="0"/>
              <w:jc w:val="both"/>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40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6">
      <w:pPr>
        <w:pStyle w:val="Heading3"/>
        <w:spacing w:after="0" w:before="0" w:line="276" w:lineRule="auto"/>
        <w:ind w:firstLine="709"/>
        <w:contextualSpacing w:val="0"/>
        <w:rPr>
          <w:rFonts w:ascii="Times New Roman" w:cs="Times New Roman" w:eastAsia="Times New Roman" w:hAnsi="Times New Roman"/>
        </w:rPr>
      </w:pPr>
      <w:bookmarkStart w:colFirst="0" w:colLast="0" w:name="_147n2zr" w:id="32"/>
      <w:bookmarkEnd w:id="32"/>
      <w:r w:rsidDel="00000000" w:rsidR="00000000" w:rsidRPr="00000000">
        <w:rPr>
          <w:rFonts w:ascii="Times New Roman" w:cs="Times New Roman" w:eastAsia="Times New Roman" w:hAnsi="Times New Roman"/>
          <w:rtl w:val="0"/>
        </w:rPr>
        <w:t xml:space="preserve">4.2.8 Сегментирование рынка</w:t>
      </w:r>
    </w:p>
    <w:p w:rsidR="00000000" w:rsidDel="00000000" w:rsidP="00000000" w:rsidRDefault="00000000" w:rsidRPr="00000000" w14:paraId="00000407">
      <w:pPr>
        <w:spacing w:after="0" w:lineRule="auto"/>
        <w:contextualSpacing w:val="0"/>
        <w:rPr/>
      </w:pPr>
      <w:r w:rsidDel="00000000" w:rsidR="00000000" w:rsidRPr="00000000">
        <w:rPr>
          <w:rtl w:val="0"/>
        </w:rPr>
      </w:r>
    </w:p>
    <w:p w:rsidR="00000000" w:rsidDel="00000000" w:rsidP="00000000" w:rsidRDefault="00000000" w:rsidRPr="00000000" w14:paraId="00000408">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Одним из основных направлений маркетинговой деятельности является сегментация рынка, позволяющая аккумулировать средства предприятия на определенном направлении своего бизнеса.</w:t>
      </w:r>
    </w:p>
    <w:p w:rsidR="00000000" w:rsidDel="00000000" w:rsidP="00000000" w:rsidRDefault="00000000" w:rsidRPr="00000000" w14:paraId="00000409">
      <w:pPr>
        <w:spacing w:after="0"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выборе целевого сегмента целесообразно использовать AID метод. AID – автоматическое определение взаимосвязей путем последовательного сравнения по заданным параметрам (критериям).</w:t>
      </w:r>
    </w:p>
    <w:p w:rsidR="00000000" w:rsidDel="00000000" w:rsidP="00000000" w:rsidRDefault="00000000" w:rsidRPr="00000000" w14:paraId="0000040A">
      <w:pPr>
        <w:spacing w:after="0"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Последовательное сегментирование рынка по объективным характеристикам представим на следующей диаграмме:</w:t>
      </w:r>
    </w:p>
    <w:p w:rsidR="00000000" w:rsidDel="00000000" w:rsidP="00000000" w:rsidRDefault="00000000" w:rsidRPr="00000000" w14:paraId="0000040B">
      <w:pPr>
        <w:spacing w:after="0"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C">
      <w:pPr>
        <w:pBdr>
          <w:top w:color="000000" w:space="0" w:sz="0" w:val="none"/>
          <w:left w:color="000000" w:space="0" w:sz="0" w:val="none"/>
          <w:bottom w:color="000000" w:space="0" w:sz="0" w:val="none"/>
          <w:right w:color="000000" w:space="0" w:sz="0" w:val="none"/>
          <w:between w:color="000000" w:space="0" w:sz="0" w:val="none"/>
        </w:pBdr>
        <w:spacing w:after="0" w:before="0"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4.Диаграмма «Сегментирование рынка»</w:t>
      </w:r>
    </w:p>
    <w:p w:rsidR="00000000" w:rsidDel="00000000" w:rsidP="00000000" w:rsidRDefault="00000000" w:rsidRPr="00000000" w14:paraId="0000040D">
      <w:pPr>
        <w:spacing w:after="0"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43575" cy="4457700"/>
            <wp:effectExtent b="0" l="0" r="0" t="0"/>
            <wp:docPr descr="выборка.png" id="6" name="image6.png"/>
            <a:graphic>
              <a:graphicData uri="http://schemas.openxmlformats.org/drawingml/2006/picture">
                <pic:pic>
                  <pic:nvPicPr>
                    <pic:cNvPr descr="выборка.png" id="0" name="image6.png"/>
                    <pic:cNvPicPr preferRelativeResize="0"/>
                  </pic:nvPicPr>
                  <pic:blipFill>
                    <a:blip r:embed="rId8"/>
                    <a:srcRect b="0" l="0" r="0" t="0"/>
                    <a:stretch>
                      <a:fillRect/>
                    </a:stretch>
                  </pic:blipFill>
                  <pic:spPr>
                    <a:xfrm>
                      <a:off x="0" y="0"/>
                      <a:ext cx="5743575"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40E">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Дальнейшее сегментирование рынка проведём по субъективным характеристикам в табличной форме (оценка проводится по 3-бальной шкале, где 1 балл - минимально возможное значение, 3 балла - максимально возможное значение):</w:t>
      </w:r>
    </w:p>
    <w:p w:rsidR="00000000" w:rsidDel="00000000" w:rsidP="00000000" w:rsidRDefault="00000000" w:rsidRPr="00000000" w14:paraId="0000040F">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0">
      <w:pPr>
        <w:pBdr>
          <w:top w:color="000000" w:space="0" w:sz="0" w:val="none"/>
          <w:left w:color="000000" w:space="0" w:sz="0" w:val="none"/>
          <w:bottom w:color="000000" w:space="0" w:sz="0" w:val="none"/>
          <w:right w:color="000000" w:space="0" w:sz="0" w:val="none"/>
          <w:between w:color="000000" w:space="0" w:sz="0" w:val="none"/>
        </w:pBdr>
        <w:spacing w:after="0" w:before="0"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12 – Сегментирование рынка - оценка</w:t>
      </w:r>
    </w:p>
    <w:tbl>
      <w:tblPr>
        <w:tblStyle w:val="Table10"/>
        <w:tblW w:w="9639.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10"/>
        <w:gridCol w:w="2693"/>
        <w:gridCol w:w="2410"/>
        <w:gridCol w:w="2126"/>
        <w:tblGridChange w:id="0">
          <w:tblGrid>
            <w:gridCol w:w="2410"/>
            <w:gridCol w:w="2693"/>
            <w:gridCol w:w="2410"/>
            <w:gridCol w:w="2126"/>
          </w:tblGrid>
        </w:tblGridChange>
      </w:tblGrid>
      <w:tr>
        <w:trPr>
          <w:trHeight w:val="6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1">
            <w:pPr>
              <w:spacing w:after="0"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Критерий сегментирования</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2">
            <w:pPr>
              <w:spacing w:after="0"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Потребители в возрасте от 18 до 35</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3">
            <w:pPr>
              <w:spacing w:after="0"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Потребители от 35 до 50 лет</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4">
            <w:pPr>
              <w:spacing w:after="0"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Потребители старше 50 лет</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5">
            <w:pPr>
              <w:spacing w:after="0"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Склонность к покупке товаров</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6">
            <w:pPr>
              <w:spacing w:after="0"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7">
            <w:pPr>
              <w:spacing w:after="0"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8">
            <w:pPr>
              <w:spacing w:after="0"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9">
            <w:pPr>
              <w:spacing w:after="0"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Отношение к инновациям</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A">
            <w:pPr>
              <w:spacing w:after="0"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B">
            <w:pPr>
              <w:spacing w:after="0"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C">
            <w:pPr>
              <w:spacing w:after="0"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D">
            <w:pPr>
              <w:spacing w:after="0"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Отношение к технологиям</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E">
            <w:pPr>
              <w:spacing w:after="0"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F">
            <w:pPr>
              <w:spacing w:after="0"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0">
            <w:pPr>
              <w:spacing w:after="0"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1">
            <w:pPr>
              <w:spacing w:after="0"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Итого</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2">
            <w:pPr>
              <w:spacing w:after="0"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3">
            <w:pPr>
              <w:spacing w:after="0"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4">
            <w:pPr>
              <w:spacing w:after="0"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bl>
    <w:p w:rsidR="00000000" w:rsidDel="00000000" w:rsidP="00000000" w:rsidRDefault="00000000" w:rsidRPr="00000000" w14:paraId="00000425">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6">
      <w:pPr>
        <w:pStyle w:val="Heading3"/>
        <w:spacing w:after="0" w:before="0" w:line="276" w:lineRule="auto"/>
        <w:ind w:firstLine="709"/>
        <w:contextualSpacing w:val="0"/>
        <w:rPr>
          <w:rFonts w:ascii="Times New Roman" w:cs="Times New Roman" w:eastAsia="Times New Roman" w:hAnsi="Times New Roman"/>
        </w:rPr>
      </w:pPr>
      <w:bookmarkStart w:colFirst="0" w:colLast="0" w:name="_3o7alnk" w:id="33"/>
      <w:bookmarkEnd w:id="33"/>
      <w:r w:rsidDel="00000000" w:rsidR="00000000" w:rsidRPr="00000000">
        <w:rPr>
          <w:rFonts w:ascii="Times New Roman" w:cs="Times New Roman" w:eastAsia="Times New Roman" w:hAnsi="Times New Roman"/>
          <w:rtl w:val="0"/>
        </w:rPr>
        <w:t xml:space="preserve">4.2.9 Оценка привлекательности рыночного сегмента</w:t>
      </w:r>
    </w:p>
    <w:p w:rsidR="00000000" w:rsidDel="00000000" w:rsidP="00000000" w:rsidRDefault="00000000" w:rsidRPr="00000000" w14:paraId="00000427">
      <w:pPr>
        <w:spacing w:after="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8">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Привлекательность рынка - комплексная маркетинговая оценка рынка сбыта по определённым показателям, наиболее важным с точки зрения принятия бизнес-решений, что позволит определить требуемые инвестиции, размеры будущего дохода и прибыли.</w:t>
      </w:r>
    </w:p>
    <w:p w:rsidR="00000000" w:rsidDel="00000000" w:rsidP="00000000" w:rsidRDefault="00000000" w:rsidRPr="00000000" w14:paraId="00000429">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13 – Потенциал продаж</w:t>
      </w:r>
    </w:p>
    <w:tbl>
      <w:tblPr>
        <w:tblStyle w:val="Table11"/>
        <w:tblW w:w="9639.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44"/>
        <w:gridCol w:w="6095"/>
        <w:tblGridChange w:id="0">
          <w:tblGrid>
            <w:gridCol w:w="3544"/>
            <w:gridCol w:w="6095"/>
          </w:tblGrid>
        </w:tblGridChange>
      </w:tblGrid>
      <w:tr>
        <w:trPr>
          <w:trHeight w:val="4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2A">
            <w:pPr>
              <w:spacing w:line="276"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Критерии потенциала продаж</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2B">
            <w:pPr>
              <w:spacing w:line="276"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Описание</w:t>
            </w:r>
          </w:p>
        </w:tc>
      </w:tr>
      <w:tr>
        <w:trPr>
          <w:trHeight w:val="17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2C">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Емкость сегмента = </w:t>
            </w:r>
          </w:p>
          <w:p w:rsidR="00000000" w:rsidDel="00000000" w:rsidP="00000000" w:rsidRDefault="00000000" w:rsidRPr="00000000" w14:paraId="0000042D">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16 200 000$.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2E">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данный момент размер рынка небольшой, однако в будущем возможно его расширение, что соответственно, увеличит объем продаж на рынке</w:t>
            </w:r>
          </w:p>
        </w:tc>
      </w:tr>
      <w:tr>
        <w:trPr>
          <w:trHeight w:val="13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2F">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Темп роста сегмента (452%)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30">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Наблюдается повышенный интерес за контролем здоровья, что поможет нарастить объемы продаж</w:t>
            </w:r>
          </w:p>
        </w:tc>
      </w:tr>
      <w:tr>
        <w:trPr>
          <w:trHeight w:val="1040" w:hRule="atLeast"/>
        </w:trPr>
        <w:tc>
          <w:tcPr>
            <w:tcBorders>
              <w:top w:color="000000" w:space="0" w:sz="0" w:val="nil"/>
              <w:left w:color="000000" w:space="0" w:sz="7" w:val="single"/>
              <w:bottom w:color="000000" w:space="0" w:sz="4"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31">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Доходность сегмента (302%)</w:t>
            </w:r>
          </w:p>
        </w:tc>
        <w:tc>
          <w:tcPr>
            <w:tcBorders>
              <w:top w:color="000000" w:space="0" w:sz="0" w:val="nil"/>
              <w:left w:color="000000" w:space="0" w:sz="0" w:val="nil"/>
              <w:bottom w:color="000000" w:space="0" w:sz="4"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32">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Высокий уровень доходности сегмента означает высокий уровень дохода компании</w:t>
            </w:r>
          </w:p>
        </w:tc>
      </w:tr>
      <w:tr>
        <w:trPr>
          <w:trHeight w:val="72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433">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Зрелость рынка (около 7-8 лет)</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434">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Рынок постоянно растет и развивается, следовательно, перспективы для бизнеса высоки.</w:t>
            </w:r>
          </w:p>
        </w:tc>
      </w:tr>
      <w:tr>
        <w:trPr>
          <w:trHeight w:val="15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435">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Скорость изменения условий рынка</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436">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Рынок меняется очень быстро, постоянно появляются новые технологии, поэтому есть необходимость в постоянном приспособлении к новым рыночным реалиям</w:t>
            </w:r>
          </w:p>
        </w:tc>
      </w:tr>
    </w:tbl>
    <w:p w:rsidR="00000000" w:rsidDel="00000000" w:rsidP="00000000" w:rsidRDefault="00000000" w:rsidRPr="00000000" w14:paraId="00000437">
      <w:pPr>
        <w:spacing w:after="0" w:line="276" w:lineRule="auto"/>
        <w:ind w:firstLine="709"/>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14 – Потенциал спроса</w:t>
      </w:r>
    </w:p>
    <w:tbl>
      <w:tblPr>
        <w:tblStyle w:val="Table12"/>
        <w:tblW w:w="9781.0" w:type="dxa"/>
        <w:jc w:val="left"/>
        <w:tblInd w:w="-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86"/>
        <w:gridCol w:w="6095"/>
        <w:tblGridChange w:id="0">
          <w:tblGrid>
            <w:gridCol w:w="3686"/>
            <w:gridCol w:w="6095"/>
          </w:tblGrid>
        </w:tblGridChange>
      </w:tblGrid>
      <w:tr>
        <w:trPr>
          <w:trHeight w:val="4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38">
            <w:pPr>
              <w:spacing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Критерий потенциала спроса</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39">
            <w:pPr>
              <w:spacing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Описание</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3A">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Размер целевой аудитории (100 000)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3B">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Размер целевая аудитории не слишком высок, однако с помощью продвижения товара возможно ее увеличение</w:t>
            </w:r>
          </w:p>
        </w:tc>
      </w:tr>
      <w:tr>
        <w:trPr>
          <w:trHeight w:val="12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3C">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Частота использования (по мере необходимости)</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3D">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Некоторые люди будут пользоваться приложением часто, некоторые реже. Среди последних существует возможность роста продаж</w:t>
            </w:r>
          </w:p>
        </w:tc>
      </w:tr>
      <w:tr>
        <w:trPr>
          <w:trHeight w:val="7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3E">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Скрытый спрос</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3F">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Планируется переход на электронные карты и рецепты по всей стране, что может вызвать интерес к домашним лабораториям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40">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Уровень лояльности</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41">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Мы будем стараться поддерживать высокий уровень лояльности наших потребителей, несмотря на отсутствие онкурентам</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42">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Уровень доходности потребителей</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43">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нашей целевой аудитории разный доход, поэтому сложно судить о влиянии этого фактора на рост объема продаж</w:t>
            </w:r>
          </w:p>
        </w:tc>
      </w:tr>
      <w:tr>
        <w:trPr>
          <w:trHeight w:val="980" w:hRule="atLeast"/>
        </w:trPr>
        <w:tc>
          <w:tcPr>
            <w:tcBorders>
              <w:top w:color="000000" w:space="0" w:sz="0" w:val="nil"/>
              <w:left w:color="000000" w:space="0" w:sz="7" w:val="single"/>
              <w:bottom w:color="000000" w:space="0" w:sz="4"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44">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Эластичность спроса</w:t>
            </w:r>
          </w:p>
        </w:tc>
        <w:tc>
          <w:tcPr>
            <w:tcBorders>
              <w:top w:color="000000" w:space="0" w:sz="0" w:val="nil"/>
              <w:left w:color="000000" w:space="0" w:sz="0" w:val="nil"/>
              <w:bottom w:color="000000" w:space="0" w:sz="4"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45">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как компании в этой отрасли могут сами устанавливать цену, эластичность спроса высока, что позволяет делать надбавку к цене</w:t>
            </w:r>
          </w:p>
        </w:tc>
      </w:tr>
      <w:tr>
        <w:trPr>
          <w:trHeight w:val="72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446">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Постоянность спроса</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447">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Спрос не зависит от сезонности, поэтому доход будет постоянен</w:t>
            </w:r>
          </w:p>
        </w:tc>
      </w:tr>
    </w:tbl>
    <w:p w:rsidR="00000000" w:rsidDel="00000000" w:rsidP="00000000" w:rsidRDefault="00000000" w:rsidRPr="00000000" w14:paraId="00000448">
      <w:pPr>
        <w:spacing w:after="0"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9">
      <w:pPr>
        <w:spacing w:after="0" w:line="276" w:lineRule="auto"/>
        <w:ind w:firstLine="709"/>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15 – Условия конкуренции</w:t>
      </w:r>
    </w:p>
    <w:tbl>
      <w:tblPr>
        <w:tblStyle w:val="Table13"/>
        <w:tblW w:w="9739.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8"/>
        <w:gridCol w:w="5811"/>
        <w:tblGridChange w:id="0">
          <w:tblGrid>
            <w:gridCol w:w="3928"/>
            <w:gridCol w:w="5811"/>
          </w:tblGrid>
        </w:tblGridChange>
      </w:tblGrid>
      <w:tr>
        <w:trPr>
          <w:trHeight w:val="460" w:hRule="atLeast"/>
        </w:trPr>
        <w:tc>
          <w:tcPr>
            <w:tcBorders>
              <w:top w:color="000000" w:space="0" w:sz="7" w:val="single"/>
              <w:left w:color="000000" w:space="0" w:sz="7" w:val="single"/>
              <w:bottom w:color="000000" w:space="0" w:sz="4"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4A">
            <w:pPr>
              <w:spacing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Критерий конкуренции в отрасли</w:t>
            </w:r>
          </w:p>
        </w:tc>
        <w:tc>
          <w:tcPr>
            <w:tcBorders>
              <w:top w:color="000000" w:space="0" w:sz="7" w:val="single"/>
              <w:left w:color="000000" w:space="0" w:sz="0" w:val="nil"/>
              <w:bottom w:color="000000" w:space="0" w:sz="4"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4B">
            <w:pPr>
              <w:spacing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Описание</w:t>
            </w:r>
          </w:p>
        </w:tc>
      </w:tr>
      <w:tr>
        <w:trPr>
          <w:trHeight w:val="46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44C">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Присутствие товаров заменителей</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44D">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Товары-заменители отсутствуют</w:t>
            </w:r>
          </w:p>
        </w:tc>
      </w:tr>
      <w:tr>
        <w:trPr>
          <w:trHeight w:val="720" w:hRule="atLeast"/>
        </w:trPr>
        <w:tc>
          <w:tcPr>
            <w:tcBorders>
              <w:top w:color="000000" w:space="0" w:sz="4"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4E">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Количество игроков</w:t>
            </w:r>
          </w:p>
        </w:tc>
        <w:tc>
          <w:tcPr>
            <w:tcBorders>
              <w:top w:color="000000" w:space="0" w:sz="4"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4F">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Присутствуют около 5-7 игроков, но ни у одного нет предложения с использование технологии блокчейна</w:t>
            </w:r>
          </w:p>
        </w:tc>
      </w:tr>
      <w:tr>
        <w:trPr>
          <w:trHeight w:val="7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50">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Разнообразие ассортимент</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51">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Услуг много,и они будут постоянно расширятся</w:t>
            </w:r>
          </w:p>
        </w:tc>
      </w:tr>
      <w:tr>
        <w:trPr>
          <w:trHeight w:val="7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52">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Возможность к повышению цен</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53">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Высокая эластичность спроса позволяет делать надбавку к цене</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54">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Монополизированность каналов сбыта</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55">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Каналы сбыта монополизированы</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56">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Присутствие известных брендов</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57">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Такие бренды есть, они могут составить нам конкуренцию при производстве похожего товара</w:t>
            </w:r>
          </w:p>
        </w:tc>
      </w:tr>
      <w:tr>
        <w:trPr>
          <w:trHeight w:val="7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58">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Уровень инвестиций в поддержку товара</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59">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Уровень инвестиций невысок, в основном субсидии со стороны правительства</w:t>
            </w:r>
          </w:p>
        </w:tc>
      </w:tr>
      <w:tr>
        <w:trPr>
          <w:trHeight w:val="3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5A">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Уровень мобильности игроков</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5B">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Мобильность всех игроков невысока</w:t>
            </w:r>
          </w:p>
        </w:tc>
      </w:tr>
      <w:tr>
        <w:trPr>
          <w:trHeight w:val="720" w:hRule="atLeast"/>
        </w:trPr>
        <w:tc>
          <w:tcPr>
            <w:tcBorders>
              <w:top w:color="000000" w:space="0" w:sz="0" w:val="nil"/>
              <w:left w:color="000000" w:space="0" w:sz="7" w:val="single"/>
              <w:bottom w:color="000000" w:space="0" w:sz="4"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5C">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Ограниченность ресурсов</w:t>
            </w:r>
          </w:p>
        </w:tc>
        <w:tc>
          <w:tcPr>
            <w:tcBorders>
              <w:top w:color="000000" w:space="0" w:sz="0" w:val="nil"/>
              <w:left w:color="000000" w:space="0" w:sz="0" w:val="nil"/>
              <w:bottom w:color="000000" w:space="0" w:sz="4"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5D">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Необходима квалифицированная команда разработчиков</w:t>
            </w:r>
          </w:p>
        </w:tc>
      </w:tr>
      <w:tr>
        <w:trPr>
          <w:trHeight w:val="72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45E">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Ограниченность со стороны государства</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45F">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Государство может полностью поддержит данный проект, что заметно по последним принятым законам</w:t>
            </w:r>
          </w:p>
        </w:tc>
      </w:tr>
    </w:tbl>
    <w:p w:rsidR="00000000" w:rsidDel="00000000" w:rsidP="00000000" w:rsidRDefault="00000000" w:rsidRPr="00000000" w14:paraId="00000460">
      <w:pPr>
        <w:spacing w:after="0"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61">
      <w:pPr>
        <w:spacing w:after="0" w:line="276" w:lineRule="auto"/>
        <w:ind w:firstLine="709"/>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16 – Рыночные тренды</w:t>
      </w:r>
    </w:p>
    <w:tbl>
      <w:tblPr>
        <w:tblStyle w:val="Table14"/>
        <w:tblW w:w="9739.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8"/>
        <w:gridCol w:w="5811"/>
        <w:tblGridChange w:id="0">
          <w:tblGrid>
            <w:gridCol w:w="3928"/>
            <w:gridCol w:w="5811"/>
          </w:tblGrid>
        </w:tblGridChange>
      </w:tblGrid>
      <w:tr>
        <w:trPr>
          <w:trHeight w:val="460" w:hRule="atLeast"/>
        </w:trPr>
        <w:tc>
          <w:tcPr>
            <w:tcBorders>
              <w:top w:color="000000" w:space="0" w:sz="7" w:val="single"/>
              <w:left w:color="000000" w:space="0" w:sz="7" w:val="single"/>
              <w:bottom w:color="000000" w:space="0" w:sz="4"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62">
            <w:pPr>
              <w:spacing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Критерий рыночных трендов</w:t>
            </w:r>
          </w:p>
        </w:tc>
        <w:tc>
          <w:tcPr>
            <w:tcBorders>
              <w:top w:color="000000" w:space="0" w:sz="7" w:val="single"/>
              <w:left w:color="000000" w:space="0" w:sz="0" w:val="nil"/>
              <w:bottom w:color="000000" w:space="0" w:sz="4"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63">
            <w:pPr>
              <w:spacing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Описание</w:t>
            </w:r>
          </w:p>
        </w:tc>
      </w:tr>
      <w:tr>
        <w:trPr>
          <w:trHeight w:val="126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464">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 спроса</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465">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Изменение предпочтений, ценностей и стиля жизни потребителей, которое может привести к спаду спроса на товар и отказу от продукта компании не наблюдается</w:t>
            </w:r>
          </w:p>
        </w:tc>
      </w:tr>
      <w:tr>
        <w:trPr>
          <w:trHeight w:val="460" w:hRule="atLeast"/>
        </w:trPr>
        <w:tc>
          <w:tcPr>
            <w:tcBorders>
              <w:top w:color="000000" w:space="0" w:sz="4" w:val="single"/>
              <w:left w:color="000000" w:space="0" w:sz="7" w:val="single"/>
              <w:bottom w:color="000000" w:space="0" w:sz="4"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66">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Численность аудитории</w:t>
            </w:r>
          </w:p>
        </w:tc>
        <w:tc>
          <w:tcPr>
            <w:tcBorders>
              <w:top w:color="000000" w:space="0" w:sz="4" w:val="single"/>
              <w:left w:color="000000" w:space="0" w:sz="0" w:val="nil"/>
              <w:bottom w:color="000000" w:space="0" w:sz="4"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67">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Должна расти</w:t>
            </w:r>
          </w:p>
        </w:tc>
      </w:tr>
      <w:tr>
        <w:trPr>
          <w:trHeight w:val="72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468">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Платежеспособность аудитории</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469">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Невозможно предсказать, так как зависит от экономической ситуации в стране</w:t>
            </w:r>
          </w:p>
        </w:tc>
      </w:tr>
      <w:tr>
        <w:trPr>
          <w:trHeight w:val="460" w:hRule="atLeast"/>
        </w:trPr>
        <w:tc>
          <w:tcPr>
            <w:tcBorders>
              <w:top w:color="000000" w:space="0" w:sz="4"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6A">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Вероятность входа новых игроков</w:t>
            </w:r>
          </w:p>
        </w:tc>
        <w:tc>
          <w:tcPr>
            <w:tcBorders>
              <w:top w:color="000000" w:space="0" w:sz="4"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6B">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Возможно</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6C">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Дешевые заменители</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6D">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Отсутствуют</w:t>
            </w:r>
          </w:p>
        </w:tc>
      </w:tr>
      <w:tr>
        <w:trPr>
          <w:trHeight w:val="7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6E">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Влияние государства</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6F">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Может отразиться на деятельности компании как позитивно, так и негативно</w:t>
            </w:r>
          </w:p>
        </w:tc>
      </w:tr>
      <w:tr>
        <w:trPr>
          <w:trHeight w:val="7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70">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Снижение темпов роста рынка</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71">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Может привести к уменьшению спроса на продукт</w:t>
            </w:r>
          </w:p>
        </w:tc>
      </w:tr>
      <w:tr>
        <w:trPr>
          <w:trHeight w:val="12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72">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Динамика затрат</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73">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Затраты на создание и поддержание продукта будут все меньше и меньше, что увеличит прибыльность и привлекательность целевого рынка</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74">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Изменение технологий</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75">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Изменение технологии или ожидающийся технологический прорыв может значимо перевернуть баланс сил в отрасли</w:t>
            </w:r>
          </w:p>
        </w:tc>
      </w:tr>
    </w:tbl>
    <w:p w:rsidR="00000000" w:rsidDel="00000000" w:rsidP="00000000" w:rsidRDefault="00000000" w:rsidRPr="00000000" w14:paraId="00000476">
      <w:pPr>
        <w:spacing w:after="0"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7">
      <w:pPr>
        <w:spacing w:after="0" w:line="276" w:lineRule="auto"/>
        <w:ind w:firstLine="709"/>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17 – Конкурентоспособность товара</w:t>
      </w:r>
    </w:p>
    <w:tbl>
      <w:tblPr>
        <w:tblStyle w:val="Table15"/>
        <w:tblW w:w="9739.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5194"/>
        <w:tblGridChange w:id="0">
          <w:tblGrid>
            <w:gridCol w:w="4545"/>
            <w:gridCol w:w="5194"/>
          </w:tblGrid>
        </w:tblGridChange>
      </w:tblGrid>
      <w:tr>
        <w:trPr>
          <w:trHeight w:val="72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78">
            <w:pPr>
              <w:spacing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Критерий конкурентоспособности товара</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79">
            <w:pPr>
              <w:spacing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Описание</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7A">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Качество</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7B">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Высокое, удовлетворит всех потребителей</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7C">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Уникальность</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7D">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Абсолютно уникальное</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7E">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Сила торговой марки</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7F">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очень известная компания</w:t>
            </w:r>
          </w:p>
        </w:tc>
      </w:tr>
      <w:tr>
        <w:trPr>
          <w:trHeight w:val="720" w:hRule="atLeast"/>
        </w:trPr>
        <w:tc>
          <w:tcPr>
            <w:tcBorders>
              <w:top w:color="000000" w:space="0" w:sz="0" w:val="nil"/>
              <w:left w:color="000000" w:space="0" w:sz="7" w:val="single"/>
              <w:bottom w:color="000000" w:space="0" w:sz="4"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80">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Обеспеченность ресурсами</w:t>
            </w:r>
          </w:p>
        </w:tc>
        <w:tc>
          <w:tcPr>
            <w:tcBorders>
              <w:top w:color="000000" w:space="0" w:sz="0" w:val="nil"/>
              <w:left w:color="000000" w:space="0" w:sz="0" w:val="nil"/>
              <w:bottom w:color="000000" w:space="0" w:sz="4"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81">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Есть необходимая квалифицированная рабочая сила</w:t>
            </w:r>
          </w:p>
        </w:tc>
      </w:tr>
      <w:tr>
        <w:trPr>
          <w:trHeight w:val="72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482">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Уровень компетенции</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483">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Компания обладает достаточной компетенцией в области</w:t>
            </w:r>
          </w:p>
        </w:tc>
      </w:tr>
      <w:tr>
        <w:trPr>
          <w:trHeight w:val="720" w:hRule="atLeast"/>
        </w:trPr>
        <w:tc>
          <w:tcPr>
            <w:tcBorders>
              <w:top w:color="000000" w:space="0" w:sz="4"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84">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Скорость реакции</w:t>
            </w:r>
          </w:p>
        </w:tc>
        <w:tc>
          <w:tcPr>
            <w:tcBorders>
              <w:top w:color="000000" w:space="0" w:sz="4"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85">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Компания использует гибкие технологии и сможет быстро приспособиться к изменениям</w:t>
            </w:r>
          </w:p>
        </w:tc>
      </w:tr>
      <w:tr>
        <w:trPr>
          <w:trHeight w:val="7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86">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Уровень цен и прибыль</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87">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Цены высокие, прибыль в первое время ожидается низкая из-за внедрения технологии по всей стране</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88">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Продвижение товара</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89">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как компания неизвестна необходимы дополнительные маркетинговые расходы на привлечение клиентов</w:t>
            </w:r>
          </w:p>
        </w:tc>
      </w:tr>
      <w:tr>
        <w:trPr>
          <w:trHeight w:val="7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8A">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Распределение товара</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8B">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Товар распространяется благодаря маркетинговым продвижениям</w:t>
            </w:r>
          </w:p>
        </w:tc>
      </w:tr>
    </w:tbl>
    <w:p w:rsidR="00000000" w:rsidDel="00000000" w:rsidP="00000000" w:rsidRDefault="00000000" w:rsidRPr="00000000" w14:paraId="0000048C">
      <w:pPr>
        <w:spacing w:after="0" w:line="276"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D">
      <w:pPr>
        <w:spacing w:after="0" w:line="276" w:lineRule="auto"/>
        <w:ind w:firstLine="709"/>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18 – Оценка привлекательности рыночного сегмента</w:t>
      </w:r>
    </w:p>
    <w:tbl>
      <w:tblPr>
        <w:tblStyle w:val="Table16"/>
        <w:tblW w:w="9739.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36"/>
        <w:gridCol w:w="1276"/>
        <w:gridCol w:w="2410"/>
        <w:gridCol w:w="1417"/>
        <w:tblGridChange w:id="0">
          <w:tblGrid>
            <w:gridCol w:w="4636"/>
            <w:gridCol w:w="1276"/>
            <w:gridCol w:w="2410"/>
            <w:gridCol w:w="1417"/>
          </w:tblGrid>
        </w:tblGridChange>
      </w:tblGrid>
      <w:tr>
        <w:trPr>
          <w:trHeight w:val="5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8E">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Критерии оценки</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8F">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 (+3 балла)</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90">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Нет однозначного ответа 0 баллов</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91">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Нет (-3 балла)</w:t>
            </w:r>
          </w:p>
        </w:tc>
      </w:tr>
      <w:tr>
        <w:trPr>
          <w:trHeight w:val="4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92">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Является ли рынок растущим?</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93">
            <w:pPr>
              <w:spacing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94">
            <w:pPr>
              <w:spacing w:line="276" w:lineRule="auto"/>
              <w:contextualSpacing w:val="0"/>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95">
            <w:pPr>
              <w:spacing w:line="276" w:lineRule="auto"/>
              <w:contextualSpacing w:val="0"/>
              <w:rPr>
                <w:rFonts w:ascii="Times New Roman" w:cs="Times New Roman" w:eastAsia="Times New Roman" w:hAnsi="Times New Roman"/>
                <w:sz w:val="28"/>
                <w:szCs w:val="28"/>
              </w:rPr>
            </w:pPr>
            <w:r w:rsidDel="00000000" w:rsidR="00000000" w:rsidRPr="00000000">
              <w:rPr>
                <w:rtl w:val="0"/>
              </w:rPr>
            </w:r>
          </w:p>
        </w:tc>
      </w:tr>
      <w:tr>
        <w:trPr>
          <w:trHeight w:val="780" w:hRule="atLeast"/>
        </w:trPr>
        <w:tc>
          <w:tcPr>
            <w:tcBorders>
              <w:top w:color="000000" w:space="0" w:sz="0" w:val="nil"/>
              <w:left w:color="000000" w:space="0" w:sz="7" w:val="single"/>
              <w:bottom w:color="000000" w:space="0" w:sz="4"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96">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Можно обойтись без значительных затрат?</w:t>
            </w:r>
          </w:p>
        </w:tc>
        <w:tc>
          <w:tcPr>
            <w:tcBorders>
              <w:top w:color="000000" w:space="0" w:sz="0" w:val="nil"/>
              <w:left w:color="000000" w:space="0" w:sz="0" w:val="nil"/>
              <w:bottom w:color="000000" w:space="0" w:sz="4"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97">
            <w:pPr>
              <w:spacing w:line="276" w:lineRule="auto"/>
              <w:contextualSpacing w:val="0"/>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4"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98">
            <w:pPr>
              <w:spacing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tcBorders>
              <w:top w:color="000000" w:space="0" w:sz="0" w:val="nil"/>
              <w:left w:color="000000" w:space="0" w:sz="0" w:val="nil"/>
              <w:bottom w:color="000000" w:space="0" w:sz="4"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99">
            <w:pPr>
              <w:spacing w:line="276" w:lineRule="auto"/>
              <w:contextualSpacing w:val="0"/>
              <w:rPr>
                <w:rFonts w:ascii="Times New Roman" w:cs="Times New Roman" w:eastAsia="Times New Roman" w:hAnsi="Times New Roman"/>
                <w:sz w:val="28"/>
                <w:szCs w:val="28"/>
              </w:rPr>
            </w:pP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49A">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Размер целевой аудитории внушает оптимизм?</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49B">
            <w:pPr>
              <w:spacing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49C">
            <w:pPr>
              <w:spacing w:line="276" w:lineRule="auto"/>
              <w:contextualSpacing w:val="0"/>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49D">
            <w:pPr>
              <w:spacing w:line="276" w:lineRule="auto"/>
              <w:contextualSpacing w:val="0"/>
              <w:jc w:val="center"/>
              <w:rPr>
                <w:rFonts w:ascii="Times New Roman" w:cs="Times New Roman" w:eastAsia="Times New Roman" w:hAnsi="Times New Roman"/>
                <w:sz w:val="28"/>
                <w:szCs w:val="28"/>
              </w:rPr>
            </w:pPr>
            <w:r w:rsidDel="00000000" w:rsidR="00000000" w:rsidRPr="00000000">
              <w:rPr>
                <w:rtl w:val="0"/>
              </w:rPr>
            </w:r>
          </w:p>
        </w:tc>
      </w:tr>
      <w:tr>
        <w:trPr>
          <w:trHeight w:val="620" w:hRule="atLeast"/>
        </w:trPr>
        <w:tc>
          <w:tcPr>
            <w:tcBorders>
              <w:top w:color="000000" w:space="0" w:sz="4"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9E">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Коэффициент проникновения ниже 50%?</w:t>
            </w:r>
          </w:p>
        </w:tc>
        <w:tc>
          <w:tcPr>
            <w:tcBorders>
              <w:top w:color="000000" w:space="0" w:sz="4"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9F">
            <w:pPr>
              <w:spacing w:line="276" w:lineRule="auto"/>
              <w:contextualSpacing w:val="0"/>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A0">
            <w:pPr>
              <w:spacing w:line="276" w:lineRule="auto"/>
              <w:contextualSpacing w:val="0"/>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A1">
            <w:pPr>
              <w:spacing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A2">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Благосклонно ли потребитель отнесется к повышению цен?</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A3">
            <w:pPr>
              <w:spacing w:line="276" w:lineRule="auto"/>
              <w:contextualSpacing w:val="0"/>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A4">
            <w:pPr>
              <w:spacing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A5">
            <w:pPr>
              <w:spacing w:line="276" w:lineRule="auto"/>
              <w:contextualSpacing w:val="0"/>
              <w:jc w:val="center"/>
              <w:rPr>
                <w:rFonts w:ascii="Times New Roman" w:cs="Times New Roman" w:eastAsia="Times New Roman" w:hAnsi="Times New Roman"/>
                <w:sz w:val="28"/>
                <w:szCs w:val="28"/>
              </w:rPr>
            </w:pPr>
            <w:r w:rsidDel="00000000" w:rsidR="00000000" w:rsidRPr="00000000">
              <w:rPr>
                <w:rtl w:val="0"/>
              </w:rPr>
            </w:r>
          </w:p>
        </w:tc>
      </w:tr>
      <w:tr>
        <w:trPr>
          <w:trHeight w:val="7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A6">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Легко ли войти в существующие каналы продаж</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A7">
            <w:pPr>
              <w:spacing w:line="276" w:lineRule="auto"/>
              <w:contextualSpacing w:val="0"/>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A8">
            <w:pPr>
              <w:spacing w:line="276" w:lineRule="auto"/>
              <w:contextualSpacing w:val="0"/>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A9">
            <w:pPr>
              <w:spacing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trHeight w:val="780" w:hRule="atLeast"/>
        </w:trPr>
        <w:tc>
          <w:tcPr>
            <w:tcBorders>
              <w:top w:color="000000" w:space="0" w:sz="0" w:val="nil"/>
              <w:left w:color="000000" w:space="0" w:sz="7" w:val="single"/>
              <w:bottom w:color="000000" w:space="0" w:sz="4"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AA">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Отсутствуют ли известные бренды на рынке?</w:t>
            </w:r>
          </w:p>
        </w:tc>
        <w:tc>
          <w:tcPr>
            <w:tcBorders>
              <w:top w:color="000000" w:space="0" w:sz="0" w:val="nil"/>
              <w:left w:color="000000" w:space="0" w:sz="0" w:val="nil"/>
              <w:bottom w:color="000000" w:space="0" w:sz="4"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AB">
            <w:pPr>
              <w:spacing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tcBorders>
              <w:top w:color="000000" w:space="0" w:sz="0" w:val="nil"/>
              <w:left w:color="000000" w:space="0" w:sz="0" w:val="nil"/>
              <w:bottom w:color="000000" w:space="0" w:sz="4"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AC">
            <w:pPr>
              <w:spacing w:line="276" w:lineRule="auto"/>
              <w:contextualSpacing w:val="0"/>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4"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AD">
            <w:pPr>
              <w:spacing w:line="276" w:lineRule="auto"/>
              <w:contextualSpacing w:val="0"/>
              <w:jc w:val="center"/>
              <w:rPr>
                <w:rFonts w:ascii="Times New Roman" w:cs="Times New Roman" w:eastAsia="Times New Roman" w:hAnsi="Times New Roman"/>
                <w:sz w:val="28"/>
                <w:szCs w:val="28"/>
              </w:rPr>
            </w:pP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4AE">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Можно ли увеличить частоту использования товара?</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4AF">
            <w:pPr>
              <w:spacing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4B0">
            <w:pPr>
              <w:spacing w:line="276" w:lineRule="auto"/>
              <w:contextualSpacing w:val="0"/>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4B1">
            <w:pPr>
              <w:spacing w:line="276" w:lineRule="auto"/>
              <w:contextualSpacing w:val="0"/>
              <w:jc w:val="center"/>
              <w:rPr>
                <w:rFonts w:ascii="Times New Roman" w:cs="Times New Roman" w:eastAsia="Times New Roman" w:hAnsi="Times New Roman"/>
                <w:sz w:val="28"/>
                <w:szCs w:val="28"/>
              </w:rPr>
            </w:pP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4B2">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Уровень рекламных инвестиций приемлем для компании?</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4B3">
            <w:pPr>
              <w:spacing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4B4">
            <w:pPr>
              <w:spacing w:line="276" w:lineRule="auto"/>
              <w:contextualSpacing w:val="0"/>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4B5">
            <w:pPr>
              <w:spacing w:line="276" w:lineRule="auto"/>
              <w:contextualSpacing w:val="0"/>
              <w:jc w:val="center"/>
              <w:rPr>
                <w:rFonts w:ascii="Times New Roman" w:cs="Times New Roman" w:eastAsia="Times New Roman" w:hAnsi="Times New Roman"/>
                <w:sz w:val="28"/>
                <w:szCs w:val="28"/>
              </w:rPr>
            </w:pPr>
            <w:r w:rsidDel="00000000" w:rsidR="00000000" w:rsidRPr="00000000">
              <w:rPr>
                <w:rtl w:val="0"/>
              </w:rPr>
            </w:r>
          </w:p>
        </w:tc>
      </w:tr>
      <w:tr>
        <w:trPr>
          <w:trHeight w:val="1000" w:hRule="atLeast"/>
        </w:trPr>
        <w:tc>
          <w:tcPr>
            <w:tcBorders>
              <w:top w:color="000000" w:space="0" w:sz="4" w:val="single"/>
              <w:left w:color="000000" w:space="0" w:sz="4"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6">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Хорошая ли технологическая оснащённость?</w:t>
            </w:r>
          </w:p>
        </w:tc>
        <w:tc>
          <w:tcPr>
            <w:tcBorders>
              <w:top w:color="000000" w:space="0" w:sz="4" w:val="single"/>
              <w:left w:color="000000" w:space="0" w:sz="8"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7">
            <w:pPr>
              <w:spacing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tcBorders>
              <w:top w:color="000000" w:space="0" w:sz="4" w:val="single"/>
              <w:left w:color="000000" w:space="0" w:sz="8"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8">
            <w:pPr>
              <w:spacing w:line="276" w:lineRule="auto"/>
              <w:contextualSpacing w:val="0"/>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8"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4B9">
            <w:pPr>
              <w:spacing w:line="276" w:lineRule="auto"/>
              <w:contextualSpacing w:val="0"/>
              <w:jc w:val="center"/>
              <w:rPr>
                <w:rFonts w:ascii="Times New Roman" w:cs="Times New Roman" w:eastAsia="Times New Roman" w:hAnsi="Times New Roman"/>
                <w:sz w:val="28"/>
                <w:szCs w:val="28"/>
              </w:rPr>
            </w:pPr>
            <w:r w:rsidDel="00000000" w:rsidR="00000000" w:rsidRPr="00000000">
              <w:rPr>
                <w:rtl w:val="0"/>
              </w:rPr>
            </w:r>
          </w:p>
        </w:tc>
      </w:tr>
      <w:tr>
        <w:trPr>
          <w:trHeight w:val="700" w:hRule="atLeast"/>
        </w:trPr>
        <w:tc>
          <w:tcPr>
            <w:tcBorders>
              <w:top w:color="000000" w:space="0" w:sz="4"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BA">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Платёжеспособность аудитории растет?</w:t>
            </w:r>
          </w:p>
        </w:tc>
        <w:tc>
          <w:tcPr>
            <w:tcBorders>
              <w:top w:color="000000" w:space="0" w:sz="4"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BB">
            <w:pPr>
              <w:spacing w:line="276" w:lineRule="auto"/>
              <w:contextualSpacing w:val="0"/>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4"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BC">
            <w:pPr>
              <w:spacing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tcBorders>
              <w:top w:color="000000" w:space="0" w:sz="4"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BD">
            <w:pPr>
              <w:spacing w:line="276" w:lineRule="auto"/>
              <w:contextualSpacing w:val="0"/>
              <w:jc w:val="center"/>
              <w:rPr>
                <w:rFonts w:ascii="Times New Roman" w:cs="Times New Roman" w:eastAsia="Times New Roman" w:hAnsi="Times New Roman"/>
                <w:sz w:val="28"/>
                <w:szCs w:val="28"/>
              </w:rPr>
            </w:pPr>
            <w:r w:rsidDel="00000000" w:rsidR="00000000" w:rsidRPr="00000000">
              <w:rPr>
                <w:rtl w:val="0"/>
              </w:rPr>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BE">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Качественный продукт?</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BF">
            <w:pPr>
              <w:spacing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C0">
            <w:pPr>
              <w:spacing w:line="276" w:lineRule="auto"/>
              <w:contextualSpacing w:val="0"/>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C1">
            <w:pPr>
              <w:spacing w:line="276" w:lineRule="auto"/>
              <w:contextualSpacing w:val="0"/>
              <w:jc w:val="center"/>
              <w:rPr>
                <w:rFonts w:ascii="Times New Roman" w:cs="Times New Roman" w:eastAsia="Times New Roman" w:hAnsi="Times New Roman"/>
                <w:sz w:val="28"/>
                <w:szCs w:val="28"/>
              </w:rPr>
            </w:pPr>
            <w:r w:rsidDel="00000000" w:rsidR="00000000" w:rsidRPr="00000000">
              <w:rPr>
                <w:rtl w:val="0"/>
              </w:rPr>
            </w:r>
          </w:p>
        </w:tc>
      </w:tr>
      <w:tr>
        <w:trPr>
          <w:trHeight w:val="6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C2">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Есть ли явные уникальные характеристики?</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C3">
            <w:pPr>
              <w:spacing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C4">
            <w:pPr>
              <w:spacing w:line="276" w:lineRule="auto"/>
              <w:contextualSpacing w:val="0"/>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C5">
            <w:pPr>
              <w:spacing w:line="276" w:lineRule="auto"/>
              <w:contextualSpacing w:val="0"/>
              <w:jc w:val="center"/>
              <w:rPr>
                <w:rFonts w:ascii="Times New Roman" w:cs="Times New Roman" w:eastAsia="Times New Roman" w:hAnsi="Times New Roman"/>
                <w:sz w:val="28"/>
                <w:szCs w:val="28"/>
              </w:rPr>
            </w:pPr>
            <w:r w:rsidDel="00000000" w:rsidR="00000000" w:rsidRPr="00000000">
              <w:rPr>
                <w:rtl w:val="0"/>
              </w:rPr>
            </w:r>
          </w:p>
        </w:tc>
      </w:tr>
      <w:tr>
        <w:trPr>
          <w:trHeight w:val="4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C6">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Достаточно ли ресурсов?</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C7">
            <w:pPr>
              <w:spacing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C8">
            <w:pPr>
              <w:spacing w:line="276" w:lineRule="auto"/>
              <w:contextualSpacing w:val="0"/>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C9">
            <w:pPr>
              <w:spacing w:line="276" w:lineRule="auto"/>
              <w:contextualSpacing w:val="0"/>
              <w:jc w:val="center"/>
              <w:rPr>
                <w:rFonts w:ascii="Times New Roman" w:cs="Times New Roman" w:eastAsia="Times New Roman" w:hAnsi="Times New Roman"/>
                <w:sz w:val="28"/>
                <w:szCs w:val="28"/>
              </w:rPr>
            </w:pPr>
            <w:r w:rsidDel="00000000" w:rsidR="00000000" w:rsidRPr="00000000">
              <w:rPr>
                <w:rtl w:val="0"/>
              </w:rPr>
            </w:r>
          </w:p>
        </w:tc>
      </w:tr>
      <w:tr>
        <w:trPr>
          <w:trHeight w:val="3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CA">
            <w:pPr>
              <w:spacing w:line="276" w:lineRule="auto"/>
              <w:contextualSpacing w:val="0"/>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CB">
            <w:pPr>
              <w:spacing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CC">
            <w:pPr>
              <w:spacing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CD">
            <w:pPr>
              <w:spacing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trHeight w:val="3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CE">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Итого</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CF">
            <w:pPr>
              <w:spacing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D0">
            <w:pPr>
              <w:spacing w:line="276" w:lineRule="auto"/>
              <w:contextualSpacing w:val="0"/>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4D1">
            <w:pPr>
              <w:spacing w:line="276" w:lineRule="auto"/>
              <w:contextualSpacing w:val="0"/>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4D2">
      <w:pPr>
        <w:spacing w:after="0" w:line="276" w:lineRule="auto"/>
        <w:ind w:firstLine="709"/>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3">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Максимально возможное количество баллов – 42, мы получили 21 баллов. Соотношение составляет 50%, таким образом можно сделать выбор, что изучаемый сегмент привлекателен.</w:t>
      </w:r>
    </w:p>
    <w:p w:rsidR="00000000" w:rsidDel="00000000" w:rsidP="00000000" w:rsidRDefault="00000000" w:rsidRPr="00000000" w14:paraId="000004D4">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4D5">
      <w:pPr>
        <w:pStyle w:val="Heading1"/>
        <w:spacing w:before="0" w:lineRule="auto"/>
        <w:ind w:firstLine="709"/>
        <w:contextualSpacing w:val="0"/>
        <w:rPr>
          <w:rFonts w:ascii="Times New Roman" w:cs="Times New Roman" w:eastAsia="Times New Roman" w:hAnsi="Times New Roman"/>
          <w:b w:val="1"/>
          <w:color w:val="000000"/>
          <w:sz w:val="28"/>
          <w:szCs w:val="28"/>
        </w:rPr>
      </w:pPr>
      <w:bookmarkStart w:colFirst="0" w:colLast="0" w:name="_23ckvvd" w:id="34"/>
      <w:bookmarkEnd w:id="34"/>
      <w:r w:rsidDel="00000000" w:rsidR="00000000" w:rsidRPr="00000000">
        <w:rPr>
          <w:rFonts w:ascii="Times New Roman" w:cs="Times New Roman" w:eastAsia="Times New Roman" w:hAnsi="Times New Roman"/>
          <w:b w:val="1"/>
          <w:color w:val="000000"/>
          <w:sz w:val="28"/>
          <w:szCs w:val="28"/>
          <w:rtl w:val="0"/>
        </w:rPr>
        <w:t xml:space="preserve">5. МАТРИЦА И. АНСОФФА</w:t>
      </w:r>
    </w:p>
    <w:p w:rsidR="00000000" w:rsidDel="00000000" w:rsidP="00000000" w:rsidRDefault="00000000" w:rsidRPr="00000000" w14:paraId="000004D6">
      <w:pPr>
        <w:spacing w:after="0" w:lineRule="auto"/>
        <w:contextualSpacing w:val="0"/>
        <w:rPr/>
      </w:pPr>
      <w:r w:rsidDel="00000000" w:rsidR="00000000" w:rsidRPr="00000000">
        <w:rPr>
          <w:rtl w:val="0"/>
        </w:rPr>
      </w:r>
    </w:p>
    <w:p w:rsidR="00000000" w:rsidDel="00000000" w:rsidP="00000000" w:rsidRDefault="00000000" w:rsidRPr="00000000" w14:paraId="000004D7">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Матрица Игоря Ансоффа (матрица «товар-рынок») — модель, которая описывает различные стратегические возможности роста компании на рынке.</w:t>
      </w:r>
    </w:p>
    <w:p w:rsidR="00000000" w:rsidDel="00000000" w:rsidP="00000000" w:rsidRDefault="00000000" w:rsidRPr="00000000" w14:paraId="000004D8">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Матрица – это таблица, состоящая из 4 областей. Заполняется она следующим образом:</w:t>
      </w:r>
    </w:p>
    <w:p w:rsidR="00000000" w:rsidDel="00000000" w:rsidP="00000000" w:rsidRDefault="00000000" w:rsidRPr="00000000" w14:paraId="000004D9">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tab/>
        <w:t xml:space="preserve">рассмотреть возможности реализации стратегии проникновения. Стратегия проникновения заключается в том, чтобы получать более высокий доход за счет существующих потребителей, продавая им текущий товар. Она применима на растущем рынке, когда предприятие имеет возможность работать на существующем рынке со знакомым потребителю товаром;</w:t>
      </w:r>
    </w:p>
    <w:p w:rsidR="00000000" w:rsidDel="00000000" w:rsidP="00000000" w:rsidRDefault="00000000" w:rsidRPr="00000000" w14:paraId="000004DA">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tab/>
        <w:t xml:space="preserve">рассмотреть возможности реализации стратегии развития рынка. Стратегия развития рынка заключается в том, чтобы уже существующий товар вывести на новые рынки. При этом под новыми рынками можно понимать географические рынки, рынки других стран, новые демографические рынки, рынки различных потребителей, рынки нового применения существующих товаров;</w:t>
      </w:r>
    </w:p>
    <w:p w:rsidR="00000000" w:rsidDel="00000000" w:rsidP="00000000" w:rsidRDefault="00000000" w:rsidRPr="00000000" w14:paraId="000004DB">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t>
        <w:tab/>
        <w:t xml:space="preserve"> рассмотреть возможность реализации стратегии развития товара. Стратегия развития товара -  увеличение доли текущего рынка за счет выпуска новых продуктов. Возможные варианты новых товаров: модификация, вариация, принципиальная новинка, новая расфасовка и пр;</w:t>
      </w:r>
    </w:p>
    <w:p w:rsidR="00000000" w:rsidDel="00000000" w:rsidP="00000000" w:rsidRDefault="00000000" w:rsidRPr="00000000" w14:paraId="000004DC">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t>
        <w:tab/>
        <w:t xml:space="preserve">рассмотреть возможность реализации стратегии диверсификации. Стратегия диверсификации заключается в том, чтобы обеспечить рост компании за счет открытия новых направлений бизнеса на новых рынках (новые товары на новых рынках).</w:t>
      </w:r>
    </w:p>
    <w:p w:rsidR="00000000" w:rsidDel="00000000" w:rsidP="00000000" w:rsidRDefault="00000000" w:rsidRPr="00000000" w14:paraId="000004DD">
      <w:pPr>
        <w:spacing w:after="0"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 построения матрицы представлен в следующей таблице:</w:t>
      </w:r>
    </w:p>
    <w:p w:rsidR="00000000" w:rsidDel="00000000" w:rsidP="00000000" w:rsidRDefault="00000000" w:rsidRPr="00000000" w14:paraId="000004DE">
      <w:pPr>
        <w:pBdr>
          <w:top w:color="000000" w:space="0" w:sz="0" w:val="none"/>
          <w:left w:color="000000" w:space="0" w:sz="0" w:val="none"/>
          <w:bottom w:color="000000" w:space="0" w:sz="0" w:val="none"/>
          <w:right w:color="000000" w:space="0" w:sz="0" w:val="none"/>
          <w:between w:color="000000" w:space="0" w:sz="0" w:val="none"/>
        </w:pBdr>
        <w:spacing w:after="0" w:before="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tbl>
      <w:tblPr>
        <w:tblStyle w:val="Table17"/>
        <w:tblW w:w="9639.0" w:type="dxa"/>
        <w:jc w:val="left"/>
        <w:tblInd w:w="0.0" w:type="dxa"/>
        <w:tblLayout w:type="fixed"/>
        <w:tblLook w:val="0400"/>
      </w:tblPr>
      <w:tblGrid>
        <w:gridCol w:w="2409"/>
        <w:gridCol w:w="2410"/>
        <w:gridCol w:w="2410"/>
        <w:gridCol w:w="2410"/>
        <w:tblGridChange w:id="0">
          <w:tblGrid>
            <w:gridCol w:w="2409"/>
            <w:gridCol w:w="2410"/>
            <w:gridCol w:w="2410"/>
            <w:gridCol w:w="2410"/>
          </w:tblGrid>
        </w:tblGridChange>
      </w:tblGrid>
      <w:tr>
        <w:trPr>
          <w:trHeight w:val="360" w:hRule="atLeast"/>
        </w:trPr>
        <w:tc>
          <w:tcPr>
            <w:gridSpan w:val="4"/>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4DF">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шаг: Рассматриваем возможности роста на текущем рынке с текущим товаром</w:t>
            </w:r>
          </w:p>
        </w:tc>
      </w:tr>
      <w:tr>
        <w:trPr>
          <w:trHeight w:val="360" w:hRule="atLeast"/>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E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Если компания оперирует на нескольких рынках с несколькими товарами, то таблица составляется для каждого отдельного рынка, для каждого отдельного товара</w:t>
            </w:r>
          </w:p>
        </w:tc>
      </w:tr>
      <w:tr>
        <w:trPr>
          <w:trHeight w:val="780" w:hRule="atLeast"/>
        </w:trPr>
        <w:tc>
          <w:tcPr>
            <w:vMerge w:val="restart"/>
            <w:tcBorders>
              <w:top w:color="000000" w:space="0" w:sz="4" w:val="single"/>
              <w:left w:color="000000" w:space="0" w:sz="4" w:val="single"/>
              <w:bottom w:color="000000" w:space="0" w:sz="4" w:val="single"/>
              <w:right w:color="000000" w:space="0" w:sz="4" w:val="single"/>
            </w:tcBorders>
            <w:shd w:fill="fabf8f" w:val="clear"/>
            <w:vAlign w:val="center"/>
          </w:tcPr>
          <w:p w:rsidR="00000000" w:rsidDel="00000000" w:rsidP="00000000" w:rsidRDefault="00000000" w:rsidRPr="00000000" w14:paraId="000004E7">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Стратегия проникновения</w:t>
            </w:r>
          </w:p>
        </w:tc>
        <w:tc>
          <w:tcPr>
            <w:gridSpan w:val="3"/>
            <w:tcBorders>
              <w:top w:color="000000" w:space="0" w:sz="4" w:val="single"/>
              <w:left w:color="000000" w:space="0" w:sz="0" w:val="nil"/>
              <w:bottom w:color="000000" w:space="0" w:sz="4" w:val="single"/>
              <w:right w:color="000000" w:space="0" w:sz="4" w:val="single"/>
            </w:tcBorders>
            <w:shd w:fill="fabf8f" w:val="clear"/>
            <w:vAlign w:val="center"/>
          </w:tcPr>
          <w:p w:rsidR="00000000" w:rsidDel="00000000" w:rsidP="00000000" w:rsidRDefault="00000000" w:rsidRPr="00000000" w14:paraId="000004E8">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Вопрос: Есть ли возможности и перспективы роста на текущем рынке компании?</w:t>
            </w:r>
          </w:p>
        </w:tc>
      </w:tr>
      <w:tr>
        <w:trPr>
          <w:trHeight w:val="300" w:hRule="atLeast"/>
        </w:trPr>
        <w:tc>
          <w:tcPr>
            <w:vMerge w:val="continue"/>
            <w:tcBorders>
              <w:top w:color="000000" w:space="0" w:sz="4" w:val="single"/>
              <w:left w:color="000000" w:space="0" w:sz="4" w:val="single"/>
              <w:bottom w:color="000000" w:space="0" w:sz="4" w:val="single"/>
              <w:right w:color="000000" w:space="0" w:sz="4" w:val="single"/>
            </w:tcBorders>
            <w:shd w:fill="fabf8f" w:val="clear"/>
            <w:vAlign w:val="center"/>
          </w:tcPr>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val="clear"/>
            <w:vAlign w:val="center"/>
          </w:tcPr>
          <w:p w:rsidR="00000000" w:rsidDel="00000000" w:rsidP="00000000" w:rsidRDefault="00000000" w:rsidRPr="00000000" w14:paraId="000004EC">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Возможна</w:t>
            </w:r>
          </w:p>
        </w:tc>
        <w:tc>
          <w:tcPr>
            <w:tcBorders>
              <w:top w:color="000000" w:space="0" w:sz="0" w:val="nil"/>
              <w:left w:color="000000" w:space="0" w:sz="0" w:val="nil"/>
              <w:bottom w:color="000000" w:space="0" w:sz="4" w:val="single"/>
              <w:right w:color="000000" w:space="0" w:sz="4" w:val="single"/>
            </w:tcBorders>
            <w:shd w:fill="ffff00" w:val="clear"/>
            <w:vAlign w:val="center"/>
          </w:tcPr>
          <w:p w:rsidR="00000000" w:rsidDel="00000000" w:rsidP="00000000" w:rsidRDefault="00000000" w:rsidRPr="00000000" w14:paraId="000004ED">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Вероятна</w:t>
            </w:r>
          </w:p>
        </w:tc>
        <w:tc>
          <w:tcPr>
            <w:tcBorders>
              <w:top w:color="000000" w:space="0" w:sz="0" w:val="nil"/>
              <w:left w:color="000000" w:space="0" w:sz="0" w:val="nil"/>
              <w:bottom w:color="000000" w:space="0" w:sz="4" w:val="single"/>
              <w:right w:color="000000" w:space="0" w:sz="4" w:val="single"/>
            </w:tcBorders>
            <w:shd w:fill="e6b8b7" w:val="clear"/>
            <w:vAlign w:val="center"/>
          </w:tcPr>
          <w:p w:rsidR="00000000" w:rsidDel="00000000" w:rsidP="00000000" w:rsidRDefault="00000000" w:rsidRPr="00000000" w14:paraId="000004EE">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возможна</w:t>
            </w:r>
          </w:p>
        </w:tc>
      </w:tr>
      <w:tr>
        <w:trPr>
          <w:trHeight w:val="66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EF">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i w:val="1"/>
                <w:color w:val="244062"/>
                <w:sz w:val="28"/>
                <w:szCs w:val="28"/>
              </w:rPr>
            </w:pPr>
            <w:r w:rsidDel="00000000" w:rsidR="00000000" w:rsidRPr="00000000">
              <w:rPr>
                <w:rFonts w:ascii="Times New Roman" w:cs="Times New Roman" w:eastAsia="Times New Roman" w:hAnsi="Times New Roman"/>
                <w:i w:val="1"/>
                <w:color w:val="244062"/>
                <w:sz w:val="28"/>
                <w:szCs w:val="28"/>
                <w:rtl w:val="0"/>
              </w:rPr>
              <w:t xml:space="preserve">Описать текущий рынок и текущий товар</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Текущий рынок: Розничная торговля детскими товарами</w:t>
              <w:br w:type="textWrapping"/>
              <w:t xml:space="preserve">Текущий товар: детская одежда</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F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Темп роста рынка</w:t>
            </w:r>
          </w:p>
        </w:tc>
        <w:tc>
          <w:tcPr>
            <w:tcBorders>
              <w:top w:color="000000" w:space="0" w:sz="0" w:val="nil"/>
              <w:left w:color="000000" w:space="0" w:sz="0" w:val="nil"/>
              <w:bottom w:color="000000" w:space="0" w:sz="4" w:val="single"/>
              <w:right w:color="000000" w:space="0" w:sz="4" w:val="single"/>
            </w:tcBorders>
            <w:shd w:fill="92d050" w:val="clear"/>
            <w:vAlign w:val="center"/>
          </w:tcPr>
          <w:p w:rsidR="00000000" w:rsidDel="00000000" w:rsidP="00000000" w:rsidRDefault="00000000" w:rsidRPr="00000000" w14:paraId="000004F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Высокий</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Замедляющийся, но растущий</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6">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Стагнация или снижение объема рынка</w:t>
            </w:r>
          </w:p>
        </w:tc>
      </w:tr>
      <w:tr>
        <w:trPr>
          <w:trHeight w:val="76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F7">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Уровень потребления товара компании среди ЦА</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8">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Ниже, чем в среднем по рынку</w:t>
            </w:r>
          </w:p>
        </w:tc>
        <w:tc>
          <w:tcPr>
            <w:tcBorders>
              <w:top w:color="000000" w:space="0" w:sz="0" w:val="nil"/>
              <w:left w:color="000000" w:space="0" w:sz="0" w:val="nil"/>
              <w:bottom w:color="000000" w:space="0" w:sz="4" w:val="single"/>
              <w:right w:color="000000" w:space="0" w:sz="4" w:val="single"/>
            </w:tcBorders>
            <w:shd w:fill="ffff00" w:val="clear"/>
            <w:vAlign w:val="center"/>
          </w:tcPr>
          <w:p w:rsidR="00000000" w:rsidDel="00000000" w:rsidP="00000000" w:rsidRDefault="00000000" w:rsidRPr="00000000" w14:paraId="000004F9">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уровне среднерыночных показателей</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A">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Выше, чем в среднем по рынку</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FB">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Частота использования товара ЦА</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C">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Максимальна</w:t>
            </w:r>
          </w:p>
        </w:tc>
        <w:tc>
          <w:tcPr>
            <w:tcBorders>
              <w:top w:color="000000" w:space="0" w:sz="0" w:val="nil"/>
              <w:left w:color="000000" w:space="0" w:sz="0" w:val="nil"/>
              <w:bottom w:color="000000" w:space="0" w:sz="4" w:val="single"/>
              <w:right w:color="000000" w:space="0" w:sz="4" w:val="single"/>
            </w:tcBorders>
            <w:shd w:fill="ffff00" w:val="clear"/>
            <w:vAlign w:val="center"/>
          </w:tcPr>
          <w:p w:rsidR="00000000" w:rsidDel="00000000" w:rsidP="00000000" w:rsidRDefault="00000000" w:rsidRPr="00000000" w14:paraId="000004FD">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Умеренна</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E">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Низка</w:t>
            </w:r>
          </w:p>
        </w:tc>
      </w:tr>
      <w:tr>
        <w:trPr>
          <w:trHeight w:val="76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FF">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Уровень дистрибуции товара на рынке (или доступа к товару)</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Ниже, чем в среднем по рынку</w:t>
            </w:r>
          </w:p>
        </w:tc>
        <w:tc>
          <w:tcPr>
            <w:tcBorders>
              <w:top w:color="000000" w:space="0" w:sz="0" w:val="nil"/>
              <w:left w:color="000000" w:space="0" w:sz="0" w:val="nil"/>
              <w:bottom w:color="000000" w:space="0" w:sz="4" w:val="single"/>
              <w:right w:color="000000" w:space="0" w:sz="4" w:val="single"/>
            </w:tcBorders>
            <w:shd w:fill="ffff00" w:val="clear"/>
            <w:vAlign w:val="center"/>
          </w:tcPr>
          <w:p w:rsidR="00000000" w:rsidDel="00000000" w:rsidP="00000000" w:rsidRDefault="00000000" w:rsidRPr="00000000" w14:paraId="00000501">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уровне среднерыночных показателей</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2">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Выше, чем в среднем по рынку</w:t>
            </w:r>
          </w:p>
        </w:tc>
      </w:tr>
      <w:tr>
        <w:trPr>
          <w:trHeight w:val="76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0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Уровень знания бренда</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Ниже, чем в среднем по рынку</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уровне среднерыночных показателей</w:t>
            </w:r>
          </w:p>
        </w:tc>
        <w:tc>
          <w:tcPr>
            <w:tcBorders>
              <w:top w:color="000000" w:space="0" w:sz="0" w:val="nil"/>
              <w:left w:color="000000" w:space="0" w:sz="0" w:val="nil"/>
              <w:bottom w:color="000000" w:space="0" w:sz="4" w:val="single"/>
              <w:right w:color="000000" w:space="0" w:sz="4" w:val="single"/>
            </w:tcBorders>
            <w:shd w:fill="e6b8b7" w:val="clear"/>
            <w:vAlign w:val="center"/>
          </w:tcPr>
          <w:p w:rsidR="00000000" w:rsidDel="00000000" w:rsidP="00000000" w:rsidRDefault="00000000" w:rsidRPr="00000000" w14:paraId="00000506">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Выше, чем в среднем по рынку</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07">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Экономия от масштаба</w:t>
            </w:r>
          </w:p>
        </w:tc>
        <w:tc>
          <w:tcPr>
            <w:tcBorders>
              <w:top w:color="000000" w:space="0" w:sz="0" w:val="nil"/>
              <w:left w:color="000000" w:space="0" w:sz="0" w:val="nil"/>
              <w:bottom w:color="000000" w:space="0" w:sz="4" w:val="single"/>
              <w:right w:color="000000" w:space="0" w:sz="4" w:val="single"/>
            </w:tcBorders>
            <w:shd w:fill="92d050" w:val="clear"/>
            <w:vAlign w:val="center"/>
          </w:tcPr>
          <w:p w:rsidR="00000000" w:rsidDel="00000000" w:rsidP="00000000" w:rsidRDefault="00000000" w:rsidRPr="00000000" w14:paraId="00000508">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Есть</w:t>
            </w:r>
          </w:p>
        </w:tc>
        <w:tc>
          <w:tcPr>
            <w:tcBorders>
              <w:top w:color="000000" w:space="0" w:sz="0" w:val="nil"/>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509">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A">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Нет</w:t>
            </w:r>
          </w:p>
        </w:tc>
      </w:tr>
      <w:tr>
        <w:trPr>
          <w:trHeight w:val="94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0B">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Товар компании имеет конкурентное преимущество на текущем рынке (по сравнению с товарами конкурентов)</w:t>
            </w:r>
          </w:p>
        </w:tc>
        <w:tc>
          <w:tcPr>
            <w:tcBorders>
              <w:top w:color="000000" w:space="0" w:sz="0" w:val="nil"/>
              <w:left w:color="000000" w:space="0" w:sz="0" w:val="nil"/>
              <w:bottom w:color="000000" w:space="0" w:sz="4" w:val="single"/>
              <w:right w:color="000000" w:space="0" w:sz="4" w:val="single"/>
            </w:tcBorders>
            <w:shd w:fill="92d050" w:val="clear"/>
            <w:vAlign w:val="center"/>
          </w:tcPr>
          <w:p w:rsidR="00000000" w:rsidDel="00000000" w:rsidP="00000000" w:rsidRDefault="00000000" w:rsidRPr="00000000" w14:paraId="0000050C">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w:t>
            </w:r>
          </w:p>
        </w:tc>
        <w:tc>
          <w:tcPr>
            <w:tcBorders>
              <w:top w:color="000000" w:space="0" w:sz="0" w:val="nil"/>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50D">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E">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Нет</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0F">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Возможности к высокому уровню инвестиций</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Есть</w:t>
            </w:r>
          </w:p>
        </w:tc>
        <w:tc>
          <w:tcPr>
            <w:tcBorders>
              <w:top w:color="000000" w:space="0" w:sz="0" w:val="nil"/>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511">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da9694" w:val="clear"/>
            <w:vAlign w:val="center"/>
          </w:tcPr>
          <w:p w:rsidR="00000000" w:rsidDel="00000000" w:rsidP="00000000" w:rsidRDefault="00000000" w:rsidRPr="00000000" w14:paraId="00000512">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Нет</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1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1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color w:val="000000"/>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1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color w:val="000000"/>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16">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color w:val="000000"/>
                <w:sz w:val="28"/>
                <w:szCs w:val="28"/>
              </w:rPr>
            </w:pPr>
            <w:r w:rsidDel="00000000" w:rsidR="00000000" w:rsidRPr="00000000">
              <w:rPr>
                <w:rtl w:val="0"/>
              </w:rPr>
            </w:r>
          </w:p>
        </w:tc>
      </w:tr>
      <w:tr>
        <w:trPr>
          <w:trHeight w:val="360" w:hRule="atLeast"/>
        </w:trPr>
        <w:tc>
          <w:tcPr>
            <w:gridSpan w:val="4"/>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517">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шаг: Рассматриваем возможности выхода с текущим товаром на новые рынки</w:t>
            </w:r>
          </w:p>
        </w:tc>
      </w:tr>
      <w:tr>
        <w:trPr>
          <w:trHeight w:val="360" w:hRule="atLeast"/>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1B">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i w:val="1"/>
                <w:color w:val="244062"/>
                <w:sz w:val="28"/>
                <w:szCs w:val="28"/>
              </w:rPr>
            </w:pPr>
            <w:r w:rsidDel="00000000" w:rsidR="00000000" w:rsidRPr="00000000">
              <w:rPr>
                <w:rFonts w:ascii="Times New Roman" w:cs="Times New Roman" w:eastAsia="Times New Roman" w:hAnsi="Times New Roman"/>
                <w:i w:val="1"/>
                <w:color w:val="244062"/>
                <w:sz w:val="28"/>
                <w:szCs w:val="28"/>
                <w:rtl w:val="0"/>
              </w:rPr>
              <w:t xml:space="preserve">Если компания рассматривает несколько новых рынков входа, то заполнять таблицу следует для каждого рынка в отдельности</w:t>
            </w:r>
          </w:p>
        </w:tc>
      </w:tr>
      <w:tr>
        <w:trPr>
          <w:trHeight w:val="360" w:hRule="atLeast"/>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1F">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i w:val="1"/>
                <w:color w:val="244062"/>
                <w:sz w:val="28"/>
                <w:szCs w:val="28"/>
              </w:rPr>
            </w:pPr>
            <w:r w:rsidDel="00000000" w:rsidR="00000000" w:rsidRPr="00000000">
              <w:rPr>
                <w:rFonts w:ascii="Times New Roman" w:cs="Times New Roman" w:eastAsia="Times New Roman" w:hAnsi="Times New Roman"/>
                <w:i w:val="1"/>
                <w:color w:val="244062"/>
                <w:sz w:val="28"/>
                <w:szCs w:val="28"/>
                <w:rtl w:val="0"/>
              </w:rPr>
              <w:t xml:space="preserve">Под новым рынком понимается как новые географические рынки, так и новые целевые группы потребителей</w:t>
            </w:r>
          </w:p>
        </w:tc>
      </w:tr>
      <w:tr>
        <w:trPr>
          <w:trHeight w:val="780" w:hRule="atLeast"/>
        </w:trPr>
        <w:tc>
          <w:tcPr>
            <w:vMerge w:val="restart"/>
            <w:tcBorders>
              <w:top w:color="000000" w:space="0" w:sz="4" w:val="single"/>
              <w:left w:color="000000" w:space="0" w:sz="4" w:val="single"/>
              <w:bottom w:color="000000" w:space="0" w:sz="4" w:val="single"/>
              <w:right w:color="000000" w:space="0" w:sz="4" w:val="single"/>
            </w:tcBorders>
            <w:shd w:fill="fabf8f" w:val="clear"/>
            <w:vAlign w:val="center"/>
          </w:tcPr>
          <w:p w:rsidR="00000000" w:rsidDel="00000000" w:rsidP="00000000" w:rsidRDefault="00000000" w:rsidRPr="00000000" w14:paraId="0000052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Стратегия развития рынка</w:t>
            </w:r>
          </w:p>
        </w:tc>
        <w:tc>
          <w:tcPr>
            <w:gridSpan w:val="3"/>
            <w:tcBorders>
              <w:top w:color="000000" w:space="0" w:sz="4" w:val="single"/>
              <w:left w:color="000000" w:space="0" w:sz="0" w:val="nil"/>
              <w:bottom w:color="000000" w:space="0" w:sz="4" w:val="single"/>
              <w:right w:color="000000" w:space="0" w:sz="4" w:val="single"/>
            </w:tcBorders>
            <w:shd w:fill="fabf8f" w:val="clear"/>
            <w:vAlign w:val="center"/>
          </w:tcPr>
          <w:p w:rsidR="00000000" w:rsidDel="00000000" w:rsidP="00000000" w:rsidRDefault="00000000" w:rsidRPr="00000000" w14:paraId="0000052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Вопрос: Сможет ли компания выйти с текущим товаром на новые рынки?</w:t>
            </w:r>
          </w:p>
        </w:tc>
      </w:tr>
      <w:tr>
        <w:trPr>
          <w:trHeight w:val="300" w:hRule="atLeast"/>
        </w:trPr>
        <w:tc>
          <w:tcPr>
            <w:vMerge w:val="continue"/>
            <w:tcBorders>
              <w:top w:color="000000" w:space="0" w:sz="4" w:val="single"/>
              <w:left w:color="000000" w:space="0" w:sz="4" w:val="single"/>
              <w:bottom w:color="000000" w:space="0" w:sz="4" w:val="single"/>
              <w:right w:color="000000" w:space="0" w:sz="4" w:val="single"/>
            </w:tcBorders>
            <w:shd w:fill="fabf8f" w:val="clear"/>
            <w:vAlign w:val="center"/>
          </w:tcPr>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val="clear"/>
            <w:vAlign w:val="center"/>
          </w:tcPr>
          <w:p w:rsidR="00000000" w:rsidDel="00000000" w:rsidP="00000000" w:rsidRDefault="00000000" w:rsidRPr="00000000" w14:paraId="00000528">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Возможна</w:t>
            </w:r>
          </w:p>
        </w:tc>
        <w:tc>
          <w:tcPr>
            <w:tcBorders>
              <w:top w:color="000000" w:space="0" w:sz="0" w:val="nil"/>
              <w:left w:color="000000" w:space="0" w:sz="0" w:val="nil"/>
              <w:bottom w:color="000000" w:space="0" w:sz="4" w:val="single"/>
              <w:right w:color="000000" w:space="0" w:sz="4" w:val="single"/>
            </w:tcBorders>
            <w:shd w:fill="ffff00" w:val="clear"/>
            <w:vAlign w:val="center"/>
          </w:tcPr>
          <w:p w:rsidR="00000000" w:rsidDel="00000000" w:rsidP="00000000" w:rsidRDefault="00000000" w:rsidRPr="00000000" w14:paraId="00000529">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Вероятна</w:t>
            </w:r>
          </w:p>
        </w:tc>
        <w:tc>
          <w:tcPr>
            <w:tcBorders>
              <w:top w:color="000000" w:space="0" w:sz="0" w:val="nil"/>
              <w:left w:color="000000" w:space="0" w:sz="0" w:val="nil"/>
              <w:bottom w:color="000000" w:space="0" w:sz="4" w:val="single"/>
              <w:right w:color="000000" w:space="0" w:sz="4" w:val="single"/>
            </w:tcBorders>
            <w:shd w:fill="e6b8b7" w:val="clear"/>
            <w:vAlign w:val="center"/>
          </w:tcPr>
          <w:p w:rsidR="00000000" w:rsidDel="00000000" w:rsidP="00000000" w:rsidRDefault="00000000" w:rsidRPr="00000000" w14:paraId="0000052A">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возможна</w:t>
            </w:r>
          </w:p>
        </w:tc>
      </w:tr>
      <w:tr>
        <w:trPr>
          <w:trHeight w:val="66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2B">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i w:val="1"/>
                <w:color w:val="244062"/>
                <w:sz w:val="28"/>
                <w:szCs w:val="28"/>
              </w:rPr>
            </w:pPr>
            <w:r w:rsidDel="00000000" w:rsidR="00000000" w:rsidRPr="00000000">
              <w:rPr>
                <w:rFonts w:ascii="Times New Roman" w:cs="Times New Roman" w:eastAsia="Times New Roman" w:hAnsi="Times New Roman"/>
                <w:i w:val="1"/>
                <w:color w:val="244062"/>
                <w:sz w:val="28"/>
                <w:szCs w:val="28"/>
                <w:rtl w:val="0"/>
              </w:rPr>
              <w:t xml:space="preserve">Описать новый рынок и текущий товар</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C">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Новый  рынок: розничная торговля в близлежащих городах</w:t>
              <w:br w:type="textWrapping"/>
              <w:t xml:space="preserve">Текущий товар: детская одежда</w:t>
            </w:r>
          </w:p>
        </w:tc>
      </w:tr>
      <w:tr>
        <w:trPr>
          <w:trHeight w:val="10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2F">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Компания успешна в текущей деятельности (товар компании является востребованным на текущем рынке или к нему высокая лояльность)</w:t>
            </w:r>
          </w:p>
        </w:tc>
        <w:tc>
          <w:tcPr>
            <w:tcBorders>
              <w:top w:color="000000" w:space="0" w:sz="0" w:val="nil"/>
              <w:left w:color="000000" w:space="0" w:sz="0" w:val="nil"/>
              <w:bottom w:color="000000" w:space="0" w:sz="4" w:val="single"/>
              <w:right w:color="000000" w:space="0" w:sz="4" w:val="single"/>
            </w:tcBorders>
            <w:shd w:fill="92d050" w:val="clear"/>
            <w:vAlign w:val="center"/>
          </w:tcPr>
          <w:p w:rsidR="00000000" w:rsidDel="00000000" w:rsidP="00000000" w:rsidRDefault="00000000" w:rsidRPr="00000000" w14:paraId="0000053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1">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Есть мелкие недочеты</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2">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Нет, необходимо совершенствовать продукт</w:t>
            </w:r>
          </w:p>
        </w:tc>
      </w:tr>
      <w:tr>
        <w:trPr>
          <w:trHeight w:val="76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3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Кол-во игроков на новом рынке</w:t>
            </w:r>
          </w:p>
        </w:tc>
        <w:tc>
          <w:tcPr>
            <w:tcBorders>
              <w:top w:color="000000" w:space="0" w:sz="0" w:val="nil"/>
              <w:left w:color="000000" w:space="0" w:sz="0" w:val="nil"/>
              <w:bottom w:color="000000" w:space="0" w:sz="4" w:val="single"/>
              <w:right w:color="000000" w:space="0" w:sz="4" w:val="single"/>
            </w:tcBorders>
            <w:shd w:fill="92d050" w:val="clear"/>
            <w:vAlign w:val="center"/>
          </w:tcPr>
          <w:p w:rsidR="00000000" w:rsidDel="00000000" w:rsidP="00000000" w:rsidRDefault="00000000" w:rsidRPr="00000000" w14:paraId="0000053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Небольшое количество игроков</w:t>
              <w:br w:type="textWrapping"/>
              <w:t xml:space="preserve"> (1-3)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Средний уровень насыщения рынка (3-10)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6">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Высокий уровень насыщения рынка</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37">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барьеры на новом рынке</w:t>
            </w:r>
          </w:p>
        </w:tc>
        <w:tc>
          <w:tcPr>
            <w:tcBorders>
              <w:top w:color="000000" w:space="0" w:sz="0" w:val="nil"/>
              <w:left w:color="000000" w:space="0" w:sz="0" w:val="nil"/>
              <w:bottom w:color="000000" w:space="0" w:sz="4" w:val="single"/>
              <w:right w:color="000000" w:space="0" w:sz="4" w:val="single"/>
            </w:tcBorders>
            <w:shd w:fill="92d050" w:val="clear"/>
            <w:vAlign w:val="center"/>
          </w:tcPr>
          <w:p w:rsidR="00000000" w:rsidDel="00000000" w:rsidP="00000000" w:rsidRDefault="00000000" w:rsidRPr="00000000" w14:paraId="00000538">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Практически отсутствуют</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9">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Есть, но недостаточно высокие</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A">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Высокий уровень входных барьеров</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3B">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Темпы роста нового рынка</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C">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Высокий</w:t>
            </w:r>
          </w:p>
        </w:tc>
        <w:tc>
          <w:tcPr>
            <w:tcBorders>
              <w:top w:color="000000" w:space="0" w:sz="0" w:val="nil"/>
              <w:left w:color="000000" w:space="0" w:sz="0" w:val="nil"/>
              <w:bottom w:color="000000" w:space="0" w:sz="4" w:val="single"/>
              <w:right w:color="000000" w:space="0" w:sz="4" w:val="single"/>
            </w:tcBorders>
            <w:shd w:fill="ffff00" w:val="clear"/>
            <w:vAlign w:val="center"/>
          </w:tcPr>
          <w:p w:rsidR="00000000" w:rsidDel="00000000" w:rsidP="00000000" w:rsidRDefault="00000000" w:rsidRPr="00000000" w14:paraId="0000053D">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Замедляющийся, но растущий</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E">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Стагнация или снижение объема рынка</w:t>
            </w:r>
          </w:p>
        </w:tc>
      </w:tr>
      <w:tr>
        <w:trPr>
          <w:trHeight w:val="19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3F">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Товар обладает уникальными свойствами, имеет конкурентное преимущество (в сравнении с крупными игроками рынка)</w:t>
              <w:br w:type="textWrapping"/>
              <w:t xml:space="preserve">или компания владеет уникальной технологией</w:t>
              <w:br w:type="textWrapping"/>
              <w:t xml:space="preserve">или компания имеет уникальную прибыльную модель ведения бизнеса</w:t>
            </w:r>
          </w:p>
        </w:tc>
        <w:tc>
          <w:tcPr>
            <w:tcBorders>
              <w:top w:color="000000" w:space="0" w:sz="0" w:val="nil"/>
              <w:left w:color="000000" w:space="0" w:sz="0" w:val="nil"/>
              <w:bottom w:color="000000" w:space="0" w:sz="4" w:val="single"/>
              <w:right w:color="000000" w:space="0" w:sz="4" w:val="single"/>
            </w:tcBorders>
            <w:shd w:fill="92d050" w:val="clear"/>
            <w:vAlign w:val="center"/>
          </w:tcPr>
          <w:p w:rsidR="00000000" w:rsidDel="00000000" w:rsidP="00000000" w:rsidRDefault="00000000" w:rsidRPr="00000000" w14:paraId="0000054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w:t>
            </w:r>
          </w:p>
        </w:tc>
        <w:tc>
          <w:tcPr>
            <w:tcBorders>
              <w:top w:color="000000" w:space="0" w:sz="0" w:val="nil"/>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541">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42">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Нет</w:t>
            </w:r>
          </w:p>
        </w:tc>
      </w:tr>
      <w:tr>
        <w:trPr>
          <w:trHeight w:val="6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4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Компания обладает дополнительным капиталом для инвестирования развития новых рынков</w:t>
            </w:r>
          </w:p>
        </w:tc>
        <w:tc>
          <w:tcPr>
            <w:tcBorders>
              <w:top w:color="000000" w:space="0" w:sz="0" w:val="nil"/>
              <w:left w:color="000000" w:space="0" w:sz="0" w:val="nil"/>
              <w:bottom w:color="000000" w:space="0" w:sz="4" w:val="single"/>
              <w:right w:color="000000" w:space="0" w:sz="4" w:val="single"/>
            </w:tcBorders>
            <w:shd w:fill="92d050" w:val="clear"/>
            <w:vAlign w:val="center"/>
          </w:tcPr>
          <w:p w:rsidR="00000000" w:rsidDel="00000000" w:rsidP="00000000" w:rsidRDefault="00000000" w:rsidRPr="00000000" w14:paraId="0000054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w:t>
            </w:r>
          </w:p>
        </w:tc>
        <w:tc>
          <w:tcPr>
            <w:tcBorders>
              <w:top w:color="000000" w:space="0" w:sz="0" w:val="nil"/>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54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46">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Нет</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47">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48">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color w:val="000000"/>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49">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color w:val="000000"/>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4A">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color w:val="000000"/>
                <w:sz w:val="28"/>
                <w:szCs w:val="28"/>
              </w:rPr>
            </w:pPr>
            <w:r w:rsidDel="00000000" w:rsidR="00000000" w:rsidRPr="00000000">
              <w:rPr>
                <w:rtl w:val="0"/>
              </w:rPr>
            </w:r>
          </w:p>
        </w:tc>
      </w:tr>
      <w:tr>
        <w:trPr>
          <w:trHeight w:val="360" w:hRule="atLeast"/>
        </w:trPr>
        <w:tc>
          <w:tcPr>
            <w:gridSpan w:val="4"/>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54B">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шаг: Рассматриваем возможности создания нового товара на текущем рынке</w:t>
            </w:r>
          </w:p>
        </w:tc>
      </w:tr>
      <w:tr>
        <w:trPr>
          <w:trHeight w:val="360" w:hRule="atLeast"/>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4F">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i w:val="1"/>
                <w:color w:val="244062"/>
                <w:sz w:val="28"/>
                <w:szCs w:val="28"/>
              </w:rPr>
            </w:pPr>
            <w:r w:rsidDel="00000000" w:rsidR="00000000" w:rsidRPr="00000000">
              <w:rPr>
                <w:rFonts w:ascii="Times New Roman" w:cs="Times New Roman" w:eastAsia="Times New Roman" w:hAnsi="Times New Roman"/>
                <w:i w:val="1"/>
                <w:color w:val="244062"/>
                <w:sz w:val="28"/>
                <w:szCs w:val="28"/>
                <w:rtl w:val="0"/>
              </w:rPr>
              <w:t xml:space="preserve">Если компания рассматривает выпуск нескольких новых товаров, то заполнять таблицу следует для каждого товара в отдельности</w:t>
            </w:r>
          </w:p>
        </w:tc>
      </w:tr>
      <w:tr>
        <w:trPr>
          <w:trHeight w:val="360" w:hRule="atLeast"/>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5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i w:val="1"/>
                <w:color w:val="244062"/>
                <w:sz w:val="28"/>
                <w:szCs w:val="28"/>
              </w:rPr>
            </w:pPr>
            <w:r w:rsidDel="00000000" w:rsidR="00000000" w:rsidRPr="00000000">
              <w:rPr>
                <w:rFonts w:ascii="Times New Roman" w:cs="Times New Roman" w:eastAsia="Times New Roman" w:hAnsi="Times New Roman"/>
                <w:i w:val="1"/>
                <w:color w:val="244062"/>
                <w:sz w:val="28"/>
                <w:szCs w:val="28"/>
                <w:rtl w:val="0"/>
              </w:rPr>
              <w:t xml:space="preserve">Новым товаром может быть: усовершенствованные товар, товар в новой упаковке, товар в новом объеме, абсолютная новинка </w:t>
            </w:r>
          </w:p>
        </w:tc>
      </w:tr>
      <w:tr>
        <w:trPr>
          <w:trHeight w:val="780" w:hRule="atLeast"/>
        </w:trPr>
        <w:tc>
          <w:tcPr>
            <w:vMerge w:val="restart"/>
            <w:tcBorders>
              <w:top w:color="000000" w:space="0" w:sz="4" w:val="single"/>
              <w:left w:color="000000" w:space="0" w:sz="4" w:val="single"/>
              <w:bottom w:color="000000" w:space="0" w:sz="4" w:val="single"/>
              <w:right w:color="000000" w:space="0" w:sz="4" w:val="single"/>
            </w:tcBorders>
            <w:shd w:fill="fabf8f" w:val="clear"/>
            <w:vAlign w:val="center"/>
          </w:tcPr>
          <w:p w:rsidR="00000000" w:rsidDel="00000000" w:rsidP="00000000" w:rsidRDefault="00000000" w:rsidRPr="00000000" w14:paraId="00000557">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Стратегия развития товара</w:t>
            </w:r>
          </w:p>
        </w:tc>
        <w:tc>
          <w:tcPr>
            <w:gridSpan w:val="3"/>
            <w:tcBorders>
              <w:top w:color="000000" w:space="0" w:sz="4" w:val="single"/>
              <w:left w:color="000000" w:space="0" w:sz="0" w:val="nil"/>
              <w:bottom w:color="000000" w:space="0" w:sz="4" w:val="single"/>
              <w:right w:color="000000" w:space="0" w:sz="4" w:val="single"/>
            </w:tcBorders>
            <w:shd w:fill="fabf8f" w:val="clear"/>
            <w:vAlign w:val="center"/>
          </w:tcPr>
          <w:p w:rsidR="00000000" w:rsidDel="00000000" w:rsidP="00000000" w:rsidRDefault="00000000" w:rsidRPr="00000000" w14:paraId="00000558">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Вопрос: Сможет ли компания успешно расширить ассортимент товаров на текущем рынке?</w:t>
            </w:r>
          </w:p>
        </w:tc>
      </w:tr>
      <w:tr>
        <w:trPr>
          <w:trHeight w:val="300" w:hRule="atLeast"/>
        </w:trPr>
        <w:tc>
          <w:tcPr>
            <w:vMerge w:val="continue"/>
            <w:tcBorders>
              <w:top w:color="000000" w:space="0" w:sz="4" w:val="single"/>
              <w:left w:color="000000" w:space="0" w:sz="4" w:val="single"/>
              <w:bottom w:color="000000" w:space="0" w:sz="4" w:val="single"/>
              <w:right w:color="000000" w:space="0" w:sz="4" w:val="single"/>
            </w:tcBorders>
            <w:shd w:fill="fabf8f" w:val="clear"/>
            <w:vAlign w:val="center"/>
          </w:tcPr>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val="clear"/>
            <w:vAlign w:val="center"/>
          </w:tcPr>
          <w:p w:rsidR="00000000" w:rsidDel="00000000" w:rsidP="00000000" w:rsidRDefault="00000000" w:rsidRPr="00000000" w14:paraId="0000055C">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Возможна</w:t>
            </w:r>
          </w:p>
        </w:tc>
        <w:tc>
          <w:tcPr>
            <w:tcBorders>
              <w:top w:color="000000" w:space="0" w:sz="0" w:val="nil"/>
              <w:left w:color="000000" w:space="0" w:sz="0" w:val="nil"/>
              <w:bottom w:color="000000" w:space="0" w:sz="4" w:val="single"/>
              <w:right w:color="000000" w:space="0" w:sz="4" w:val="single"/>
            </w:tcBorders>
            <w:shd w:fill="ffff00" w:val="clear"/>
            <w:vAlign w:val="center"/>
          </w:tcPr>
          <w:p w:rsidR="00000000" w:rsidDel="00000000" w:rsidP="00000000" w:rsidRDefault="00000000" w:rsidRPr="00000000" w14:paraId="0000055D">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Вероятна</w:t>
            </w:r>
          </w:p>
        </w:tc>
        <w:tc>
          <w:tcPr>
            <w:tcBorders>
              <w:top w:color="000000" w:space="0" w:sz="0" w:val="nil"/>
              <w:left w:color="000000" w:space="0" w:sz="0" w:val="nil"/>
              <w:bottom w:color="000000" w:space="0" w:sz="4" w:val="single"/>
              <w:right w:color="000000" w:space="0" w:sz="4" w:val="single"/>
            </w:tcBorders>
            <w:shd w:fill="e6b8b7" w:val="clear"/>
            <w:vAlign w:val="center"/>
          </w:tcPr>
          <w:p w:rsidR="00000000" w:rsidDel="00000000" w:rsidP="00000000" w:rsidRDefault="00000000" w:rsidRPr="00000000" w14:paraId="0000055E">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возможна</w:t>
            </w:r>
          </w:p>
        </w:tc>
      </w:tr>
      <w:tr>
        <w:trPr>
          <w:trHeight w:val="66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5F">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i w:val="1"/>
                <w:color w:val="244062"/>
                <w:sz w:val="28"/>
                <w:szCs w:val="28"/>
              </w:rPr>
            </w:pPr>
            <w:r w:rsidDel="00000000" w:rsidR="00000000" w:rsidRPr="00000000">
              <w:rPr>
                <w:rFonts w:ascii="Times New Roman" w:cs="Times New Roman" w:eastAsia="Times New Roman" w:hAnsi="Times New Roman"/>
                <w:i w:val="1"/>
                <w:color w:val="244062"/>
                <w:sz w:val="28"/>
                <w:szCs w:val="28"/>
                <w:rtl w:val="0"/>
              </w:rPr>
              <w:t xml:space="preserve">Описать текущий рынок и новый товар</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Текущий  рынок: розничная торговля</w:t>
              <w:br w:type="textWrapping"/>
              <w:t xml:space="preserve">Новый товар: детские игрушки</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6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Темпы роста текущего рынка</w:t>
            </w:r>
          </w:p>
        </w:tc>
        <w:tc>
          <w:tcPr>
            <w:tcBorders>
              <w:top w:color="000000" w:space="0" w:sz="0" w:val="nil"/>
              <w:left w:color="000000" w:space="0" w:sz="0" w:val="nil"/>
              <w:bottom w:color="000000" w:space="0" w:sz="4" w:val="single"/>
              <w:right w:color="000000" w:space="0" w:sz="4" w:val="single"/>
            </w:tcBorders>
            <w:shd w:fill="92d050" w:val="clear"/>
            <w:vAlign w:val="center"/>
          </w:tcPr>
          <w:p w:rsidR="00000000" w:rsidDel="00000000" w:rsidP="00000000" w:rsidRDefault="00000000" w:rsidRPr="00000000" w14:paraId="0000056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Высокий</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Замедляющийся, но растущий</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6">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Стагнация или снижение объема рынка</w:t>
            </w:r>
          </w:p>
        </w:tc>
      </w:tr>
      <w:tr>
        <w:trPr>
          <w:trHeight w:val="56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67">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Размер текущего рынка (для бизнеса компании)</w:t>
            </w:r>
          </w:p>
        </w:tc>
        <w:tc>
          <w:tcPr>
            <w:tcBorders>
              <w:top w:color="000000" w:space="0" w:sz="0" w:val="nil"/>
              <w:left w:color="000000" w:space="0" w:sz="0" w:val="nil"/>
              <w:bottom w:color="000000" w:space="0" w:sz="4" w:val="single"/>
              <w:right w:color="000000" w:space="0" w:sz="4" w:val="single"/>
            </w:tcBorders>
            <w:shd w:fill="92d050" w:val="clear"/>
            <w:vAlign w:val="center"/>
          </w:tcPr>
          <w:p w:rsidR="00000000" w:rsidDel="00000000" w:rsidP="00000000" w:rsidRDefault="00000000" w:rsidRPr="00000000" w14:paraId="00000568">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Большой</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9">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Средний</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A">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Небольшой</w:t>
            </w:r>
          </w:p>
        </w:tc>
      </w:tr>
      <w:tr>
        <w:trPr>
          <w:trHeight w:val="10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6B">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Текущий товар устарел, имеет недостатки или находится на последней стадии жизненного цикла товара</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C">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D">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Намечаются тенденции к снижению спроса на текущий товар</w:t>
            </w:r>
          </w:p>
        </w:tc>
        <w:tc>
          <w:tcPr>
            <w:tcBorders>
              <w:top w:color="000000" w:space="0" w:sz="0" w:val="nil"/>
              <w:left w:color="000000" w:space="0" w:sz="0" w:val="nil"/>
              <w:bottom w:color="000000" w:space="0" w:sz="4" w:val="single"/>
              <w:right w:color="000000" w:space="0" w:sz="4" w:val="single"/>
            </w:tcBorders>
            <w:shd w:fill="e6b8b7" w:val="clear"/>
            <w:vAlign w:val="center"/>
          </w:tcPr>
          <w:p w:rsidR="00000000" w:rsidDel="00000000" w:rsidP="00000000" w:rsidRDefault="00000000" w:rsidRPr="00000000" w14:paraId="0000056E">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Нет</w:t>
            </w:r>
          </w:p>
        </w:tc>
      </w:tr>
      <w:tr>
        <w:trPr>
          <w:trHeight w:val="56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6F">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Внутриотраслевая конкуренция</w:t>
            </w:r>
          </w:p>
        </w:tc>
        <w:tc>
          <w:tcPr>
            <w:tcBorders>
              <w:top w:color="000000" w:space="0" w:sz="0" w:val="nil"/>
              <w:left w:color="000000" w:space="0" w:sz="0" w:val="nil"/>
              <w:bottom w:color="000000" w:space="0" w:sz="4" w:val="single"/>
              <w:right w:color="000000" w:space="0" w:sz="4" w:val="single"/>
            </w:tcBorders>
            <w:shd w:fill="92d050" w:val="clear"/>
            <w:vAlign w:val="center"/>
          </w:tcPr>
          <w:p w:rsidR="00000000" w:rsidDel="00000000" w:rsidP="00000000" w:rsidRDefault="00000000" w:rsidRPr="00000000" w14:paraId="0000057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высокий уровень</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1">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тенденции к ужесточению</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2">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низкий уровень</w:t>
            </w:r>
          </w:p>
        </w:tc>
      </w:tr>
      <w:tr>
        <w:trPr>
          <w:trHeight w:val="56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7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Угроза входа новых игроков</w:t>
            </w:r>
          </w:p>
        </w:tc>
        <w:tc>
          <w:tcPr>
            <w:tcBorders>
              <w:top w:color="000000" w:space="0" w:sz="0" w:val="nil"/>
              <w:left w:color="000000" w:space="0" w:sz="0" w:val="nil"/>
              <w:bottom w:color="000000" w:space="0" w:sz="4" w:val="single"/>
              <w:right w:color="000000" w:space="0" w:sz="4" w:val="single"/>
            </w:tcBorders>
            <w:shd w:fill="92d050" w:val="clear"/>
            <w:vAlign w:val="center"/>
          </w:tcPr>
          <w:p w:rsidR="00000000" w:rsidDel="00000000" w:rsidP="00000000" w:rsidRDefault="00000000" w:rsidRPr="00000000" w14:paraId="0000057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57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6">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Нет</w:t>
            </w:r>
          </w:p>
        </w:tc>
      </w:tr>
      <w:tr>
        <w:trPr>
          <w:trHeight w:val="7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77">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успех в отрасли зависит от инновационности и постоянного предложения новых продуктов</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8">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579">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e6b8b7" w:val="clear"/>
            <w:vAlign w:val="center"/>
          </w:tcPr>
          <w:p w:rsidR="00000000" w:rsidDel="00000000" w:rsidP="00000000" w:rsidRDefault="00000000" w:rsidRPr="00000000" w14:paraId="0000057A">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Нет</w:t>
            </w:r>
          </w:p>
        </w:tc>
      </w:tr>
      <w:tr>
        <w:trPr>
          <w:trHeight w:val="6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7B">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Уровень обновления ассортимента и появления новинок у ключевых конкурентов</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C">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Высокий</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57D">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e6b8b7" w:val="clear"/>
            <w:vAlign w:val="center"/>
          </w:tcPr>
          <w:p w:rsidR="00000000" w:rsidDel="00000000" w:rsidP="00000000" w:rsidRDefault="00000000" w:rsidRPr="00000000" w14:paraId="0000057E">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Низкий</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7F">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8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color w:val="000000"/>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81">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color w:val="000000"/>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82">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color w:val="000000"/>
                <w:sz w:val="28"/>
                <w:szCs w:val="28"/>
              </w:rPr>
            </w:pPr>
            <w:r w:rsidDel="00000000" w:rsidR="00000000" w:rsidRPr="00000000">
              <w:rPr>
                <w:rtl w:val="0"/>
              </w:rPr>
            </w:r>
          </w:p>
        </w:tc>
      </w:tr>
      <w:tr>
        <w:trPr>
          <w:trHeight w:val="360" w:hRule="atLeast"/>
        </w:trPr>
        <w:tc>
          <w:tcPr>
            <w:gridSpan w:val="4"/>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58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шаг: Рассматриваем возможности создания нового товара на новых рынках</w:t>
            </w:r>
          </w:p>
        </w:tc>
      </w:tr>
      <w:tr>
        <w:trPr>
          <w:trHeight w:val="640" w:hRule="atLeast"/>
        </w:trPr>
        <w:tc>
          <w:tcPr>
            <w:vMerge w:val="restart"/>
            <w:tcBorders>
              <w:top w:color="000000" w:space="0" w:sz="4" w:val="single"/>
              <w:left w:color="000000" w:space="0" w:sz="4" w:val="single"/>
              <w:bottom w:color="000000" w:space="0" w:sz="4" w:val="single"/>
              <w:right w:color="000000" w:space="0" w:sz="4" w:val="single"/>
            </w:tcBorders>
            <w:shd w:fill="fabf8f" w:val="clear"/>
            <w:vAlign w:val="center"/>
          </w:tcPr>
          <w:p w:rsidR="00000000" w:rsidDel="00000000" w:rsidP="00000000" w:rsidRDefault="00000000" w:rsidRPr="00000000" w14:paraId="00000587">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Стратегия диверсификации</w:t>
            </w:r>
          </w:p>
        </w:tc>
        <w:tc>
          <w:tcPr>
            <w:gridSpan w:val="3"/>
            <w:tcBorders>
              <w:top w:color="000000" w:space="0" w:sz="4" w:val="single"/>
              <w:left w:color="000000" w:space="0" w:sz="0" w:val="nil"/>
              <w:bottom w:color="000000" w:space="0" w:sz="4" w:val="single"/>
              <w:right w:color="000000" w:space="0" w:sz="4" w:val="single"/>
            </w:tcBorders>
            <w:shd w:fill="fabf8f" w:val="clear"/>
            <w:vAlign w:val="center"/>
          </w:tcPr>
          <w:p w:rsidR="00000000" w:rsidDel="00000000" w:rsidP="00000000" w:rsidRDefault="00000000" w:rsidRPr="00000000" w14:paraId="00000588">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Вопрос: Есть ли необходимость компании в диверсификации портфеля?</w:t>
            </w:r>
          </w:p>
        </w:tc>
      </w:tr>
      <w:tr>
        <w:trPr>
          <w:trHeight w:val="300" w:hRule="atLeast"/>
        </w:trPr>
        <w:tc>
          <w:tcPr>
            <w:vMerge w:val="continue"/>
            <w:tcBorders>
              <w:top w:color="000000" w:space="0" w:sz="4" w:val="single"/>
              <w:left w:color="000000" w:space="0" w:sz="4" w:val="single"/>
              <w:bottom w:color="000000" w:space="0" w:sz="4" w:val="single"/>
              <w:right w:color="000000" w:space="0" w:sz="4" w:val="single"/>
            </w:tcBorders>
            <w:shd w:fill="fabf8f" w:val="clear"/>
            <w:vAlign w:val="center"/>
          </w:tcPr>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92d050" w:val="clear"/>
            <w:vAlign w:val="center"/>
          </w:tcPr>
          <w:p w:rsidR="00000000" w:rsidDel="00000000" w:rsidP="00000000" w:rsidRDefault="00000000" w:rsidRPr="00000000" w14:paraId="0000058C">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Возможна</w:t>
            </w:r>
          </w:p>
        </w:tc>
        <w:tc>
          <w:tcPr>
            <w:tcBorders>
              <w:top w:color="000000" w:space="0" w:sz="0" w:val="nil"/>
              <w:left w:color="000000" w:space="0" w:sz="0" w:val="nil"/>
              <w:bottom w:color="000000" w:space="0" w:sz="4" w:val="single"/>
              <w:right w:color="000000" w:space="0" w:sz="4" w:val="single"/>
            </w:tcBorders>
            <w:shd w:fill="ffff00" w:val="clear"/>
            <w:vAlign w:val="center"/>
          </w:tcPr>
          <w:p w:rsidR="00000000" w:rsidDel="00000000" w:rsidP="00000000" w:rsidRDefault="00000000" w:rsidRPr="00000000" w14:paraId="0000058D">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Вероятна</w:t>
            </w:r>
          </w:p>
        </w:tc>
        <w:tc>
          <w:tcPr>
            <w:tcBorders>
              <w:top w:color="000000" w:space="0" w:sz="0" w:val="nil"/>
              <w:left w:color="000000" w:space="0" w:sz="0" w:val="nil"/>
              <w:bottom w:color="000000" w:space="0" w:sz="4" w:val="single"/>
              <w:right w:color="000000" w:space="0" w:sz="4" w:val="single"/>
            </w:tcBorders>
            <w:shd w:fill="e6b8b7" w:val="clear"/>
            <w:vAlign w:val="center"/>
          </w:tcPr>
          <w:p w:rsidR="00000000" w:rsidDel="00000000" w:rsidP="00000000" w:rsidRDefault="00000000" w:rsidRPr="00000000" w14:paraId="0000058E">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возможна</w:t>
            </w:r>
          </w:p>
        </w:tc>
      </w:tr>
      <w:tr>
        <w:trPr>
          <w:trHeight w:val="66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8F">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i w:val="1"/>
                <w:color w:val="244062"/>
                <w:sz w:val="28"/>
                <w:szCs w:val="28"/>
              </w:rPr>
            </w:pPr>
            <w:r w:rsidDel="00000000" w:rsidR="00000000" w:rsidRPr="00000000">
              <w:rPr>
                <w:rFonts w:ascii="Times New Roman" w:cs="Times New Roman" w:eastAsia="Times New Roman" w:hAnsi="Times New Roman"/>
                <w:i w:val="1"/>
                <w:color w:val="244062"/>
                <w:sz w:val="28"/>
                <w:szCs w:val="28"/>
                <w:rtl w:val="0"/>
              </w:rPr>
              <w:t xml:space="preserve">Описать новый рынок и новый товар</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Новый рынок: розничная торговля косметикой</w:t>
              <w:br w:type="textWrapping"/>
              <w:t xml:space="preserve">Новый товар: профессиональная косметика</w:t>
            </w:r>
          </w:p>
        </w:tc>
      </w:tr>
      <w:tr>
        <w:trPr>
          <w:trHeight w:val="9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9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Темпы роста текущих рынков компании</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Стагнация или снижение объема рынка</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Замедляющийся, но растущий</w:t>
            </w:r>
          </w:p>
        </w:tc>
        <w:tc>
          <w:tcPr>
            <w:tcBorders>
              <w:top w:color="000000" w:space="0" w:sz="0" w:val="nil"/>
              <w:left w:color="000000" w:space="0" w:sz="0" w:val="nil"/>
              <w:bottom w:color="000000" w:space="0" w:sz="4" w:val="single"/>
              <w:right w:color="000000" w:space="0" w:sz="4" w:val="single"/>
            </w:tcBorders>
            <w:shd w:fill="e6b8b7" w:val="clear"/>
            <w:vAlign w:val="center"/>
          </w:tcPr>
          <w:p w:rsidR="00000000" w:rsidDel="00000000" w:rsidP="00000000" w:rsidRDefault="00000000" w:rsidRPr="00000000" w14:paraId="00000596">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Высокий</w:t>
            </w:r>
          </w:p>
        </w:tc>
      </w:tr>
      <w:tr>
        <w:trPr>
          <w:trHeight w:val="7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97">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Конкуренция на текущих рынках</w:t>
            </w:r>
          </w:p>
        </w:tc>
        <w:tc>
          <w:tcPr>
            <w:tcBorders>
              <w:top w:color="000000" w:space="0" w:sz="0" w:val="nil"/>
              <w:left w:color="000000" w:space="0" w:sz="0" w:val="nil"/>
              <w:bottom w:color="000000" w:space="0" w:sz="4" w:val="single"/>
              <w:right w:color="000000" w:space="0" w:sz="4" w:val="single"/>
            </w:tcBorders>
            <w:shd w:fill="92d050" w:val="clear"/>
            <w:vAlign w:val="center"/>
          </w:tcPr>
          <w:p w:rsidR="00000000" w:rsidDel="00000000" w:rsidP="00000000" w:rsidRDefault="00000000" w:rsidRPr="00000000" w14:paraId="00000598">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высокий уровень</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9">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тенденции к ужесточению</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A">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низкий уровень</w:t>
            </w:r>
          </w:p>
        </w:tc>
      </w:tr>
      <w:tr>
        <w:trPr>
          <w:trHeight w:val="7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9B">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Компания имеет дополнительные свободные ресурсы для развития бизнеса на новом рынке</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C">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59D">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e6b8b7" w:val="clear"/>
            <w:vAlign w:val="center"/>
          </w:tcPr>
          <w:p w:rsidR="00000000" w:rsidDel="00000000" w:rsidP="00000000" w:rsidRDefault="00000000" w:rsidRPr="00000000" w14:paraId="0000059E">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Нет</w:t>
            </w:r>
          </w:p>
        </w:tc>
      </w:tr>
      <w:tr>
        <w:trPr>
          <w:trHeight w:val="94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9F">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Компания имеет определенный уровень компетенции (или может достичь его) для ведения бизнеса на новом рынке</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w:t>
            </w:r>
          </w:p>
        </w:tc>
        <w:tc>
          <w:tcPr>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5A1">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4" w:val="single"/>
              <w:bottom w:color="000000" w:space="0" w:sz="4" w:val="single"/>
              <w:right w:color="000000" w:space="0" w:sz="4" w:val="single"/>
            </w:tcBorders>
            <w:shd w:fill="e6b8b7" w:val="clear"/>
            <w:vAlign w:val="center"/>
          </w:tcPr>
          <w:p w:rsidR="00000000" w:rsidDel="00000000" w:rsidP="00000000" w:rsidRDefault="00000000" w:rsidRPr="00000000" w14:paraId="000005A2">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Нет</w:t>
            </w:r>
          </w:p>
        </w:tc>
      </w:tr>
      <w:tr>
        <w:trPr>
          <w:trHeight w:val="8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A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Возможности роста на текущих рынках и с помощью текущих товаров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Минимальны и отсутствуют</w:t>
            </w:r>
          </w:p>
        </w:tc>
        <w:tc>
          <w:tcPr>
            <w:tcBorders>
              <w:top w:color="000000" w:space="0" w:sz="4"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5A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4" w:val="single"/>
              <w:right w:color="000000" w:space="0" w:sz="4" w:val="single"/>
            </w:tcBorders>
            <w:shd w:fill="e6b8b7" w:val="clear"/>
            <w:vAlign w:val="center"/>
          </w:tcPr>
          <w:p w:rsidR="00000000" w:rsidDel="00000000" w:rsidP="00000000" w:rsidRDefault="00000000" w:rsidRPr="00000000" w14:paraId="000005A6">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Есть</w:t>
            </w:r>
          </w:p>
        </w:tc>
      </w:tr>
    </w:tbl>
    <w:p w:rsidR="00000000" w:rsidDel="00000000" w:rsidP="00000000" w:rsidRDefault="00000000" w:rsidRPr="00000000" w14:paraId="000005A7">
      <w:pPr>
        <w:pBdr>
          <w:top w:color="000000" w:space="0" w:sz="0" w:val="none"/>
          <w:left w:color="000000" w:space="0" w:sz="0" w:val="none"/>
          <w:bottom w:color="000000" w:space="0" w:sz="0" w:val="none"/>
          <w:right w:color="000000" w:space="0" w:sz="0" w:val="none"/>
          <w:between w:color="000000" w:space="0" w:sz="0" w:val="none"/>
        </w:pBd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A8">
      <w:pPr>
        <w:pBdr>
          <w:top w:color="000000" w:space="0" w:sz="0" w:val="none"/>
          <w:left w:color="000000" w:space="0" w:sz="0" w:val="none"/>
          <w:bottom w:color="000000" w:space="0" w:sz="0" w:val="none"/>
          <w:right w:color="000000" w:space="0" w:sz="0" w:val="none"/>
          <w:between w:color="000000" w:space="0" w:sz="0" w:val="none"/>
        </w:pBdr>
        <w:spacing w:after="0" w:before="0" w:line="276" w:lineRule="auto"/>
        <w:ind w:firstLine="709"/>
        <w:contextualSpacing w:val="0"/>
        <w:jc w:val="both"/>
        <w:rPr>
          <w:rFonts w:ascii="Times New Roman" w:cs="Times New Roman" w:eastAsia="Times New Roman" w:hAnsi="Times New Roman"/>
          <w:b w:val="1"/>
          <w:sz w:val="28"/>
          <w:szCs w:val="28"/>
        </w:rPr>
      </w:pPr>
      <w:bookmarkStart w:colFirst="0" w:colLast="0" w:name="_2zbgiuw" w:id="35"/>
      <w:bookmarkEnd w:id="35"/>
      <w:r w:rsidDel="00000000" w:rsidR="00000000" w:rsidRPr="00000000">
        <w:br w:type="page"/>
      </w:r>
      <w:r w:rsidDel="00000000" w:rsidR="00000000" w:rsidRPr="00000000">
        <w:rPr>
          <w:rtl w:val="0"/>
        </w:rPr>
      </w:r>
    </w:p>
    <w:tbl>
      <w:tblPr>
        <w:tblStyle w:val="Table18"/>
        <w:tblW w:w="9571.000000000002" w:type="dxa"/>
        <w:jc w:val="left"/>
        <w:tblInd w:w="0.0" w:type="dxa"/>
        <w:tblLayout w:type="fixed"/>
        <w:tblLook w:val="0400"/>
      </w:tblPr>
      <w:tblGrid>
        <w:gridCol w:w="2109"/>
        <w:gridCol w:w="1807"/>
        <w:gridCol w:w="3548"/>
        <w:gridCol w:w="2107"/>
        <w:tblGridChange w:id="0">
          <w:tblGrid>
            <w:gridCol w:w="2109"/>
            <w:gridCol w:w="1807"/>
            <w:gridCol w:w="3548"/>
            <w:gridCol w:w="2107"/>
          </w:tblGrid>
        </w:tblGridChange>
      </w:tblGrid>
      <w:tr>
        <w:trPr>
          <w:trHeight w:val="360" w:hRule="atLeast"/>
        </w:trPr>
        <w:tc>
          <w:tcPr>
            <w:gridSpan w:val="4"/>
            <w:tcBorders>
              <w:top w:color="000000" w:space="0" w:sz="0" w:val="nil"/>
              <w:left w:color="000000" w:space="0" w:sz="0" w:val="nil"/>
              <w:bottom w:color="000000" w:space="0" w:sz="4" w:val="single"/>
              <w:right w:color="000000" w:space="0" w:sz="0" w:val="nil"/>
            </w:tcBorders>
            <w:shd w:fill="d9d9d9" w:val="clear"/>
            <w:vAlign w:val="center"/>
          </w:tcPr>
          <w:p w:rsidR="00000000" w:rsidDel="00000000" w:rsidP="00000000" w:rsidRDefault="00000000" w:rsidRPr="00000000" w14:paraId="000005A9">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 шаг: Выводы</w:t>
            </w:r>
            <w:r w:rsidDel="00000000" w:rsidR="00000000" w:rsidRPr="00000000">
              <w:rPr>
                <w:rFonts w:ascii="Times New Roman" w:cs="Times New Roman" w:eastAsia="Times New Roman" w:hAnsi="Times New Roman"/>
                <w:sz w:val="28"/>
                <w:szCs w:val="28"/>
                <w:rtl w:val="0"/>
              </w:rPr>
              <w:t xml:space="preserve"> </w:t>
            </w:r>
          </w:p>
        </w:tc>
      </w:tr>
      <w:tr>
        <w:trPr>
          <w:trHeight w:val="620" w:hRule="atLeast"/>
        </w:trPr>
        <w:tc>
          <w:tcPr>
            <w:tcBorders>
              <w:top w:color="000000" w:space="0" w:sz="4" w:val="single"/>
              <w:left w:color="000000" w:space="0" w:sz="4" w:val="single"/>
              <w:bottom w:color="000000" w:space="0" w:sz="4" w:val="single"/>
              <w:right w:color="000000" w:space="0" w:sz="4" w:val="single"/>
            </w:tcBorders>
            <w:shd w:fill="dce6f1" w:val="clear"/>
            <w:vAlign w:val="center"/>
          </w:tcPr>
          <w:p w:rsidR="00000000" w:rsidDel="00000000" w:rsidP="00000000" w:rsidRDefault="00000000" w:rsidRPr="00000000" w14:paraId="000005AD">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Вариант стратегии</w:t>
            </w:r>
          </w:p>
        </w:tc>
        <w:tc>
          <w:tcPr>
            <w:tcBorders>
              <w:top w:color="000000" w:space="0" w:sz="4" w:val="single"/>
              <w:left w:color="000000" w:space="0" w:sz="0" w:val="nil"/>
              <w:bottom w:color="000000" w:space="0" w:sz="4" w:val="single"/>
              <w:right w:color="000000" w:space="0" w:sz="4" w:val="single"/>
            </w:tcBorders>
            <w:shd w:fill="dce6f1" w:val="clear"/>
            <w:vAlign w:val="center"/>
          </w:tcPr>
          <w:p w:rsidR="00000000" w:rsidDel="00000000" w:rsidP="00000000" w:rsidRDefault="00000000" w:rsidRPr="00000000" w14:paraId="000005AE">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Возможность</w:t>
            </w:r>
          </w:p>
        </w:tc>
        <w:tc>
          <w:tcPr>
            <w:tcBorders>
              <w:top w:color="000000" w:space="0" w:sz="4" w:val="single"/>
              <w:left w:color="000000" w:space="0" w:sz="0" w:val="nil"/>
              <w:bottom w:color="000000" w:space="0" w:sz="4" w:val="single"/>
              <w:right w:color="000000" w:space="0" w:sz="4" w:val="single"/>
            </w:tcBorders>
            <w:shd w:fill="dce6f1" w:val="clear"/>
            <w:vAlign w:val="center"/>
          </w:tcPr>
          <w:p w:rsidR="00000000" w:rsidDel="00000000" w:rsidP="00000000" w:rsidRDefault="00000000" w:rsidRPr="00000000" w14:paraId="000005AF">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Описание</w:t>
            </w:r>
          </w:p>
        </w:tc>
        <w:tc>
          <w:tcPr>
            <w:tcBorders>
              <w:top w:color="000000" w:space="0" w:sz="4" w:val="single"/>
              <w:left w:color="000000" w:space="0" w:sz="0" w:val="nil"/>
              <w:bottom w:color="000000" w:space="0" w:sz="4" w:val="single"/>
              <w:right w:color="000000" w:space="0" w:sz="4" w:val="single"/>
            </w:tcBorders>
            <w:shd w:fill="dce6f1" w:val="clear"/>
            <w:vAlign w:val="center"/>
          </w:tcPr>
          <w:p w:rsidR="00000000" w:rsidDel="00000000" w:rsidP="00000000" w:rsidRDefault="00000000" w:rsidRPr="00000000" w14:paraId="000005B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КЛЮЧЕВЫЕ ИСТОЧНИКИ РОСТА КОМПАНИИ</w:t>
            </w:r>
          </w:p>
        </w:tc>
      </w:tr>
      <w:tr>
        <w:trPr>
          <w:trHeight w:val="150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B1">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Стратегия проникновения</w:t>
            </w:r>
          </w:p>
        </w:tc>
        <w:tc>
          <w:tcPr>
            <w:tcBorders>
              <w:top w:color="000000" w:space="0" w:sz="4" w:val="single"/>
              <w:left w:color="000000" w:space="0" w:sz="0" w:val="nil"/>
              <w:bottom w:color="000000" w:space="0" w:sz="4" w:val="single"/>
              <w:right w:color="000000" w:space="0" w:sz="4" w:val="single"/>
            </w:tcBorders>
            <w:shd w:fill="ffff00" w:val="clear"/>
            <w:vAlign w:val="center"/>
          </w:tcPr>
          <w:p w:rsidR="00000000" w:rsidDel="00000000" w:rsidP="00000000" w:rsidRDefault="00000000" w:rsidRPr="00000000" w14:paraId="000005B2">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Вероятна</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3">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Есть все шансы в реализации данной стратегии у компании. Не смотря на низкие возможности к дополнительному инвестированию, необходимо постепенно развивать частоту покупки предметов одежды, увеличивать потребление товара и увеличивать покрытие РТ.</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B4">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Указаны в порядке приоритетности:</w:t>
              <w:br w:type="textWrapping"/>
              <w:br w:type="textWrapping"/>
              <w:t xml:space="preserve">1. Разработка промо-акций для роста частота совершения покупок</w:t>
              <w:br w:type="textWrapping"/>
              <w:t xml:space="preserve">2. Открытие новых РТ в местах высокого траффика для роста потребления товара</w:t>
              <w:br w:type="textWrapping"/>
              <w:t xml:space="preserve">3. Организация новых точек торговли в близлежащих городах</w:t>
              <w:br w:type="textWrapping"/>
              <w:t xml:space="preserve">4. Расширение ассортимента: ввод игрушек и прочего детского ассортимента</w:t>
            </w:r>
          </w:p>
        </w:tc>
      </w:tr>
      <w:tr>
        <w:trPr>
          <w:trHeight w:val="156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B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Стратегия развития рынка</w:t>
            </w:r>
          </w:p>
        </w:tc>
        <w:tc>
          <w:tcPr>
            <w:tcBorders>
              <w:top w:color="000000" w:space="0" w:sz="0" w:val="nil"/>
              <w:left w:color="000000" w:space="0" w:sz="0" w:val="nil"/>
              <w:bottom w:color="000000" w:space="0" w:sz="4" w:val="single"/>
              <w:right w:color="000000" w:space="0" w:sz="4" w:val="single"/>
            </w:tcBorders>
            <w:shd w:fill="92d050" w:val="clear"/>
            <w:vAlign w:val="center"/>
          </w:tcPr>
          <w:p w:rsidR="00000000" w:rsidDel="00000000" w:rsidP="00000000" w:rsidRDefault="00000000" w:rsidRPr="00000000" w14:paraId="000005B6">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Возможна</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7">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 в близлежащие малые города - отличный источник роста. Компания обладает всеми ресурсами и возможностями к его реализации</w:t>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tc>
      </w:tr>
      <w:tr>
        <w:trPr>
          <w:trHeight w:val="138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B9">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Стратегия развития товара</w:t>
            </w:r>
          </w:p>
        </w:tc>
        <w:tc>
          <w:tcPr>
            <w:tcBorders>
              <w:top w:color="000000" w:space="0" w:sz="0" w:val="nil"/>
              <w:left w:color="000000" w:space="0" w:sz="0" w:val="nil"/>
              <w:bottom w:color="000000" w:space="0" w:sz="4" w:val="single"/>
              <w:right w:color="000000" w:space="0" w:sz="4" w:val="single"/>
            </w:tcBorders>
            <w:shd w:fill="ffff00" w:val="clear"/>
            <w:vAlign w:val="center"/>
          </w:tcPr>
          <w:p w:rsidR="00000000" w:rsidDel="00000000" w:rsidP="00000000" w:rsidRDefault="00000000" w:rsidRPr="00000000" w14:paraId="000005BA">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Вероятна</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B">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Компания обладает всеми ресурсами для расширения ассортимента магазина и ввода новой категории - детских игрушек</w:t>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tc>
      </w:tr>
      <w:tr>
        <w:trPr>
          <w:trHeight w:val="19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BD">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Стратегия диверсификации</w:t>
            </w:r>
          </w:p>
        </w:tc>
        <w:tc>
          <w:tcPr>
            <w:tcBorders>
              <w:top w:color="000000" w:space="0" w:sz="0" w:val="nil"/>
              <w:left w:color="000000" w:space="0" w:sz="0" w:val="nil"/>
              <w:bottom w:color="000000" w:space="0" w:sz="4" w:val="single"/>
              <w:right w:color="000000" w:space="0" w:sz="4" w:val="single"/>
            </w:tcBorders>
            <w:shd w:fill="e6b8b7" w:val="clear"/>
            <w:vAlign w:val="center"/>
          </w:tcPr>
          <w:p w:rsidR="00000000" w:rsidDel="00000000" w:rsidP="00000000" w:rsidRDefault="00000000" w:rsidRPr="00000000" w14:paraId="000005BE">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возможна</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F">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компании есть отличные возможности роста на текущих рынках с помощью текущих и новых товаров. Диверсифицировать портфель пока не рекомендуется.</w:t>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5C1">
      <w:pPr>
        <w:pBdr>
          <w:top w:color="000000" w:space="0" w:sz="0" w:val="none"/>
          <w:left w:color="000000" w:space="0" w:sz="0" w:val="none"/>
          <w:bottom w:color="000000" w:space="0" w:sz="0" w:val="none"/>
          <w:right w:color="000000" w:space="0" w:sz="0" w:val="none"/>
          <w:between w:color="000000" w:space="0" w:sz="0" w:val="none"/>
        </w:pBdr>
        <w:spacing w:after="0" w:line="276" w:lineRule="auto"/>
        <w:ind w:firstLine="709"/>
        <w:contextualSpacing w:val="0"/>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5C2">
      <w:pPr>
        <w:pBdr>
          <w:top w:color="000000" w:space="0" w:sz="0" w:val="none"/>
          <w:left w:color="000000" w:space="0" w:sz="0" w:val="none"/>
          <w:bottom w:color="000000" w:space="0" w:sz="0" w:val="none"/>
          <w:right w:color="000000" w:space="0" w:sz="0" w:val="none"/>
          <w:between w:color="000000" w:space="0" w:sz="0" w:val="none"/>
        </w:pBdr>
        <w:spacing w:after="0" w:before="0" w:line="276" w:lineRule="auto"/>
        <w:ind w:firstLine="709"/>
        <w:contextualSpacing w:val="0"/>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5C3">
      <w:pPr>
        <w:pBdr>
          <w:top w:color="000000" w:space="0" w:sz="0" w:val="none"/>
          <w:left w:color="000000" w:space="0" w:sz="0" w:val="none"/>
          <w:bottom w:color="000000" w:space="0" w:sz="0" w:val="none"/>
          <w:right w:color="000000" w:space="0" w:sz="0" w:val="none"/>
          <w:between w:color="000000" w:space="0" w:sz="0" w:val="none"/>
        </w:pBdr>
        <w:spacing w:after="0" w:before="0" w:line="276" w:lineRule="auto"/>
        <w:ind w:firstLine="709"/>
        <w:contextualSpacing w:val="0"/>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5C4">
      <w:pPr>
        <w:pBdr>
          <w:top w:color="000000" w:space="0" w:sz="0" w:val="none"/>
          <w:left w:color="000000" w:space="0" w:sz="0" w:val="none"/>
          <w:bottom w:color="000000" w:space="0" w:sz="0" w:val="none"/>
          <w:right w:color="000000" w:space="0" w:sz="0" w:val="none"/>
          <w:between w:color="000000" w:space="0" w:sz="0" w:val="none"/>
        </w:pBdr>
        <w:spacing w:after="0" w:before="0" w:line="276" w:lineRule="auto"/>
        <w:ind w:firstLine="709"/>
        <w:contextualSpacing w:val="0"/>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5C5">
      <w:pPr>
        <w:pBdr>
          <w:top w:color="000000" w:space="0" w:sz="0" w:val="none"/>
          <w:left w:color="000000" w:space="0" w:sz="0" w:val="none"/>
          <w:bottom w:color="000000" w:space="0" w:sz="0" w:val="none"/>
          <w:right w:color="000000" w:space="0" w:sz="0" w:val="none"/>
          <w:between w:color="000000" w:space="0" w:sz="0" w:val="none"/>
        </w:pBdr>
        <w:spacing w:after="0" w:before="0" w:line="276" w:lineRule="auto"/>
        <w:ind w:firstLine="709"/>
        <w:contextualSpacing w:val="0"/>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5C6">
      <w:pPr>
        <w:pBdr>
          <w:top w:color="000000" w:space="0" w:sz="0" w:val="none"/>
          <w:left w:color="000000" w:space="0" w:sz="0" w:val="none"/>
          <w:bottom w:color="000000" w:space="0" w:sz="0" w:val="none"/>
          <w:right w:color="000000" w:space="0" w:sz="0" w:val="none"/>
          <w:between w:color="000000" w:space="0" w:sz="0" w:val="none"/>
        </w:pBdr>
        <w:spacing w:after="0" w:before="0" w:line="276" w:lineRule="auto"/>
        <w:ind w:firstLine="709"/>
        <w:contextualSpacing w:val="0"/>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5C7">
      <w:pPr>
        <w:pBdr>
          <w:top w:color="000000" w:space="0" w:sz="0" w:val="none"/>
          <w:left w:color="000000" w:space="0" w:sz="0" w:val="none"/>
          <w:bottom w:color="000000" w:space="0" w:sz="0" w:val="none"/>
          <w:right w:color="000000" w:space="0" w:sz="0" w:val="none"/>
          <w:between w:color="000000" w:space="0" w:sz="0" w:val="none"/>
        </w:pBdr>
        <w:spacing w:after="0" w:before="0" w:line="276" w:lineRule="auto"/>
        <w:ind w:firstLine="709"/>
        <w:contextualSpacing w:val="0"/>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5C8">
      <w:pPr>
        <w:pBdr>
          <w:top w:color="000000" w:space="0" w:sz="0" w:val="none"/>
          <w:left w:color="000000" w:space="0" w:sz="0" w:val="none"/>
          <w:bottom w:color="000000" w:space="0" w:sz="0" w:val="none"/>
          <w:right w:color="000000" w:space="0" w:sz="0" w:val="none"/>
          <w:between w:color="000000" w:space="0" w:sz="0" w:val="none"/>
        </w:pBdr>
        <w:spacing w:after="0" w:before="0" w:line="276" w:lineRule="auto"/>
        <w:ind w:firstLine="709"/>
        <w:contextualSpacing w:val="0"/>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5C9">
      <w:pPr>
        <w:pStyle w:val="Heading1"/>
        <w:ind w:firstLine="709"/>
        <w:contextualSpacing w:val="0"/>
        <w:rPr>
          <w:rFonts w:ascii="Times New Roman" w:cs="Times New Roman" w:eastAsia="Times New Roman" w:hAnsi="Times New Roman"/>
          <w:b w:val="1"/>
          <w:color w:val="000000"/>
          <w:sz w:val="28"/>
          <w:szCs w:val="28"/>
        </w:rPr>
      </w:pPr>
      <w:bookmarkStart w:colFirst="0" w:colLast="0" w:name="_ihv636" w:id="36"/>
      <w:bookmarkEnd w:id="36"/>
      <w:r w:rsidDel="00000000" w:rsidR="00000000" w:rsidRPr="00000000">
        <w:rPr>
          <w:rFonts w:ascii="Times New Roman" w:cs="Times New Roman" w:eastAsia="Times New Roman" w:hAnsi="Times New Roman"/>
          <w:b w:val="1"/>
          <w:color w:val="000000"/>
          <w:sz w:val="28"/>
          <w:szCs w:val="28"/>
          <w:rtl w:val="0"/>
        </w:rPr>
        <w:t xml:space="preserve">6. ЦЕЛИ РЕАЛИЗАЦИИ ПЛАНА</w:t>
      </w:r>
    </w:p>
    <w:p w:rsidR="00000000" w:rsidDel="00000000" w:rsidP="00000000" w:rsidRDefault="00000000" w:rsidRPr="00000000" w14:paraId="000005CA">
      <w:pPr>
        <w:spacing w:after="0" w:lineRule="auto"/>
        <w:contextualSpacing w:val="0"/>
        <w:rPr/>
      </w:pPr>
      <w:r w:rsidDel="00000000" w:rsidR="00000000" w:rsidRPr="00000000">
        <w:rPr>
          <w:rtl w:val="0"/>
        </w:rPr>
      </w:r>
    </w:p>
    <w:p w:rsidR="00000000" w:rsidDel="00000000" w:rsidP="00000000" w:rsidRDefault="00000000" w:rsidRPr="00000000" w14:paraId="000005CB">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работа службы маркетинга была эффективной и приносила компании реальную пользу, необходимо ставить перед маркетингом конкретные цели. Не имея четких ориентиров, служба маркетинга не сможет работать результативно.</w:t>
      </w:r>
    </w:p>
    <w:p w:rsidR="00000000" w:rsidDel="00000000" w:rsidP="00000000" w:rsidRDefault="00000000" w:rsidRPr="00000000" w14:paraId="000005CC">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отношении целей, которые можно ставить в области маркетинга, существует множество мнений. </w:t>
      </w:r>
    </w:p>
    <w:p w:rsidR="00000000" w:rsidDel="00000000" w:rsidP="00000000" w:rsidRDefault="00000000" w:rsidRPr="00000000" w14:paraId="000005CD">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Основными маркетинговыми целями являются:</w:t>
      </w:r>
    </w:p>
    <w:p w:rsidR="00000000" w:rsidDel="00000000" w:rsidP="00000000" w:rsidRDefault="00000000" w:rsidRPr="00000000" w14:paraId="000005C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29"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цели в области продаж;</w:t>
      </w:r>
      <w:r w:rsidDel="00000000" w:rsidR="00000000" w:rsidRPr="00000000">
        <w:rPr>
          <w:rtl w:val="0"/>
        </w:rPr>
      </w:r>
    </w:p>
    <w:p w:rsidR="00000000" w:rsidDel="00000000" w:rsidP="00000000" w:rsidRDefault="00000000" w:rsidRPr="00000000" w14:paraId="000005C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29"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цели в области освоения новых рынков.</w:t>
      </w:r>
      <w:r w:rsidDel="00000000" w:rsidR="00000000" w:rsidRPr="00000000">
        <w:rPr>
          <w:rtl w:val="0"/>
        </w:rPr>
      </w:r>
    </w:p>
    <w:p w:rsidR="00000000" w:rsidDel="00000000" w:rsidP="00000000" w:rsidRDefault="00000000" w:rsidRPr="00000000" w14:paraId="000005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29"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D1">
      <w:pPr>
        <w:pBdr>
          <w:top w:color="000000" w:space="0" w:sz="0" w:val="none"/>
          <w:left w:color="000000" w:space="0" w:sz="0" w:val="none"/>
          <w:bottom w:color="000000" w:space="0" w:sz="0" w:val="none"/>
          <w:right w:color="000000" w:space="0" w:sz="0" w:val="none"/>
          <w:between w:color="000000" w:space="0" w:sz="0" w:val="none"/>
        </w:pBdr>
        <w:spacing w:after="0" w:line="276" w:lineRule="auto"/>
        <w:ind w:firstLine="709"/>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Таблица 20 – Цели в области продаж</w:t>
      </w:r>
      <w:r w:rsidDel="00000000" w:rsidR="00000000" w:rsidRPr="00000000">
        <w:rPr>
          <w:rtl w:val="0"/>
        </w:rPr>
      </w:r>
    </w:p>
    <w:tbl>
      <w:tblPr>
        <w:tblStyle w:val="Table19"/>
        <w:tblW w:w="9611.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7"/>
        <w:gridCol w:w="992"/>
        <w:gridCol w:w="1559"/>
        <w:gridCol w:w="1134"/>
        <w:gridCol w:w="1843"/>
        <w:gridCol w:w="1956"/>
        <w:tblGridChange w:id="0">
          <w:tblGrid>
            <w:gridCol w:w="2127"/>
            <w:gridCol w:w="992"/>
            <w:gridCol w:w="1559"/>
            <w:gridCol w:w="1134"/>
            <w:gridCol w:w="1843"/>
            <w:gridCol w:w="1956"/>
          </w:tblGrid>
        </w:tblGridChange>
      </w:tblGrid>
      <w:tr>
        <w:tc>
          <w:tcPr>
            <w:vMerge w:val="restart"/>
          </w:tcPr>
          <w:p w:rsidR="00000000" w:rsidDel="00000000" w:rsidP="00000000" w:rsidRDefault="00000000" w:rsidRPr="00000000" w14:paraId="000005D2">
            <w:pPr>
              <w:tabs>
                <w:tab w:val="left" w:pos="0"/>
                <w:tab w:val="left" w:pos="851"/>
              </w:tabs>
              <w:spacing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Наименование продукции</w:t>
            </w:r>
          </w:p>
        </w:tc>
        <w:tc>
          <w:tcPr>
            <w:gridSpan w:val="2"/>
          </w:tcPr>
          <w:p w:rsidR="00000000" w:rsidDel="00000000" w:rsidP="00000000" w:rsidRDefault="00000000" w:rsidRPr="00000000" w14:paraId="000005D3">
            <w:pPr>
              <w:tabs>
                <w:tab w:val="left" w:pos="0"/>
                <w:tab w:val="left" w:pos="851"/>
              </w:tabs>
              <w:spacing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Объем продаж в отчетный период (2017)</w:t>
            </w:r>
          </w:p>
        </w:tc>
        <w:tc>
          <w:tcPr>
            <w:gridSpan w:val="2"/>
          </w:tcPr>
          <w:p w:rsidR="00000000" w:rsidDel="00000000" w:rsidP="00000000" w:rsidRDefault="00000000" w:rsidRPr="00000000" w14:paraId="000005D5">
            <w:pPr>
              <w:tabs>
                <w:tab w:val="left" w:pos="0"/>
                <w:tab w:val="left" w:pos="851"/>
              </w:tabs>
              <w:spacing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Объем продаж в планируемый период (2018)</w:t>
            </w:r>
          </w:p>
        </w:tc>
        <w:tc>
          <w:tcPr>
            <w:vMerge w:val="restart"/>
          </w:tcPr>
          <w:p w:rsidR="00000000" w:rsidDel="00000000" w:rsidP="00000000" w:rsidRDefault="00000000" w:rsidRPr="00000000" w14:paraId="000005D7">
            <w:pPr>
              <w:tabs>
                <w:tab w:val="left" w:pos="0"/>
                <w:tab w:val="left" w:pos="851"/>
              </w:tabs>
              <w:spacing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Примечание</w:t>
            </w:r>
          </w:p>
        </w:tc>
      </w:tr>
      <w:tr>
        <w:tc>
          <w:tcPr>
            <w:vMerge w:val="continue"/>
          </w:tcPr>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5D9">
            <w:pPr>
              <w:tabs>
                <w:tab w:val="left" w:pos="0"/>
                <w:tab w:val="left" w:pos="851"/>
              </w:tabs>
              <w:spacing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Шт.</w:t>
            </w:r>
          </w:p>
        </w:tc>
        <w:tc>
          <w:tcPr/>
          <w:p w:rsidR="00000000" w:rsidDel="00000000" w:rsidP="00000000" w:rsidRDefault="00000000" w:rsidRPr="00000000" w14:paraId="000005DA">
            <w:pPr>
              <w:tabs>
                <w:tab w:val="left" w:pos="0"/>
                <w:tab w:val="left" w:pos="851"/>
              </w:tabs>
              <w:spacing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tc>
        <w:tc>
          <w:tcPr/>
          <w:p w:rsidR="00000000" w:rsidDel="00000000" w:rsidP="00000000" w:rsidRDefault="00000000" w:rsidRPr="00000000" w14:paraId="000005DB">
            <w:pPr>
              <w:tabs>
                <w:tab w:val="left" w:pos="0"/>
                <w:tab w:val="left" w:pos="851"/>
              </w:tabs>
              <w:spacing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Шт.</w:t>
            </w:r>
          </w:p>
        </w:tc>
        <w:tc>
          <w:tcPr/>
          <w:p w:rsidR="00000000" w:rsidDel="00000000" w:rsidP="00000000" w:rsidRDefault="00000000" w:rsidRPr="00000000" w14:paraId="000005DC">
            <w:pPr>
              <w:tabs>
                <w:tab w:val="left" w:pos="0"/>
                <w:tab w:val="left" w:pos="851"/>
              </w:tabs>
              <w:spacing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tc>
        <w:tc>
          <w:tcPr>
            <w:vMerge w:val="continue"/>
          </w:tcPr>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tl w:val="0"/>
              </w:rPr>
            </w:r>
          </w:p>
        </w:tc>
      </w:tr>
      <w:tr>
        <w:tc>
          <w:tcPr/>
          <w:p w:rsidR="00000000" w:rsidDel="00000000" w:rsidP="00000000" w:rsidRDefault="00000000" w:rsidRPr="00000000" w14:paraId="000005DE">
            <w:pPr>
              <w:tabs>
                <w:tab w:val="left" w:pos="0"/>
                <w:tab w:val="left" w:pos="851"/>
              </w:tabs>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Покупка домашней лаборатории</w:t>
            </w:r>
          </w:p>
        </w:tc>
        <w:tc>
          <w:tcPr/>
          <w:p w:rsidR="00000000" w:rsidDel="00000000" w:rsidP="00000000" w:rsidRDefault="00000000" w:rsidRPr="00000000" w14:paraId="000005DF">
            <w:pPr>
              <w:tabs>
                <w:tab w:val="left" w:pos="0"/>
                <w:tab w:val="left" w:pos="851"/>
              </w:tabs>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54 000</w:t>
            </w:r>
          </w:p>
        </w:tc>
        <w:tc>
          <w:tcPr/>
          <w:p w:rsidR="00000000" w:rsidDel="00000000" w:rsidP="00000000" w:rsidRDefault="00000000" w:rsidRPr="00000000" w14:paraId="000005E0">
            <w:pPr>
              <w:tabs>
                <w:tab w:val="left" w:pos="0"/>
                <w:tab w:val="left" w:pos="851"/>
              </w:tabs>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16 200 800</w:t>
            </w:r>
          </w:p>
        </w:tc>
        <w:tc>
          <w:tcPr/>
          <w:p w:rsidR="00000000" w:rsidDel="00000000" w:rsidP="00000000" w:rsidRDefault="00000000" w:rsidRPr="00000000" w14:paraId="000005E1">
            <w:pPr>
              <w:tabs>
                <w:tab w:val="left" w:pos="0"/>
                <w:tab w:val="left" w:pos="851"/>
              </w:tabs>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100 000</w:t>
            </w:r>
          </w:p>
        </w:tc>
        <w:tc>
          <w:tcPr/>
          <w:p w:rsidR="00000000" w:rsidDel="00000000" w:rsidP="00000000" w:rsidRDefault="00000000" w:rsidRPr="00000000" w14:paraId="000005E2">
            <w:pPr>
              <w:tabs>
                <w:tab w:val="left" w:pos="0"/>
                <w:tab w:val="left" w:pos="851"/>
              </w:tabs>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300 000 000</w:t>
            </w:r>
          </w:p>
        </w:tc>
        <w:tc>
          <w:tcPr/>
          <w:p w:rsidR="00000000" w:rsidDel="00000000" w:rsidP="00000000" w:rsidRDefault="00000000" w:rsidRPr="00000000" w14:paraId="000005E3">
            <w:pPr>
              <w:tabs>
                <w:tab w:val="left" w:pos="0"/>
                <w:tab w:val="left" w:pos="851"/>
              </w:tabs>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Расширенные возможности</w:t>
            </w:r>
          </w:p>
        </w:tc>
      </w:tr>
    </w:tbl>
    <w:p w:rsidR="00000000" w:rsidDel="00000000" w:rsidP="00000000" w:rsidRDefault="00000000" w:rsidRPr="00000000" w14:paraId="000005E4">
      <w:pPr>
        <w:spacing w:after="0" w:line="276" w:lineRule="auto"/>
        <w:ind w:firstLine="709"/>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5">
      <w:pPr>
        <w:pBdr>
          <w:top w:color="000000" w:space="0" w:sz="0" w:val="none"/>
          <w:left w:color="000000" w:space="0" w:sz="0" w:val="none"/>
          <w:bottom w:color="000000" w:space="0" w:sz="0" w:val="none"/>
          <w:right w:color="000000" w:space="0" w:sz="0" w:val="none"/>
          <w:between w:color="000000" w:space="0" w:sz="0" w:val="none"/>
        </w:pBdr>
        <w:spacing w:after="0" w:before="0" w:line="276" w:lineRule="auto"/>
        <w:ind w:firstLine="709"/>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Таблица 21 – Цели в области освоения новых рынков</w:t>
      </w:r>
      <w:r w:rsidDel="00000000" w:rsidR="00000000" w:rsidRPr="00000000">
        <w:rPr>
          <w:rtl w:val="0"/>
        </w:rPr>
      </w:r>
    </w:p>
    <w:tbl>
      <w:tblPr>
        <w:tblStyle w:val="Table20"/>
        <w:tblW w:w="9611.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2"/>
        <w:gridCol w:w="1017"/>
        <w:gridCol w:w="1559"/>
        <w:gridCol w:w="1241"/>
        <w:gridCol w:w="1736"/>
        <w:gridCol w:w="1956"/>
        <w:tblGridChange w:id="0">
          <w:tblGrid>
            <w:gridCol w:w="2102"/>
            <w:gridCol w:w="1017"/>
            <w:gridCol w:w="1559"/>
            <w:gridCol w:w="1241"/>
            <w:gridCol w:w="1736"/>
            <w:gridCol w:w="1956"/>
          </w:tblGrid>
        </w:tblGridChange>
      </w:tblGrid>
      <w:tr>
        <w:tc>
          <w:tcPr>
            <w:vMerge w:val="restart"/>
          </w:tcPr>
          <w:p w:rsidR="00000000" w:rsidDel="00000000" w:rsidP="00000000" w:rsidRDefault="00000000" w:rsidRPr="00000000" w14:paraId="000005E6">
            <w:pPr>
              <w:tabs>
                <w:tab w:val="left" w:pos="0"/>
                <w:tab w:val="left" w:pos="851"/>
              </w:tabs>
              <w:spacing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Наименование продукции</w:t>
            </w:r>
          </w:p>
        </w:tc>
        <w:tc>
          <w:tcPr>
            <w:gridSpan w:val="2"/>
          </w:tcPr>
          <w:p w:rsidR="00000000" w:rsidDel="00000000" w:rsidP="00000000" w:rsidRDefault="00000000" w:rsidRPr="00000000" w14:paraId="000005E7">
            <w:pPr>
              <w:tabs>
                <w:tab w:val="left" w:pos="0"/>
                <w:tab w:val="left" w:pos="851"/>
              </w:tabs>
              <w:spacing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Объем продаж в отчетный период (2018)</w:t>
            </w:r>
          </w:p>
        </w:tc>
        <w:tc>
          <w:tcPr>
            <w:gridSpan w:val="2"/>
          </w:tcPr>
          <w:p w:rsidR="00000000" w:rsidDel="00000000" w:rsidP="00000000" w:rsidRDefault="00000000" w:rsidRPr="00000000" w14:paraId="000005E9">
            <w:pPr>
              <w:tabs>
                <w:tab w:val="left" w:pos="0"/>
                <w:tab w:val="left" w:pos="851"/>
              </w:tabs>
              <w:spacing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Объем продаж в планируемый период (2019)</w:t>
            </w:r>
          </w:p>
        </w:tc>
        <w:tc>
          <w:tcPr>
            <w:vMerge w:val="restart"/>
          </w:tcPr>
          <w:p w:rsidR="00000000" w:rsidDel="00000000" w:rsidP="00000000" w:rsidRDefault="00000000" w:rsidRPr="00000000" w14:paraId="000005EB">
            <w:pPr>
              <w:tabs>
                <w:tab w:val="left" w:pos="0"/>
                <w:tab w:val="left" w:pos="851"/>
              </w:tabs>
              <w:spacing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Примечание</w:t>
            </w:r>
          </w:p>
        </w:tc>
      </w:tr>
      <w:tr>
        <w:tc>
          <w:tcPr>
            <w:vMerge w:val="continue"/>
          </w:tcPr>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5ED">
            <w:pPr>
              <w:tabs>
                <w:tab w:val="left" w:pos="0"/>
                <w:tab w:val="left" w:pos="851"/>
              </w:tabs>
              <w:spacing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Шт.</w:t>
            </w:r>
          </w:p>
        </w:tc>
        <w:tc>
          <w:tcPr/>
          <w:p w:rsidR="00000000" w:rsidDel="00000000" w:rsidP="00000000" w:rsidRDefault="00000000" w:rsidRPr="00000000" w14:paraId="000005EE">
            <w:pPr>
              <w:tabs>
                <w:tab w:val="left" w:pos="0"/>
                <w:tab w:val="left" w:pos="851"/>
              </w:tabs>
              <w:spacing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tc>
        <w:tc>
          <w:tcPr/>
          <w:p w:rsidR="00000000" w:rsidDel="00000000" w:rsidP="00000000" w:rsidRDefault="00000000" w:rsidRPr="00000000" w14:paraId="000005EF">
            <w:pPr>
              <w:tabs>
                <w:tab w:val="left" w:pos="0"/>
                <w:tab w:val="left" w:pos="851"/>
              </w:tabs>
              <w:spacing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Шт.</w:t>
            </w:r>
          </w:p>
        </w:tc>
        <w:tc>
          <w:tcPr/>
          <w:p w:rsidR="00000000" w:rsidDel="00000000" w:rsidP="00000000" w:rsidRDefault="00000000" w:rsidRPr="00000000" w14:paraId="000005F0">
            <w:pPr>
              <w:tabs>
                <w:tab w:val="left" w:pos="0"/>
                <w:tab w:val="left" w:pos="851"/>
              </w:tabs>
              <w:spacing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tc>
        <w:tc>
          <w:tcPr>
            <w:vMerge w:val="continue"/>
          </w:tcPr>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tl w:val="0"/>
              </w:rPr>
            </w:r>
          </w:p>
        </w:tc>
      </w:tr>
      <w:tr>
        <w:tc>
          <w:tcPr/>
          <w:p w:rsidR="00000000" w:rsidDel="00000000" w:rsidP="00000000" w:rsidRDefault="00000000" w:rsidRPr="00000000" w14:paraId="000005F2">
            <w:pPr>
              <w:tabs>
                <w:tab w:val="left" w:pos="0"/>
                <w:tab w:val="left" w:pos="851"/>
              </w:tabs>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Областные центры</w:t>
            </w:r>
          </w:p>
        </w:tc>
        <w:tc>
          <w:tcPr/>
          <w:p w:rsidR="00000000" w:rsidDel="00000000" w:rsidP="00000000" w:rsidRDefault="00000000" w:rsidRPr="00000000" w14:paraId="000005F3">
            <w:pPr>
              <w:tabs>
                <w:tab w:val="left" w:pos="0"/>
                <w:tab w:val="left" w:pos="851"/>
              </w:tabs>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10 000</w:t>
            </w:r>
          </w:p>
        </w:tc>
        <w:tc>
          <w:tcPr/>
          <w:p w:rsidR="00000000" w:rsidDel="00000000" w:rsidP="00000000" w:rsidRDefault="00000000" w:rsidRPr="00000000" w14:paraId="000005F4">
            <w:pPr>
              <w:tabs>
                <w:tab w:val="left" w:pos="0"/>
                <w:tab w:val="left" w:pos="851"/>
              </w:tabs>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3 000 000</w:t>
            </w:r>
          </w:p>
        </w:tc>
        <w:tc>
          <w:tcPr/>
          <w:p w:rsidR="00000000" w:rsidDel="00000000" w:rsidP="00000000" w:rsidRDefault="00000000" w:rsidRPr="00000000" w14:paraId="000005F5">
            <w:pPr>
              <w:tabs>
                <w:tab w:val="left" w:pos="0"/>
                <w:tab w:val="left" w:pos="851"/>
              </w:tabs>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30 000</w:t>
            </w:r>
          </w:p>
        </w:tc>
        <w:tc>
          <w:tcPr/>
          <w:p w:rsidR="00000000" w:rsidDel="00000000" w:rsidP="00000000" w:rsidRDefault="00000000" w:rsidRPr="00000000" w14:paraId="000005F6">
            <w:pPr>
              <w:tabs>
                <w:tab w:val="left" w:pos="0"/>
                <w:tab w:val="left" w:pos="851"/>
              </w:tabs>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9 000 000</w:t>
            </w:r>
          </w:p>
        </w:tc>
        <w:tc>
          <w:tcPr/>
          <w:p w:rsidR="00000000" w:rsidDel="00000000" w:rsidP="00000000" w:rsidRDefault="00000000" w:rsidRPr="00000000" w14:paraId="000005F7">
            <w:pPr>
              <w:tabs>
                <w:tab w:val="left" w:pos="0"/>
                <w:tab w:val="left" w:pos="851"/>
              </w:tabs>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Расширенные возможности</w:t>
            </w:r>
          </w:p>
        </w:tc>
      </w:tr>
    </w:tbl>
    <w:p w:rsidR="00000000" w:rsidDel="00000000" w:rsidP="00000000" w:rsidRDefault="00000000" w:rsidRPr="00000000" w14:paraId="000005F8">
      <w:pPr>
        <w:spacing w:after="0" w:line="276" w:lineRule="auto"/>
        <w:ind w:firstLine="709"/>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9">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Распространение приложения может достигнуть целей, если следовать плану маркетинга, разработанному в этом проекте.</w:t>
      </w:r>
    </w:p>
    <w:p w:rsidR="00000000" w:rsidDel="00000000" w:rsidP="00000000" w:rsidRDefault="00000000" w:rsidRPr="00000000" w14:paraId="000005FA">
      <w:pPr>
        <w:pStyle w:val="Heading1"/>
        <w:spacing w:before="0" w:lineRule="auto"/>
        <w:ind w:firstLine="709"/>
        <w:contextualSpacing w:val="0"/>
        <w:rPr>
          <w:rFonts w:ascii="Times New Roman" w:cs="Times New Roman" w:eastAsia="Times New Roman" w:hAnsi="Times New Roman"/>
          <w:b w:val="1"/>
          <w:color w:val="000000"/>
          <w:sz w:val="28"/>
          <w:szCs w:val="28"/>
        </w:rPr>
      </w:pPr>
      <w:bookmarkStart w:colFirst="0" w:colLast="0" w:name="_32hioqz" w:id="37"/>
      <w:bookmarkEnd w:id="37"/>
      <w:r w:rsidDel="00000000" w:rsidR="00000000" w:rsidRPr="00000000">
        <w:br w:type="page"/>
      </w:r>
      <w:r w:rsidDel="00000000" w:rsidR="00000000" w:rsidRPr="00000000">
        <w:rPr>
          <w:rFonts w:ascii="Times New Roman" w:cs="Times New Roman" w:eastAsia="Times New Roman" w:hAnsi="Times New Roman"/>
          <w:b w:val="1"/>
          <w:color w:val="000000"/>
          <w:sz w:val="28"/>
          <w:szCs w:val="28"/>
          <w:rtl w:val="0"/>
        </w:rPr>
        <w:t xml:space="preserve">7. МАРКЕТИНГОВАЯ СТРАТЕГИЯ</w:t>
      </w:r>
    </w:p>
    <w:p w:rsidR="00000000" w:rsidDel="00000000" w:rsidP="00000000" w:rsidRDefault="00000000" w:rsidRPr="00000000" w14:paraId="000005FB">
      <w:pPr>
        <w:spacing w:after="0" w:lineRule="auto"/>
        <w:contextualSpacing w:val="0"/>
        <w:rPr/>
      </w:pPr>
      <w:r w:rsidDel="00000000" w:rsidR="00000000" w:rsidRPr="00000000">
        <w:rPr>
          <w:rtl w:val="0"/>
        </w:rPr>
      </w:r>
    </w:p>
    <w:p w:rsidR="00000000" w:rsidDel="00000000" w:rsidP="00000000" w:rsidRDefault="00000000" w:rsidRPr="00000000" w14:paraId="000005FC">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Понятие «маркетинговая стратегия» имеет для любого предприятия важное значение. Маркетинговая стратегия компании является основополагающей стратегией развития бизнеса на рынке. Стратегия маркетинга определяет вектор продвижение товара, который максимизирует доход и прибыль предприятия в долгосрочной перспективе. Результатом маркетинговой стратегии является маркетинговый план конкретных действий, направленных на укрепление положения товара в отрасли, снижение возможных рисков и угроз со стороны конкурентов и максимизацию прибыли.</w:t>
      </w:r>
    </w:p>
    <w:p w:rsidR="00000000" w:rsidDel="00000000" w:rsidP="00000000" w:rsidRDefault="00000000" w:rsidRPr="00000000" w14:paraId="000005FD">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Маркетинговая стратегия разрабатывается по следующим направлениям:</w:t>
      </w:r>
    </w:p>
    <w:p w:rsidR="00000000" w:rsidDel="00000000" w:rsidP="00000000" w:rsidRDefault="00000000" w:rsidRPr="00000000" w14:paraId="000005FE">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охват рынка;</w:t>
      </w:r>
    </w:p>
    <w:p w:rsidR="00000000" w:rsidDel="00000000" w:rsidP="00000000" w:rsidRDefault="00000000" w:rsidRPr="00000000" w14:paraId="000005FF">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позиционирование;</w:t>
      </w:r>
    </w:p>
    <w:p w:rsidR="00000000" w:rsidDel="00000000" w:rsidP="00000000" w:rsidRDefault="00000000" w:rsidRPr="00000000" w14:paraId="00000600">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брендинг.</w:t>
      </w:r>
    </w:p>
    <w:p w:rsidR="00000000" w:rsidDel="00000000" w:rsidP="00000000" w:rsidRDefault="00000000" w:rsidRPr="00000000" w14:paraId="00000601">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02">
      <w:pPr>
        <w:pStyle w:val="Heading2"/>
        <w:spacing w:after="0" w:before="0" w:lineRule="auto"/>
        <w:ind w:firstLine="709"/>
        <w:contextualSpacing w:val="0"/>
        <w:rPr>
          <w:rFonts w:ascii="Times New Roman" w:cs="Times New Roman" w:eastAsia="Times New Roman" w:hAnsi="Times New Roman"/>
          <w:color w:val="000000"/>
          <w:sz w:val="28"/>
          <w:szCs w:val="28"/>
        </w:rPr>
      </w:pPr>
      <w:bookmarkStart w:colFirst="0" w:colLast="0" w:name="_1hmsyys" w:id="38"/>
      <w:bookmarkEnd w:id="38"/>
      <w:r w:rsidDel="00000000" w:rsidR="00000000" w:rsidRPr="00000000">
        <w:rPr>
          <w:rFonts w:ascii="Times New Roman" w:cs="Times New Roman" w:eastAsia="Times New Roman" w:hAnsi="Times New Roman"/>
          <w:color w:val="000000"/>
          <w:sz w:val="28"/>
          <w:szCs w:val="28"/>
          <w:rtl w:val="0"/>
        </w:rPr>
        <w:t xml:space="preserve">7.1 Охват рынка</w:t>
      </w:r>
    </w:p>
    <w:p w:rsidR="00000000" w:rsidDel="00000000" w:rsidP="00000000" w:rsidRDefault="00000000" w:rsidRPr="00000000" w14:paraId="00000603">
      <w:pPr>
        <w:spacing w:after="0"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04">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Предприятие может ориентироваться на весь рынок или на его отдельные сегменты.  Выбрав целевые сегменты рынка, предприятие должно принять решение, какую стратегию охвата рынка избрать. Здесь возможны три главных стратегических направления:</w:t>
      </w:r>
    </w:p>
    <w:p w:rsidR="00000000" w:rsidDel="00000000" w:rsidP="00000000" w:rsidRDefault="00000000" w:rsidRPr="00000000" w14:paraId="00000605">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массовый (недифференцированный) маркетинг – охват всех сегментов;</w:t>
      </w:r>
    </w:p>
    <w:p w:rsidR="00000000" w:rsidDel="00000000" w:rsidP="00000000" w:rsidRDefault="00000000" w:rsidRPr="00000000" w14:paraId="00000606">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дифференцированный маркетинг – для каждого сегмента предлагается свой товар;</w:t>
      </w:r>
    </w:p>
    <w:p w:rsidR="00000000" w:rsidDel="00000000" w:rsidP="00000000" w:rsidRDefault="00000000" w:rsidRPr="00000000" w14:paraId="00000607">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концентрированный маркетинг – выбирается один сегмент, для которого разрабатывается один товар. Охват рынка отражает степень специализации бизнеса.</w:t>
      </w:r>
    </w:p>
    <w:p w:rsidR="00000000" w:rsidDel="00000000" w:rsidP="00000000" w:rsidRDefault="00000000" w:rsidRPr="00000000" w14:paraId="00000608">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выбора стратегии охвата рынка необходимо проанализировать ряд факторов. Анализ представлен в следующей таблице:</w:t>
      </w:r>
    </w:p>
    <w:p w:rsidR="00000000" w:rsidDel="00000000" w:rsidP="00000000" w:rsidRDefault="00000000" w:rsidRPr="00000000" w14:paraId="00000609">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0A">
      <w:pPr>
        <w:pBdr>
          <w:top w:color="000000" w:space="0" w:sz="0" w:val="none"/>
          <w:left w:color="000000" w:space="0" w:sz="0" w:val="none"/>
          <w:bottom w:color="000000" w:space="0" w:sz="0" w:val="none"/>
          <w:right w:color="000000" w:space="0" w:sz="0" w:val="none"/>
          <w:between w:color="000000" w:space="0" w:sz="0" w:val="none"/>
        </w:pBdr>
        <w:spacing w:after="0" w:before="0" w:line="276" w:lineRule="auto"/>
        <w:ind w:firstLine="709"/>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Таблица22 – Анализ охвата рынка</w:t>
      </w:r>
      <w:r w:rsidDel="00000000" w:rsidR="00000000" w:rsidRPr="00000000">
        <w:rPr>
          <w:rtl w:val="0"/>
        </w:rPr>
      </w:r>
    </w:p>
    <w:tbl>
      <w:tblPr>
        <w:tblStyle w:val="Table21"/>
        <w:tblW w:w="9498.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05"/>
        <w:gridCol w:w="3622"/>
        <w:gridCol w:w="3371"/>
        <w:tblGridChange w:id="0">
          <w:tblGrid>
            <w:gridCol w:w="2505"/>
            <w:gridCol w:w="3622"/>
            <w:gridCol w:w="3371"/>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B">
            <w:pPr>
              <w:spacing w:after="0"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Фактор</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C">
            <w:pPr>
              <w:spacing w:after="0"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 фактора</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D">
            <w:pPr>
              <w:spacing w:after="0"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Рекомендуемая стратегия</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E">
            <w:pPr>
              <w:spacing w:after="0"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Ресурсы фирмы</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F">
            <w:pPr>
              <w:spacing w:after="0"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Ресурсы фирмы не ограничены.</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10">
            <w:pPr>
              <w:spacing w:after="0"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Массовый (недифференцированный) маркетинг</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11">
            <w:pPr>
              <w:spacing w:after="0"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Возможность дифференцировать товар</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12">
            <w:pPr>
              <w:spacing w:after="0"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Продукт является дифференцированным, т.к. мы всегда можем изменить функционал под целевого потребителя.</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13">
            <w:pPr>
              <w:spacing w:after="0"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Дифференцированный маркетинг</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14">
            <w:pPr>
              <w:spacing w:after="0"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Степень однородности рынка</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15">
            <w:pPr>
              <w:spacing w:after="0"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Покупатели одинаково реагируют на одни и те же маркетинговые стимулы.</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16">
            <w:pPr>
              <w:spacing w:after="0"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Массовый (недифференцированный) маркетинг</w:t>
            </w:r>
          </w:p>
        </w:tc>
      </w:tr>
    </w:tbl>
    <w:p w:rsidR="00000000" w:rsidDel="00000000" w:rsidP="00000000" w:rsidRDefault="00000000" w:rsidRPr="00000000" w14:paraId="00000617">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18">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Проанализировав указанные факторы, можем сделать вывод, что на необходимо избрать стратегию охвата рынка – массовый (недифференцированный) маркетинг.</w:t>
      </w:r>
    </w:p>
    <w:p w:rsidR="00000000" w:rsidDel="00000000" w:rsidP="00000000" w:rsidRDefault="00000000" w:rsidRPr="00000000" w14:paraId="00000619">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1A">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1B">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1C">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1D">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1E">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1F">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20">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21">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22">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23">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24">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25">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26">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27">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28">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29">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2A">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2B">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2C">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2D">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2E">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2F">
      <w:pPr>
        <w:pStyle w:val="Heading2"/>
        <w:spacing w:line="360" w:lineRule="auto"/>
        <w:contextualSpacing w:val="0"/>
        <w:rPr>
          <w:rFonts w:ascii="Times New Roman" w:cs="Times New Roman" w:eastAsia="Times New Roman" w:hAnsi="Times New Roman"/>
          <w:b w:val="0"/>
          <w:color w:val="000000"/>
          <w:sz w:val="28"/>
          <w:szCs w:val="28"/>
        </w:rPr>
      </w:pPr>
      <w:bookmarkStart w:colFirst="0" w:colLast="0" w:name="_41mghml" w:id="39"/>
      <w:bookmarkEnd w:id="39"/>
      <w:r w:rsidDel="00000000" w:rsidR="00000000" w:rsidRPr="00000000">
        <w:rPr>
          <w:rFonts w:ascii="Times New Roman" w:cs="Times New Roman" w:eastAsia="Times New Roman" w:hAnsi="Times New Roman"/>
          <w:color w:val="000000"/>
          <w:sz w:val="28"/>
          <w:szCs w:val="28"/>
          <w:rtl w:val="0"/>
        </w:rPr>
        <w:t xml:space="preserve">РАЗДЕЛ 2 ТАКТИЧЕСКИЕ РЕШЕНИЯ В МАРКЕТИНГЕ</w:t>
      </w:r>
      <w:r w:rsidDel="00000000" w:rsidR="00000000" w:rsidRPr="00000000">
        <w:rPr>
          <w:rtl w:val="0"/>
        </w:rPr>
      </w:r>
    </w:p>
    <w:p w:rsidR="00000000" w:rsidDel="00000000" w:rsidP="00000000" w:rsidRDefault="00000000" w:rsidRPr="00000000" w14:paraId="00000630">
      <w:pPr>
        <w:pStyle w:val="Heading3"/>
        <w:spacing w:line="360" w:lineRule="auto"/>
        <w:contextualSpacing w:val="0"/>
        <w:rPr>
          <w:rFonts w:ascii="Times New Roman" w:cs="Times New Roman" w:eastAsia="Times New Roman" w:hAnsi="Times New Roman"/>
          <w:b w:val="0"/>
          <w:color w:val="000000"/>
        </w:rPr>
      </w:pPr>
      <w:bookmarkStart w:colFirst="0" w:colLast="0" w:name="_2grqrue" w:id="40"/>
      <w:bookmarkEnd w:id="40"/>
      <w:r w:rsidDel="00000000" w:rsidR="00000000" w:rsidRPr="00000000">
        <w:rPr>
          <w:rFonts w:ascii="Times New Roman" w:cs="Times New Roman" w:eastAsia="Times New Roman" w:hAnsi="Times New Roman"/>
          <w:color w:val="000000"/>
          <w:rtl w:val="0"/>
        </w:rPr>
        <w:t xml:space="preserve">8. ОПЕРАТИВНЫЙ ПЛАН МАРКЕТИНГА</w:t>
      </w:r>
      <w:r w:rsidDel="00000000" w:rsidR="00000000" w:rsidRPr="00000000">
        <w:rPr>
          <w:rtl w:val="0"/>
        </w:rPr>
      </w:r>
    </w:p>
    <w:p w:rsidR="00000000" w:rsidDel="00000000" w:rsidP="00000000" w:rsidRDefault="00000000" w:rsidRPr="00000000" w14:paraId="00000631">
      <w:pPr>
        <w:pStyle w:val="Heading3"/>
        <w:pBdr>
          <w:top w:color="000000" w:space="0" w:sz="0" w:val="none"/>
          <w:left w:color="000000" w:space="0" w:sz="0" w:val="none"/>
          <w:bottom w:color="000000" w:space="0" w:sz="0" w:val="none"/>
          <w:right w:color="000000" w:space="0" w:sz="0" w:val="none"/>
          <w:between w:color="000000" w:space="0" w:sz="0" w:val="none"/>
        </w:pBdr>
        <w:spacing w:after="0" w:before="40" w:line="276" w:lineRule="auto"/>
        <w:ind w:firstLine="709"/>
        <w:contextualSpacing w:val="0"/>
        <w:rPr>
          <w:rFonts w:ascii="Times New Roman" w:cs="Times New Roman" w:eastAsia="Times New Roman" w:hAnsi="Times New Roman"/>
          <w:color w:val="000000"/>
        </w:rPr>
      </w:pPr>
      <w:bookmarkStart w:colFirst="0" w:colLast="0" w:name="_vx1227" w:id="41"/>
      <w:bookmarkEnd w:id="41"/>
      <w:r w:rsidDel="00000000" w:rsidR="00000000" w:rsidRPr="00000000">
        <w:rPr>
          <w:rFonts w:ascii="Times New Roman" w:cs="Times New Roman" w:eastAsia="Times New Roman" w:hAnsi="Times New Roman"/>
          <w:color w:val="000000"/>
          <w:rtl w:val="0"/>
        </w:rPr>
        <w:t xml:space="preserve">8.1 Алгоритм разработки оперативного плана маркетинга</w:t>
      </w:r>
    </w:p>
    <w:p w:rsidR="00000000" w:rsidDel="00000000" w:rsidP="00000000" w:rsidRDefault="00000000" w:rsidRPr="00000000" w14:paraId="00000632">
      <w:pPr>
        <w:contextualSpacing w:val="0"/>
        <w:rPr/>
      </w:pPr>
      <w:r w:rsidDel="00000000" w:rsidR="00000000" w:rsidRPr="00000000">
        <w:rPr>
          <w:rtl w:val="0"/>
        </w:rPr>
      </w:r>
    </w:p>
    <w:p w:rsidR="00000000" w:rsidDel="00000000" w:rsidP="00000000" w:rsidRDefault="00000000" w:rsidRPr="00000000" w14:paraId="000006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Алгоритм разработки плана маркетинга нашей компании, состоящий из пяти последовательных шагов. </w:t>
      </w:r>
    </w:p>
    <w:p w:rsidR="00000000" w:rsidDel="00000000" w:rsidP="00000000" w:rsidRDefault="00000000" w:rsidRPr="00000000" w14:paraId="000006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Шаг 1. Определение </w:t>
      </w:r>
      <w:hyperlink r:id="rId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миссии</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предприятия. На этом этапе определяется </w:t>
      </w:r>
      <w:hyperlink r:id="rId1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миссия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предприятия (его предназначение на рынке).</w:t>
      </w:r>
    </w:p>
    <w:p w:rsidR="00000000" w:rsidDel="00000000" w:rsidP="00000000" w:rsidRDefault="00000000" w:rsidRPr="00000000" w14:paraId="000006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Шаг 2. SWOT-анализ " это анализ сильных и слабых сторон предприятия, а также возможностей и угроз, исходящих из ближайшего окружения предприятия (внешней среды). Данный анализ дает очень четкое понятие о том, где находится предприятие и что оно из себя представляет.</w:t>
      </w:r>
    </w:p>
    <w:p w:rsidR="00000000" w:rsidDel="00000000" w:rsidP="00000000" w:rsidRDefault="00000000" w:rsidRPr="00000000" w14:paraId="000006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Шаг 3. Определение целей и стратегии организации в целом. Данный раздел представляет собой основу для разработки конкретной программы маркетинговых действий.</w:t>
      </w:r>
    </w:p>
    <w:p w:rsidR="00000000" w:rsidDel="00000000" w:rsidP="00000000" w:rsidRDefault="00000000" w:rsidRPr="00000000" w14:paraId="000006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Шаг 4. Определение задач и программы действий по их реализации. На данном этапе определяются задачи отдела маркетинга в рамках общего плана предприятия, и разрабатывается программа действий, направленная на решение этих задач.</w:t>
      </w:r>
    </w:p>
    <w:p w:rsidR="00000000" w:rsidDel="00000000" w:rsidP="00000000" w:rsidRDefault="00000000" w:rsidRPr="00000000" w14:paraId="000006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Шаг 5. Составление плана маркетинга и контроль за его выполнением. На данном этапе составляется сам документ и определяются значения параметров, по которым впоследствии будет контролироваться выполнение плана маркетинга.</w:t>
      </w:r>
    </w:p>
    <w:p w:rsidR="00000000" w:rsidDel="00000000" w:rsidP="00000000" w:rsidRDefault="00000000" w:rsidRPr="00000000" w14:paraId="000006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Разработка плана маркетинга помогает повысить эффективность работы предприятия за счет четкого определения целей и методов их достижения, устранения неясностей и лишних действий, не приводящих к запланированным результатам.</w:t>
      </w:r>
    </w:p>
    <w:p w:rsidR="00000000" w:rsidDel="00000000" w:rsidP="00000000" w:rsidRDefault="00000000" w:rsidRPr="00000000" w14:paraId="000006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3B">
      <w:pPr>
        <w:pStyle w:val="Heading3"/>
        <w:pBdr>
          <w:top w:color="000000" w:space="0" w:sz="0" w:val="none"/>
          <w:left w:color="000000" w:space="0" w:sz="0" w:val="none"/>
          <w:bottom w:color="000000" w:space="0" w:sz="0" w:val="none"/>
          <w:right w:color="000000" w:space="0" w:sz="0" w:val="none"/>
          <w:between w:color="000000" w:space="0" w:sz="0" w:val="none"/>
        </w:pBdr>
        <w:spacing w:after="0" w:before="40" w:line="276" w:lineRule="auto"/>
        <w:ind w:firstLine="709"/>
        <w:contextualSpacing w:val="0"/>
        <w:rPr>
          <w:rFonts w:ascii="Times New Roman" w:cs="Times New Roman" w:eastAsia="Times New Roman" w:hAnsi="Times New Roman"/>
          <w:b w:val="0"/>
          <w:color w:val="000000"/>
        </w:rPr>
      </w:pPr>
      <w:bookmarkStart w:colFirst="0" w:colLast="0" w:name="_3fwokq0" w:id="42"/>
      <w:bookmarkEnd w:id="42"/>
      <w:r w:rsidDel="00000000" w:rsidR="00000000" w:rsidRPr="00000000">
        <w:rPr>
          <w:rFonts w:ascii="Times New Roman" w:cs="Times New Roman" w:eastAsia="Times New Roman" w:hAnsi="Times New Roman"/>
          <w:color w:val="000000"/>
          <w:rtl w:val="0"/>
        </w:rPr>
        <w:t xml:space="preserve">8.2 Политика продвижения</w:t>
      </w:r>
      <w:r w:rsidDel="00000000" w:rsidR="00000000" w:rsidRPr="00000000">
        <w:rPr>
          <w:rtl w:val="0"/>
        </w:rPr>
      </w:r>
    </w:p>
    <w:p w:rsidR="00000000" w:rsidDel="00000000" w:rsidP="00000000" w:rsidRDefault="00000000" w:rsidRPr="00000000" w14:paraId="0000063C">
      <w:pPr>
        <w:contextualSpacing w:val="0"/>
        <w:rPr/>
      </w:pPr>
      <w:r w:rsidDel="00000000" w:rsidR="00000000" w:rsidRPr="00000000">
        <w:rPr>
          <w:rtl w:val="0"/>
        </w:rPr>
      </w:r>
    </w:p>
    <w:p w:rsidR="00000000" w:rsidDel="00000000" w:rsidP="00000000" w:rsidRDefault="00000000" w:rsidRPr="00000000" w14:paraId="0000063D">
      <w:pPr>
        <w:spacing w:line="276" w:lineRule="auto"/>
        <w:ind w:firstLine="709"/>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Медиаканал– совокупность средств распространения рекламы, однотипных с точки зрения способа передачи информации и отличающихся одинаковым типом восприятия их потребителями. Например, телевидение, пресса или интернет.</w:t>
      </w:r>
    </w:p>
    <w:p w:rsidR="00000000" w:rsidDel="00000000" w:rsidP="00000000" w:rsidRDefault="00000000" w:rsidRPr="00000000" w14:paraId="0000063E">
      <w:pPr>
        <w:spacing w:line="276" w:lineRule="auto"/>
        <w:ind w:firstLine="709"/>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моменты процесса выбора медиаканалов: установление маркетинговых целей, целей рекламной кампании, характера аудитории и имеющихся ограничений, которые необходимо учитывать; выбор базового канала или каналов для рекламной кампании: установление возможных комбинаций базового канала с другими, которые могут быть использованы; учет факта, что использование того или иного СМИ может быть ограниченным или вовсе запрещено для отдельных видов товаров. Это возможно из-за недостаточного рекламного бюджета.</w:t>
      </w:r>
    </w:p>
    <w:p w:rsidR="00000000" w:rsidDel="00000000" w:rsidP="00000000" w:rsidRDefault="00000000" w:rsidRPr="00000000" w14:paraId="0000063F">
      <w:pPr>
        <w:spacing w:line="276" w:lineRule="auto"/>
        <w:ind w:firstLine="709"/>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Отбор медиаканала – важный момент во всем процессе медиа планирования, в итоге он влияет на результаты всей рекламной акции. Неверно выбранный медиаканал может провалить всю рекламную кампанию.</w:t>
      </w:r>
    </w:p>
    <w:p w:rsidR="00000000" w:rsidDel="00000000" w:rsidP="00000000" w:rsidRDefault="00000000" w:rsidRPr="00000000" w14:paraId="00000640">
      <w:pPr>
        <w:spacing w:line="276" w:lineRule="auto"/>
        <w:ind w:firstLine="709"/>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Критерии выбора канала:</w:t>
      </w:r>
    </w:p>
    <w:p w:rsidR="00000000" w:rsidDel="00000000" w:rsidP="00000000" w:rsidRDefault="00000000" w:rsidRPr="00000000" w14:paraId="00000641">
      <w:pPr>
        <w:spacing w:line="276" w:lineRule="auto"/>
        <w:ind w:firstLine="709"/>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Соответствие канала целевой аудитории, на которую должна воздействовать реклама. Следует собрать данные, характеризующие аудитории различных СМИ, стиль жизни, социокультурные характеристики.</w:t>
      </w:r>
    </w:p>
    <w:p w:rsidR="00000000" w:rsidDel="00000000" w:rsidP="00000000" w:rsidRDefault="00000000" w:rsidRPr="00000000" w14:paraId="00000642">
      <w:pPr>
        <w:spacing w:line="276" w:lineRule="auto"/>
        <w:ind w:firstLine="709"/>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Соответствие канала уровню рекламируемого товара. Некоторые каналы распространения больше подходят для рекламы определенного вида товара: специализированные издания больше подходят для рекламы продукции, используемой узким кругом потребителей; дорожные щиты– для рекламы товаров массового спроса; дневное телевидение– для продуктов питания, различной бытовой, теле– и аудиотехники.</w:t>
      </w:r>
    </w:p>
    <w:p w:rsidR="00000000" w:rsidDel="00000000" w:rsidP="00000000" w:rsidRDefault="00000000" w:rsidRPr="00000000" w14:paraId="00000643">
      <w:pPr>
        <w:spacing w:line="276" w:lineRule="auto"/>
        <w:ind w:firstLine="709"/>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Соответствие канала специфике дистрибьюторской сети конкретного товара. Реклама товаров массового спроса, установленная на щитах около супермаркетов, является одним из оптимальных способов размещения рекламы.</w:t>
      </w:r>
    </w:p>
    <w:p w:rsidR="00000000" w:rsidDel="00000000" w:rsidP="00000000" w:rsidRDefault="00000000" w:rsidRPr="00000000" w14:paraId="00000644">
      <w:pPr>
        <w:spacing w:line="276" w:lineRule="auto"/>
        <w:ind w:firstLine="709"/>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Анализ выбора каналов конкурентами. Необходим для того, чтобы учитывать в дальнейших действиях, выбрав другие базовые каналы, либо те же самые, но по-другому используя (например, изменив частоту появления рекламы).</w:t>
      </w:r>
    </w:p>
    <w:p w:rsidR="00000000" w:rsidDel="00000000" w:rsidP="00000000" w:rsidRDefault="00000000" w:rsidRPr="00000000" w14:paraId="00000645">
      <w:pPr>
        <w:spacing w:line="276" w:lineRule="auto"/>
        <w:ind w:firstLine="709"/>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Соответствие канала характеру рекламного обращения. Печатные СМИ больше подходят для рациональной рекламы, которая направлена на разум, требует размышления, в то время как радио, наружная реклама, кино и телевидение больше подходят для эмоциональной рекламы.</w:t>
      </w:r>
    </w:p>
    <w:p w:rsidR="00000000" w:rsidDel="00000000" w:rsidP="00000000" w:rsidRDefault="00000000" w:rsidRPr="00000000" w14:paraId="00000646">
      <w:pPr>
        <w:spacing w:line="276" w:lineRule="auto"/>
        <w:ind w:firstLine="709"/>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Желаемая срочность отклика. Время, проходящее между восприятием рекламы и откликом аудитории, различно для разных каналов.</w:t>
      </w:r>
    </w:p>
    <w:p w:rsidR="00000000" w:rsidDel="00000000" w:rsidP="00000000" w:rsidRDefault="00000000" w:rsidRPr="00000000" w14:paraId="00000647">
      <w:pPr>
        <w:spacing w:line="276" w:lineRule="auto"/>
        <w:ind w:firstLine="709"/>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Время, которым располагает фирма для осуществления рекламной кампании, так как производство рекламного продукта для разных каналов различно. Изготовление телеролика требует значительного количества времени, а резервирование места в журналах должно осуществляться за несколько недель до выхода.</w:t>
      </w:r>
    </w:p>
    <w:p w:rsidR="00000000" w:rsidDel="00000000" w:rsidP="00000000" w:rsidRDefault="00000000" w:rsidRPr="00000000" w14:paraId="00000648">
      <w:pPr>
        <w:spacing w:line="276" w:lineRule="auto"/>
        <w:ind w:firstLine="709"/>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23 – Выбор медиаканалов, медиаплан</w:t>
      </w:r>
    </w:p>
    <w:tbl>
      <w:tblPr>
        <w:tblStyle w:val="Table22"/>
        <w:tblW w:w="9571.000000000002" w:type="dxa"/>
        <w:jc w:val="left"/>
        <w:tblInd w:w="0.0" w:type="dxa"/>
        <w:tblLayout w:type="fixed"/>
        <w:tblLook w:val="0400"/>
      </w:tblPr>
      <w:tblGrid>
        <w:gridCol w:w="2537"/>
        <w:gridCol w:w="2134"/>
        <w:gridCol w:w="2258"/>
        <w:gridCol w:w="1266"/>
        <w:gridCol w:w="1376"/>
        <w:tblGridChange w:id="0">
          <w:tblGrid>
            <w:gridCol w:w="2537"/>
            <w:gridCol w:w="2134"/>
            <w:gridCol w:w="2258"/>
            <w:gridCol w:w="1266"/>
            <w:gridCol w:w="1376"/>
          </w:tblGrid>
        </w:tblGridChange>
      </w:tblGrid>
      <w:tr>
        <w:tc>
          <w:tcPr>
            <w:gridSpan w:val="5"/>
            <w:tcBorders>
              <w:top w:color="000000" w:space="0" w:sz="4" w:val="single"/>
              <w:left w:color="000000" w:space="0" w:sz="4" w:val="single"/>
              <w:bottom w:color="000000" w:space="0" w:sz="4" w:val="single"/>
              <w:right w:color="000000" w:space="0" w:sz="4" w:val="single"/>
            </w:tcBorders>
            <w:shd w:fill="ccccff" w:val="clear"/>
            <w:vAlign w:val="bottom"/>
          </w:tcPr>
          <w:p w:rsidR="00000000" w:rsidDel="00000000" w:rsidP="00000000" w:rsidRDefault="00000000" w:rsidRPr="00000000" w14:paraId="00000649">
            <w:pPr>
              <w:spacing w:after="0" w:line="240" w:lineRule="auto"/>
              <w:contextualSpacing w:val="0"/>
              <w:jc w:val="center"/>
              <w:rPr/>
            </w:pPr>
            <w:r w:rsidDel="00000000" w:rsidR="00000000" w:rsidRPr="00000000">
              <w:rPr>
                <w:rtl w:val="0"/>
              </w:rPr>
              <w:t xml:space="preserve">Выбор медиаканалов/медиаплан</w:t>
            </w:r>
          </w:p>
        </w:tc>
      </w:tr>
      <w:t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4E">
            <w:pPr>
              <w:spacing w:after="0" w:line="240" w:lineRule="auto"/>
              <w:contextualSpacing w:val="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4F">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50">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51">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52">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r>
      <w:tr>
        <w:trPr>
          <w:trHeight w:val="260" w:hRule="atLeast"/>
        </w:trPr>
        <w:tc>
          <w:tcPr>
            <w:vMerge w:val="restart"/>
            <w:tcBorders>
              <w:top w:color="000000" w:space="0" w:sz="4" w:val="single"/>
              <w:left w:color="000000" w:space="0" w:sz="4" w:val="single"/>
              <w:bottom w:color="000000" w:space="0" w:sz="4" w:val="single"/>
              <w:right w:color="000000" w:space="0" w:sz="4" w:val="single"/>
            </w:tcBorders>
            <w:shd w:fill="7030a0" w:val="clear"/>
            <w:vAlign w:val="center"/>
          </w:tcPr>
          <w:p w:rsidR="00000000" w:rsidDel="00000000" w:rsidP="00000000" w:rsidRDefault="00000000" w:rsidRPr="00000000" w14:paraId="00000653">
            <w:pPr>
              <w:spacing w:after="0" w:line="240" w:lineRule="auto"/>
              <w:contextualSpacing w:val="0"/>
              <w:jc w:val="center"/>
              <w:rPr>
                <w:color w:val="ffffff"/>
              </w:rPr>
            </w:pPr>
            <w:r w:rsidDel="00000000" w:rsidR="00000000" w:rsidRPr="00000000">
              <w:rPr>
                <w:color w:val="ffffff"/>
                <w:rtl w:val="0"/>
              </w:rPr>
              <w:t xml:space="preserve">Элемент комплекса коммуникаций</w:t>
            </w:r>
          </w:p>
        </w:tc>
        <w:tc>
          <w:tcPr>
            <w:vMerge w:val="restart"/>
            <w:tcBorders>
              <w:top w:color="000000" w:space="0" w:sz="4" w:val="single"/>
              <w:left w:color="000000" w:space="0" w:sz="4" w:val="single"/>
              <w:bottom w:color="000000" w:space="0" w:sz="4" w:val="single"/>
              <w:right w:color="000000" w:space="0" w:sz="4" w:val="single"/>
            </w:tcBorders>
            <w:shd w:fill="7030a0" w:val="clear"/>
            <w:vAlign w:val="center"/>
          </w:tcPr>
          <w:p w:rsidR="00000000" w:rsidDel="00000000" w:rsidP="00000000" w:rsidRDefault="00000000" w:rsidRPr="00000000" w14:paraId="00000654">
            <w:pPr>
              <w:spacing w:after="0" w:line="240" w:lineRule="auto"/>
              <w:contextualSpacing w:val="0"/>
              <w:jc w:val="center"/>
              <w:rPr>
                <w:color w:val="ffffff"/>
              </w:rPr>
            </w:pPr>
            <w:r w:rsidDel="00000000" w:rsidR="00000000" w:rsidRPr="00000000">
              <w:rPr>
                <w:color w:val="ffffff"/>
                <w:rtl w:val="0"/>
              </w:rPr>
              <w:t xml:space="preserve">Цель</w:t>
            </w:r>
          </w:p>
        </w:tc>
        <w:tc>
          <w:tcPr>
            <w:vMerge w:val="restart"/>
            <w:tcBorders>
              <w:top w:color="000000" w:space="0" w:sz="4" w:val="single"/>
              <w:left w:color="000000" w:space="0" w:sz="4" w:val="single"/>
              <w:bottom w:color="000000" w:space="0" w:sz="4" w:val="single"/>
              <w:right w:color="000000" w:space="0" w:sz="4" w:val="single"/>
            </w:tcBorders>
            <w:shd w:fill="7030a0" w:val="clear"/>
            <w:vAlign w:val="center"/>
          </w:tcPr>
          <w:p w:rsidR="00000000" w:rsidDel="00000000" w:rsidP="00000000" w:rsidRDefault="00000000" w:rsidRPr="00000000" w14:paraId="00000655">
            <w:pPr>
              <w:spacing w:after="0" w:line="240" w:lineRule="auto"/>
              <w:contextualSpacing w:val="0"/>
              <w:jc w:val="center"/>
              <w:rPr>
                <w:color w:val="ffffff"/>
              </w:rPr>
            </w:pPr>
            <w:r w:rsidDel="00000000" w:rsidR="00000000" w:rsidRPr="00000000">
              <w:rPr>
                <w:color w:val="ffffff"/>
                <w:rtl w:val="0"/>
              </w:rPr>
              <w:t xml:space="preserve">Стоимость размещения</w:t>
            </w:r>
          </w:p>
        </w:tc>
        <w:tc>
          <w:tcPr>
            <w:vMerge w:val="restart"/>
            <w:tcBorders>
              <w:top w:color="000000" w:space="0" w:sz="4" w:val="single"/>
              <w:left w:color="000000" w:space="0" w:sz="4" w:val="single"/>
              <w:bottom w:color="000000" w:space="0" w:sz="4" w:val="single"/>
              <w:right w:color="000000" w:space="0" w:sz="4" w:val="single"/>
            </w:tcBorders>
            <w:shd w:fill="7030a0" w:val="clear"/>
            <w:vAlign w:val="center"/>
          </w:tcPr>
          <w:p w:rsidR="00000000" w:rsidDel="00000000" w:rsidP="00000000" w:rsidRDefault="00000000" w:rsidRPr="00000000" w14:paraId="00000656">
            <w:pPr>
              <w:spacing w:after="0" w:line="240" w:lineRule="auto"/>
              <w:contextualSpacing w:val="0"/>
              <w:jc w:val="center"/>
              <w:rPr>
                <w:color w:val="ffffff"/>
              </w:rPr>
            </w:pPr>
            <w:r w:rsidDel="00000000" w:rsidR="00000000" w:rsidRPr="00000000">
              <w:rPr>
                <w:color w:val="ffffff"/>
                <w:rtl w:val="0"/>
              </w:rPr>
              <w:t xml:space="preserve">Стоимость разработки</w:t>
            </w:r>
          </w:p>
        </w:tc>
        <w:tc>
          <w:tcPr>
            <w:vMerge w:val="restart"/>
            <w:tcBorders>
              <w:top w:color="000000" w:space="0" w:sz="4" w:val="single"/>
              <w:left w:color="000000" w:space="0" w:sz="4" w:val="single"/>
              <w:bottom w:color="000000" w:space="0" w:sz="4" w:val="single"/>
              <w:right w:color="000000" w:space="0" w:sz="4" w:val="single"/>
            </w:tcBorders>
            <w:shd w:fill="7030a0" w:val="clear"/>
            <w:vAlign w:val="center"/>
          </w:tcPr>
          <w:p w:rsidR="00000000" w:rsidDel="00000000" w:rsidP="00000000" w:rsidRDefault="00000000" w:rsidRPr="00000000" w14:paraId="00000657">
            <w:pPr>
              <w:spacing w:after="0" w:line="240" w:lineRule="auto"/>
              <w:contextualSpacing w:val="0"/>
              <w:jc w:val="center"/>
              <w:rPr>
                <w:color w:val="ffffff"/>
              </w:rPr>
            </w:pPr>
            <w:r w:rsidDel="00000000" w:rsidR="00000000" w:rsidRPr="00000000">
              <w:rPr>
                <w:color w:val="ffffff"/>
                <w:rtl w:val="0"/>
              </w:rPr>
              <w:t xml:space="preserve">Период размещения</w:t>
            </w:r>
          </w:p>
        </w:tc>
      </w:tr>
      <w:tr>
        <w:trPr>
          <w:trHeight w:val="440" w:hRule="atLeast"/>
        </w:trPr>
        <w:tc>
          <w:tcPr>
            <w:vMerge w:val="continue"/>
            <w:tcBorders>
              <w:top w:color="000000" w:space="0" w:sz="4" w:val="single"/>
              <w:left w:color="000000" w:space="0" w:sz="4" w:val="single"/>
              <w:bottom w:color="000000" w:space="0" w:sz="4" w:val="single"/>
              <w:right w:color="000000" w:space="0" w:sz="4" w:val="single"/>
            </w:tcBorders>
            <w:shd w:fill="7030a0" w:val="clear"/>
            <w:vAlign w:val="center"/>
          </w:tcPr>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ffff"/>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7030a0" w:val="clear"/>
            <w:vAlign w:val="center"/>
          </w:tcPr>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ffff"/>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7030a0" w:val="clear"/>
            <w:vAlign w:val="center"/>
          </w:tcPr>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ffff"/>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7030a0" w:val="clear"/>
            <w:vAlign w:val="center"/>
          </w:tcPr>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ffff"/>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7030a0" w:val="clear"/>
            <w:vAlign w:val="center"/>
          </w:tcPr>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ffff"/>
              </w:rPr>
            </w:pPr>
            <w:r w:rsidDel="00000000" w:rsidR="00000000" w:rsidRPr="00000000">
              <w:rPr>
                <w:rtl w:val="0"/>
              </w:rPr>
            </w:r>
          </w:p>
        </w:tc>
      </w:tr>
      <w:tr>
        <w:trPr>
          <w:trHeight w:val="20"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65D">
            <w:pPr>
              <w:spacing w:after="0" w:line="240" w:lineRule="auto"/>
              <w:contextualSpacing w:val="0"/>
              <w:rPr/>
            </w:pPr>
            <w:r w:rsidDel="00000000" w:rsidR="00000000" w:rsidRPr="00000000">
              <w:rPr>
                <w:rtl w:val="0"/>
              </w:rPr>
              <w:t xml:space="preserve">Газеты (Аргументы и факты, СБ Беларусь сегодня, Комсомольская правда, Медицинский вестник)</w:t>
            </w:r>
          </w:p>
        </w:tc>
        <w:tc>
          <w:tcPr>
            <w:vMerge w:val="restart"/>
            <w:tcBorders>
              <w:top w:color="000000" w:space="0" w:sz="0" w:val="nil"/>
              <w:left w:color="000000" w:space="0" w:sz="4" w:val="single"/>
              <w:bottom w:color="000000" w:space="0" w:sz="4" w:val="single"/>
              <w:right w:color="000000" w:space="0" w:sz="4" w:val="single"/>
            </w:tcBorders>
            <w:shd w:fill="ccccff" w:val="clear"/>
            <w:vAlign w:val="center"/>
          </w:tcPr>
          <w:p w:rsidR="00000000" w:rsidDel="00000000" w:rsidP="00000000" w:rsidRDefault="00000000" w:rsidRPr="00000000" w14:paraId="0000065E">
            <w:pPr>
              <w:spacing w:after="0" w:line="240" w:lineRule="auto"/>
              <w:contextualSpacing w:val="0"/>
              <w:jc w:val="center"/>
              <w:rPr/>
            </w:pPr>
            <w:r w:rsidDel="00000000" w:rsidR="00000000" w:rsidRPr="00000000">
              <w:rPr>
                <w:rtl w:val="0"/>
              </w:rPr>
            </w:r>
          </w:p>
          <w:p w:rsidR="00000000" w:rsidDel="00000000" w:rsidP="00000000" w:rsidRDefault="00000000" w:rsidRPr="00000000" w14:paraId="0000065F">
            <w:pPr>
              <w:spacing w:after="0" w:line="240" w:lineRule="auto"/>
              <w:contextualSpacing w:val="0"/>
              <w:jc w:val="center"/>
              <w:rPr/>
            </w:pPr>
            <w:r w:rsidDel="00000000" w:rsidR="00000000" w:rsidRPr="00000000">
              <w:rPr>
                <w:rtl w:val="0"/>
              </w:rPr>
            </w:r>
          </w:p>
          <w:p w:rsidR="00000000" w:rsidDel="00000000" w:rsidP="00000000" w:rsidRDefault="00000000" w:rsidRPr="00000000" w14:paraId="00000660">
            <w:pPr>
              <w:spacing w:after="0" w:line="240" w:lineRule="auto"/>
              <w:contextualSpacing w:val="0"/>
              <w:jc w:val="center"/>
              <w:rPr/>
            </w:pPr>
            <w:r w:rsidDel="00000000" w:rsidR="00000000" w:rsidRPr="00000000">
              <w:rPr>
                <w:rtl w:val="0"/>
              </w:rPr>
            </w:r>
          </w:p>
          <w:p w:rsidR="00000000" w:rsidDel="00000000" w:rsidP="00000000" w:rsidRDefault="00000000" w:rsidRPr="00000000" w14:paraId="00000661">
            <w:pPr>
              <w:spacing w:after="0" w:line="240" w:lineRule="auto"/>
              <w:contextualSpacing w:val="0"/>
              <w:jc w:val="center"/>
              <w:rPr/>
            </w:pPr>
            <w:r w:rsidDel="00000000" w:rsidR="00000000" w:rsidRPr="00000000">
              <w:rPr>
                <w:rtl w:val="0"/>
              </w:rPr>
            </w:r>
          </w:p>
          <w:p w:rsidR="00000000" w:rsidDel="00000000" w:rsidP="00000000" w:rsidRDefault="00000000" w:rsidRPr="00000000" w14:paraId="00000662">
            <w:pPr>
              <w:spacing w:after="0" w:line="240" w:lineRule="auto"/>
              <w:contextualSpacing w:val="0"/>
              <w:jc w:val="center"/>
              <w:rPr/>
            </w:pPr>
            <w:r w:rsidDel="00000000" w:rsidR="00000000" w:rsidRPr="00000000">
              <w:rPr>
                <w:rtl w:val="0"/>
              </w:rPr>
              <w:t xml:space="preserve">Повысить уровень информированности аудитории</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63">
            <w:pPr>
              <w:spacing w:after="0" w:line="240" w:lineRule="auto"/>
              <w:contextualSpacing w:val="0"/>
              <w:jc w:val="center"/>
              <w:rPr/>
            </w:pPr>
            <w:r w:rsidDel="00000000" w:rsidR="00000000" w:rsidRPr="00000000">
              <w:rPr>
                <w:rtl w:val="0"/>
              </w:rPr>
              <w:t xml:space="preserve">Примерно 500 руб.</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64">
            <w:pPr>
              <w:spacing w:after="0" w:line="240" w:lineRule="auto"/>
              <w:contextualSpacing w:val="0"/>
              <w:jc w:val="center"/>
              <w:rPr/>
            </w:pPr>
            <w:r w:rsidDel="00000000" w:rsidR="00000000" w:rsidRPr="00000000">
              <w:rPr>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65">
            <w:pPr>
              <w:spacing w:after="0" w:line="240" w:lineRule="auto"/>
              <w:contextualSpacing w:val="0"/>
              <w:jc w:val="center"/>
              <w:rPr/>
            </w:pPr>
            <w:r w:rsidDel="00000000" w:rsidR="00000000" w:rsidRPr="00000000">
              <w:rPr>
                <w:rtl w:val="0"/>
              </w:rPr>
              <w:t xml:space="preserve">Месяц</w:t>
            </w:r>
          </w:p>
        </w:tc>
      </w:tr>
      <w:tr>
        <w:trPr>
          <w:trHeight w:val="20"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666">
            <w:pPr>
              <w:spacing w:after="0" w:line="240" w:lineRule="auto"/>
              <w:contextualSpacing w:val="0"/>
              <w:rPr/>
            </w:pPr>
            <w:r w:rsidDel="00000000" w:rsidR="00000000" w:rsidRPr="00000000">
              <w:rPr>
                <w:rtl w:val="0"/>
              </w:rPr>
              <w:t xml:space="preserve">Телевидение (видеореклама)</w:t>
            </w:r>
          </w:p>
        </w:tc>
        <w:tc>
          <w:tcPr>
            <w:vMerge w:val="continue"/>
            <w:tcBorders>
              <w:top w:color="000000" w:space="0" w:sz="0" w:val="nil"/>
              <w:left w:color="000000" w:space="0" w:sz="4" w:val="single"/>
              <w:bottom w:color="000000" w:space="0" w:sz="4" w:val="single"/>
              <w:right w:color="000000" w:space="0" w:sz="4" w:val="single"/>
            </w:tcBorders>
            <w:shd w:fill="ccccff" w:val="clear"/>
            <w:vAlign w:val="center"/>
          </w:tcPr>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668">
            <w:pPr>
              <w:spacing w:after="0" w:line="240" w:lineRule="auto"/>
              <w:contextualSpacing w:val="0"/>
              <w:jc w:val="center"/>
              <w:rPr/>
            </w:pPr>
            <w:r w:rsidDel="00000000" w:rsidR="00000000" w:rsidRPr="00000000">
              <w:rPr>
                <w:rtl w:val="0"/>
              </w:rPr>
              <w:t xml:space="preserve">Беларусь 1: 1 минута 200 руб. Беларусь 2: 1 мин. 45 руб. Берарусь 3: 1 мин. 35 руб. Итого примерно 250-280 руб</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69">
            <w:pPr>
              <w:spacing w:after="0" w:line="240" w:lineRule="auto"/>
              <w:contextualSpacing w:val="0"/>
              <w:jc w:val="center"/>
              <w:rPr/>
            </w:pPr>
            <w:r w:rsidDel="00000000" w:rsidR="00000000" w:rsidRPr="00000000">
              <w:rPr>
                <w:rtl w:val="0"/>
              </w:rPr>
              <w:t xml:space="preserve"> 2 000 руб.</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6A">
            <w:pPr>
              <w:spacing w:after="0" w:line="240" w:lineRule="auto"/>
              <w:contextualSpacing w:val="0"/>
              <w:jc w:val="center"/>
              <w:rPr/>
            </w:pPr>
            <w:r w:rsidDel="00000000" w:rsidR="00000000" w:rsidRPr="00000000">
              <w:rPr>
                <w:rtl w:val="0"/>
              </w:rPr>
              <w:t xml:space="preserve">Месяц</w:t>
            </w:r>
          </w:p>
        </w:tc>
      </w:tr>
      <w:tr>
        <w:trPr>
          <w:trHeight w:val="20"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66B">
            <w:pPr>
              <w:spacing w:after="0" w:line="240" w:lineRule="auto"/>
              <w:contextualSpacing w:val="0"/>
              <w:rPr/>
            </w:pPr>
            <w:r w:rsidDel="00000000" w:rsidR="00000000" w:rsidRPr="00000000">
              <w:rPr>
                <w:rtl w:val="0"/>
              </w:rPr>
              <w:t xml:space="preserve">Реклама на пилларсах</w:t>
            </w:r>
          </w:p>
        </w:tc>
        <w:tc>
          <w:tcPr>
            <w:vMerge w:val="continue"/>
            <w:tcBorders>
              <w:top w:color="000000" w:space="0" w:sz="0" w:val="nil"/>
              <w:left w:color="000000" w:space="0" w:sz="4" w:val="single"/>
              <w:bottom w:color="000000" w:space="0" w:sz="4" w:val="single"/>
              <w:right w:color="000000" w:space="0" w:sz="4" w:val="single"/>
            </w:tcBorders>
            <w:shd w:fill="ccccff" w:val="clear"/>
            <w:vAlign w:val="center"/>
          </w:tcPr>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6D">
            <w:pPr>
              <w:spacing w:after="0" w:line="240" w:lineRule="auto"/>
              <w:contextualSpacing w:val="0"/>
              <w:jc w:val="center"/>
              <w:rPr/>
            </w:pPr>
            <w:r w:rsidDel="00000000" w:rsidR="00000000" w:rsidRPr="00000000">
              <w:rPr>
                <w:rtl w:val="0"/>
              </w:rPr>
              <w:t xml:space="preserve">200 руб./мес</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6E">
            <w:pPr>
              <w:spacing w:after="0" w:line="240" w:lineRule="auto"/>
              <w:contextualSpacing w:val="0"/>
              <w:jc w:val="center"/>
              <w:rPr/>
            </w:pPr>
            <w:r w:rsidDel="00000000" w:rsidR="00000000" w:rsidRPr="00000000">
              <w:rPr>
                <w:rtl w:val="0"/>
              </w:rPr>
              <w:t xml:space="preserve">100 шт 2000 руб</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6F">
            <w:pPr>
              <w:spacing w:after="0" w:line="240" w:lineRule="auto"/>
              <w:contextualSpacing w:val="0"/>
              <w:jc w:val="center"/>
              <w:rPr/>
            </w:pPr>
            <w:r w:rsidDel="00000000" w:rsidR="00000000" w:rsidRPr="00000000">
              <w:rPr>
                <w:rtl w:val="0"/>
              </w:rPr>
              <w:t xml:space="preserve">Месяц</w:t>
            </w:r>
          </w:p>
        </w:tc>
      </w:tr>
      <w:tr>
        <w:trPr>
          <w:trHeight w:val="20"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670">
            <w:pPr>
              <w:spacing w:after="0" w:line="240" w:lineRule="auto"/>
              <w:contextualSpacing w:val="0"/>
              <w:rPr/>
            </w:pPr>
            <w:r w:rsidDel="00000000" w:rsidR="00000000" w:rsidRPr="00000000">
              <w:rPr>
                <w:rtl w:val="0"/>
              </w:rPr>
              <w:t xml:space="preserve">Рекламные постеры (в медцентрах)</w:t>
            </w:r>
          </w:p>
        </w:tc>
        <w:tc>
          <w:tcPr>
            <w:vMerge w:val="continue"/>
            <w:tcBorders>
              <w:top w:color="000000" w:space="0" w:sz="0" w:val="nil"/>
              <w:left w:color="000000" w:space="0" w:sz="4" w:val="single"/>
              <w:bottom w:color="000000" w:space="0" w:sz="4" w:val="single"/>
              <w:right w:color="000000" w:space="0" w:sz="4" w:val="single"/>
            </w:tcBorders>
            <w:shd w:fill="ccccff" w:val="clear"/>
            <w:vAlign w:val="center"/>
          </w:tcPr>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72">
            <w:pPr>
              <w:spacing w:after="0" w:line="240" w:lineRule="auto"/>
              <w:contextualSpacing w:val="0"/>
              <w:jc w:val="center"/>
              <w:rPr/>
            </w:pPr>
            <w:r w:rsidDel="00000000" w:rsidR="00000000" w:rsidRPr="00000000">
              <w:rPr>
                <w:rtl w:val="0"/>
              </w:rPr>
              <w:t xml:space="preserve">бесплатно (размещение самими сотрудниками)</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73">
            <w:pPr>
              <w:spacing w:after="0" w:line="240" w:lineRule="auto"/>
              <w:contextualSpacing w:val="0"/>
              <w:jc w:val="center"/>
              <w:rPr/>
            </w:pPr>
            <w:r w:rsidDel="00000000" w:rsidR="00000000" w:rsidRPr="00000000">
              <w:rPr>
                <w:rtl w:val="0"/>
              </w:rPr>
              <w:t xml:space="preserve">1000 постеров примерно        119 руб.</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74">
            <w:pPr>
              <w:spacing w:after="0" w:line="240" w:lineRule="auto"/>
              <w:contextualSpacing w:val="0"/>
              <w:jc w:val="center"/>
              <w:rPr/>
            </w:pPr>
            <w:r w:rsidDel="00000000" w:rsidR="00000000" w:rsidRPr="00000000">
              <w:rPr>
                <w:rtl w:val="0"/>
              </w:rPr>
              <w:t xml:space="preserve">Месяц</w:t>
            </w:r>
          </w:p>
        </w:tc>
      </w:tr>
      <w:tr>
        <w:trPr>
          <w:trHeight w:val="20"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675">
            <w:pPr>
              <w:spacing w:after="0" w:line="240" w:lineRule="auto"/>
              <w:contextualSpacing w:val="0"/>
              <w:rPr/>
            </w:pPr>
            <w:r w:rsidDel="00000000" w:rsidR="00000000" w:rsidRPr="00000000">
              <w:rPr>
                <w:rtl w:val="0"/>
              </w:rPr>
              <w:t xml:space="preserve">Интернет-реклама (контекстная реклама)</w:t>
            </w:r>
          </w:p>
        </w:tc>
        <w:tc>
          <w:tcPr>
            <w:vMerge w:val="continue"/>
            <w:tcBorders>
              <w:top w:color="000000" w:space="0" w:sz="0" w:val="nil"/>
              <w:left w:color="000000" w:space="0" w:sz="4" w:val="single"/>
              <w:bottom w:color="000000" w:space="0" w:sz="4" w:val="single"/>
              <w:right w:color="000000" w:space="0" w:sz="4" w:val="single"/>
            </w:tcBorders>
            <w:shd w:fill="ccccff" w:val="clear"/>
            <w:vAlign w:val="center"/>
          </w:tcPr>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77">
            <w:pPr>
              <w:spacing w:after="0" w:line="240" w:lineRule="auto"/>
              <w:contextualSpacing w:val="0"/>
              <w:jc w:val="center"/>
              <w:rPr/>
            </w:pPr>
            <w:r w:rsidDel="00000000" w:rsidR="00000000" w:rsidRPr="00000000">
              <w:rPr>
                <w:rtl w:val="0"/>
              </w:rPr>
              <w:t xml:space="preserve">295 руб./мес</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78">
            <w:pPr>
              <w:spacing w:after="0" w:line="240" w:lineRule="auto"/>
              <w:contextualSpacing w:val="0"/>
              <w:jc w:val="center"/>
              <w:rPr/>
            </w:pPr>
            <w:r w:rsidDel="00000000" w:rsidR="00000000" w:rsidRPr="00000000">
              <w:rPr>
                <w:rtl w:val="0"/>
              </w:rPr>
              <w:t xml:space="preserve">250 руб.</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79">
            <w:pPr>
              <w:spacing w:after="0" w:line="240" w:lineRule="auto"/>
              <w:contextualSpacing w:val="0"/>
              <w:jc w:val="center"/>
              <w:rPr/>
            </w:pPr>
            <w:r w:rsidDel="00000000" w:rsidR="00000000" w:rsidRPr="00000000">
              <w:rPr>
                <w:rtl w:val="0"/>
              </w:rPr>
              <w:t xml:space="preserve">Месяц</w:t>
            </w:r>
          </w:p>
        </w:tc>
      </w:tr>
      <w:t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67A">
            <w:pPr>
              <w:spacing w:after="0" w:line="240" w:lineRule="auto"/>
              <w:contextualSpacing w:val="0"/>
              <w:rPr/>
            </w:pPr>
            <w:r w:rsidDel="00000000" w:rsidR="00000000" w:rsidRPr="00000000">
              <w:rPr>
                <w:rtl w:val="0"/>
              </w:rPr>
              <w:t xml:space="preserve">Наружные медиа (банеры)</w:t>
            </w:r>
          </w:p>
        </w:tc>
        <w:tc>
          <w:tcPr>
            <w:vMerge w:val="continue"/>
            <w:tcBorders>
              <w:top w:color="000000" w:space="0" w:sz="0" w:val="nil"/>
              <w:left w:color="000000" w:space="0" w:sz="4" w:val="single"/>
              <w:bottom w:color="000000" w:space="0" w:sz="4" w:val="single"/>
              <w:right w:color="000000" w:space="0" w:sz="4" w:val="single"/>
            </w:tcBorders>
            <w:shd w:fill="ccccff" w:val="clear"/>
            <w:vAlign w:val="center"/>
          </w:tcPr>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7C">
            <w:pPr>
              <w:spacing w:after="0" w:line="240" w:lineRule="auto"/>
              <w:contextualSpacing w:val="0"/>
              <w:jc w:val="center"/>
              <w:rPr/>
            </w:pPr>
            <w:r w:rsidDel="00000000" w:rsidR="00000000" w:rsidRPr="00000000">
              <w:rPr>
                <w:rtl w:val="0"/>
              </w:rPr>
              <w:t xml:space="preserve">450 руб</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7D">
            <w:pPr>
              <w:spacing w:after="0" w:line="240" w:lineRule="auto"/>
              <w:contextualSpacing w:val="0"/>
              <w:jc w:val="center"/>
              <w:rPr/>
            </w:pPr>
            <w:r w:rsidDel="00000000" w:rsidR="00000000" w:rsidRPr="00000000">
              <w:rPr>
                <w:rtl w:val="0"/>
              </w:rPr>
              <w:t xml:space="preserve">1 087 руб.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7E">
            <w:pPr>
              <w:spacing w:after="0" w:line="240" w:lineRule="auto"/>
              <w:contextualSpacing w:val="0"/>
              <w:jc w:val="center"/>
              <w:rPr/>
            </w:pPr>
            <w:r w:rsidDel="00000000" w:rsidR="00000000" w:rsidRPr="00000000">
              <w:rPr>
                <w:rtl w:val="0"/>
              </w:rPr>
              <w:t xml:space="preserve">Месяц</w:t>
            </w:r>
          </w:p>
        </w:tc>
      </w:tr>
      <w:t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67F">
            <w:pPr>
              <w:spacing w:after="0" w:line="240" w:lineRule="auto"/>
              <w:contextualSpacing w:val="0"/>
              <w:rPr/>
            </w:pPr>
            <w:r w:rsidDel="00000000" w:rsidR="00000000" w:rsidRPr="00000000">
              <w:rPr>
                <w:rtl w:val="0"/>
              </w:rPr>
              <w:t xml:space="preserve">Электронная почта</w:t>
            </w:r>
          </w:p>
        </w:tc>
        <w:tc>
          <w:tcPr>
            <w:tcBorders>
              <w:top w:color="000000" w:space="0" w:sz="0" w:val="nil"/>
              <w:left w:color="000000" w:space="0" w:sz="0" w:val="nil"/>
              <w:bottom w:color="000000" w:space="0" w:sz="4" w:val="single"/>
              <w:right w:color="000000" w:space="0" w:sz="4" w:val="single"/>
            </w:tcBorders>
            <w:shd w:fill="ccccff" w:val="clear"/>
            <w:vAlign w:val="center"/>
          </w:tcPr>
          <w:p w:rsidR="00000000" w:rsidDel="00000000" w:rsidP="00000000" w:rsidRDefault="00000000" w:rsidRPr="00000000" w14:paraId="00000680">
            <w:pPr>
              <w:spacing w:after="0" w:line="240" w:lineRule="auto"/>
              <w:contextualSpacing w:val="0"/>
              <w:rPr/>
            </w:pPr>
            <w:r w:rsidDel="00000000" w:rsidR="00000000" w:rsidRPr="00000000">
              <w:rPr>
                <w:rtl w:val="0"/>
              </w:rPr>
              <w:t xml:space="preserve">Ответы на вопросы, обмен информацией</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81">
            <w:pPr>
              <w:spacing w:after="0" w:line="240" w:lineRule="auto"/>
              <w:contextualSpacing w:val="0"/>
              <w:jc w:val="center"/>
              <w:rPr/>
            </w:pPr>
            <w:r w:rsidDel="00000000" w:rsidR="00000000" w:rsidRPr="00000000">
              <w:rPr>
                <w:rtl w:val="0"/>
              </w:rPr>
              <w:t xml:space="preserve">бесплатно</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82">
            <w:pPr>
              <w:spacing w:after="0" w:line="240" w:lineRule="auto"/>
              <w:contextualSpacing w:val="0"/>
              <w:jc w:val="center"/>
              <w:rPr/>
            </w:pPr>
            <w:r w:rsidDel="00000000" w:rsidR="00000000" w:rsidRPr="00000000">
              <w:rPr>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83">
            <w:pPr>
              <w:spacing w:after="0" w:line="240" w:lineRule="auto"/>
              <w:contextualSpacing w:val="0"/>
              <w:jc w:val="center"/>
              <w:rPr/>
            </w:pPr>
            <w:r w:rsidDel="00000000" w:rsidR="00000000" w:rsidRPr="00000000">
              <w:rPr>
                <w:rtl w:val="0"/>
              </w:rPr>
              <w:t xml:space="preserve">Месяц</w:t>
            </w:r>
          </w:p>
        </w:tc>
      </w:tr>
      <w:tr>
        <w:trPr>
          <w:trHeight w:val="20"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684">
            <w:pPr>
              <w:spacing w:after="0" w:line="240" w:lineRule="auto"/>
              <w:contextualSpacing w:val="0"/>
              <w:rPr>
                <w:b w:val="1"/>
              </w:rPr>
            </w:pPr>
            <w:r w:rsidDel="00000000" w:rsidR="00000000" w:rsidRPr="00000000">
              <w:rPr>
                <w:b w:val="1"/>
                <w:rtl w:val="0"/>
              </w:rPr>
              <w:t xml:space="preserve">Яндекс:</w:t>
            </w:r>
            <w:r w:rsidDel="00000000" w:rsidR="00000000" w:rsidRPr="00000000">
              <w:rPr>
                <w:rtl w:val="0"/>
              </w:rPr>
              <w:t xml:space="preserve"> поиск по ключевым (показ рекламы по контекстным запросам с оплатой за клик)</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ccccff" w:val="clear"/>
            <w:vAlign w:val="center"/>
          </w:tcPr>
          <w:p w:rsidR="00000000" w:rsidDel="00000000" w:rsidP="00000000" w:rsidRDefault="00000000" w:rsidRPr="00000000" w14:paraId="00000685">
            <w:pPr>
              <w:spacing w:after="0" w:line="240" w:lineRule="auto"/>
              <w:contextualSpacing w:val="0"/>
              <w:jc w:val="center"/>
              <w:rPr/>
            </w:pPr>
            <w:r w:rsidDel="00000000" w:rsidR="00000000" w:rsidRPr="00000000">
              <w:rPr>
                <w:rtl w:val="0"/>
              </w:rPr>
              <w:t xml:space="preserve">Охватываем аудиторию, осуществляющую поиск в интернете на Яндексе и Mail.ru</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86">
            <w:pPr>
              <w:spacing w:after="0" w:line="240" w:lineRule="auto"/>
              <w:contextualSpacing w:val="0"/>
              <w:jc w:val="center"/>
              <w:rPr/>
            </w:pPr>
            <w:r w:rsidDel="00000000" w:rsidR="00000000" w:rsidRPr="00000000">
              <w:rPr>
                <w:rtl w:val="0"/>
              </w:rPr>
              <w:t xml:space="preserve">200 руб.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87">
            <w:pPr>
              <w:spacing w:after="0" w:line="240" w:lineRule="auto"/>
              <w:contextualSpacing w:val="0"/>
              <w:jc w:val="center"/>
              <w:rPr/>
            </w:pPr>
            <w:r w:rsidDel="00000000" w:rsidR="00000000" w:rsidRPr="00000000">
              <w:rPr>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88">
            <w:pPr>
              <w:spacing w:after="0" w:line="240" w:lineRule="auto"/>
              <w:contextualSpacing w:val="0"/>
              <w:jc w:val="center"/>
              <w:rPr/>
            </w:pPr>
            <w:r w:rsidDel="00000000" w:rsidR="00000000" w:rsidRPr="00000000">
              <w:rPr>
                <w:rtl w:val="0"/>
              </w:rPr>
              <w:t xml:space="preserve">Месяц</w:t>
            </w:r>
          </w:p>
        </w:tc>
      </w:tr>
      <w:tr>
        <w:trPr>
          <w:trHeight w:val="20"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689">
            <w:pPr>
              <w:spacing w:after="0" w:line="240" w:lineRule="auto"/>
              <w:contextualSpacing w:val="0"/>
              <w:rPr>
                <w:b w:val="1"/>
              </w:rPr>
            </w:pPr>
            <w:r w:rsidDel="00000000" w:rsidR="00000000" w:rsidRPr="00000000">
              <w:rPr>
                <w:b w:val="1"/>
                <w:rtl w:val="0"/>
              </w:rPr>
              <w:t xml:space="preserve">Гугл:</w:t>
            </w:r>
            <w:r w:rsidDel="00000000" w:rsidR="00000000" w:rsidRPr="00000000">
              <w:rPr>
                <w:rtl w:val="0"/>
              </w:rPr>
              <w:t xml:space="preserve"> поиск по ключевым (показ рекламы по контекстным запросам с оплатой за клик)</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ccccff" w:val="clear"/>
            <w:vAlign w:val="center"/>
          </w:tcPr>
          <w:p w:rsidR="00000000" w:rsidDel="00000000" w:rsidP="00000000" w:rsidRDefault="00000000" w:rsidRPr="00000000" w14:paraId="0000068A">
            <w:pPr>
              <w:spacing w:after="0" w:line="240" w:lineRule="auto"/>
              <w:contextualSpacing w:val="0"/>
              <w:jc w:val="center"/>
              <w:rPr/>
            </w:pPr>
            <w:r w:rsidDel="00000000" w:rsidR="00000000" w:rsidRPr="00000000">
              <w:rPr>
                <w:rtl w:val="0"/>
              </w:rPr>
              <w:t xml:space="preserve">Охватываем аудиторию крупнейшего поисковика в русском сегменте</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8B">
            <w:pPr>
              <w:spacing w:after="0" w:line="240" w:lineRule="auto"/>
              <w:contextualSpacing w:val="0"/>
              <w:jc w:val="center"/>
              <w:rPr/>
            </w:pPr>
            <w:r w:rsidDel="00000000" w:rsidR="00000000" w:rsidRPr="00000000">
              <w:rPr>
                <w:rtl w:val="0"/>
              </w:rPr>
              <w:t xml:space="preserve">300 руб</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8C">
            <w:pPr>
              <w:spacing w:after="0" w:line="240" w:lineRule="auto"/>
              <w:contextualSpacing w:val="0"/>
              <w:jc w:val="center"/>
              <w:rPr/>
            </w:pPr>
            <w:r w:rsidDel="00000000" w:rsidR="00000000" w:rsidRPr="00000000">
              <w:rPr>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8D">
            <w:pPr>
              <w:spacing w:after="0" w:line="240" w:lineRule="auto"/>
              <w:contextualSpacing w:val="0"/>
              <w:jc w:val="center"/>
              <w:rPr/>
            </w:pPr>
            <w:r w:rsidDel="00000000" w:rsidR="00000000" w:rsidRPr="00000000">
              <w:rPr>
                <w:rtl w:val="0"/>
              </w:rPr>
              <w:t xml:space="preserve">Месяц</w:t>
            </w:r>
          </w:p>
        </w:tc>
      </w:tr>
      <w:tr>
        <w:tc>
          <w:tcPr>
            <w:tcBorders>
              <w:top w:color="000000" w:space="0" w:sz="0" w:val="nil"/>
              <w:left w:color="000000" w:space="0" w:sz="4" w:val="single"/>
              <w:bottom w:color="000000" w:space="0" w:sz="4" w:val="single"/>
              <w:right w:color="000000" w:space="0" w:sz="4" w:val="single"/>
            </w:tcBorders>
            <w:shd w:fill="7030a0" w:val="clear"/>
            <w:vAlign w:val="bottom"/>
          </w:tcPr>
          <w:p w:rsidR="00000000" w:rsidDel="00000000" w:rsidP="00000000" w:rsidRDefault="00000000" w:rsidRPr="00000000" w14:paraId="0000068E">
            <w:pPr>
              <w:spacing w:after="0" w:line="240" w:lineRule="auto"/>
              <w:contextualSpacing w:val="0"/>
              <w:rPr>
                <w:color w:val="ffffff"/>
              </w:rPr>
            </w:pPr>
            <w:r w:rsidDel="00000000" w:rsidR="00000000" w:rsidRPr="00000000">
              <w:rPr>
                <w:color w:val="ffffff"/>
                <w:rtl w:val="0"/>
              </w:rPr>
              <w:t xml:space="preserve">Итого</w:t>
            </w:r>
          </w:p>
        </w:tc>
        <w:tc>
          <w:tcPr>
            <w:tcBorders>
              <w:top w:color="000000" w:space="0" w:sz="0" w:val="nil"/>
              <w:left w:color="000000" w:space="0" w:sz="0" w:val="nil"/>
              <w:bottom w:color="000000" w:space="0" w:sz="4" w:val="single"/>
              <w:right w:color="000000" w:space="0" w:sz="4" w:val="single"/>
            </w:tcBorders>
            <w:shd w:fill="7030a0" w:val="clear"/>
            <w:vAlign w:val="bottom"/>
          </w:tcPr>
          <w:p w:rsidR="00000000" w:rsidDel="00000000" w:rsidP="00000000" w:rsidRDefault="00000000" w:rsidRPr="00000000" w14:paraId="0000068F">
            <w:pPr>
              <w:spacing w:after="0" w:line="240" w:lineRule="auto"/>
              <w:contextualSpacing w:val="0"/>
              <w:rPr>
                <w:color w:val="ffffff"/>
              </w:rPr>
            </w:pPr>
            <w:r w:rsidDel="00000000" w:rsidR="00000000" w:rsidRPr="00000000">
              <w:rPr>
                <w:color w:val="ffffff"/>
                <w:rtl w:val="0"/>
              </w:rPr>
              <w:t xml:space="preserve"> </w:t>
            </w:r>
          </w:p>
        </w:tc>
        <w:tc>
          <w:tcPr>
            <w:tcBorders>
              <w:top w:color="000000" w:space="0" w:sz="0" w:val="nil"/>
              <w:left w:color="000000" w:space="0" w:sz="0" w:val="nil"/>
              <w:bottom w:color="000000" w:space="0" w:sz="4" w:val="single"/>
              <w:right w:color="000000" w:space="0" w:sz="4" w:val="single"/>
            </w:tcBorders>
            <w:shd w:fill="7030a0" w:val="clear"/>
            <w:vAlign w:val="bottom"/>
          </w:tcPr>
          <w:p w:rsidR="00000000" w:rsidDel="00000000" w:rsidP="00000000" w:rsidRDefault="00000000" w:rsidRPr="00000000" w14:paraId="00000690">
            <w:pPr>
              <w:spacing w:after="0" w:line="240" w:lineRule="auto"/>
              <w:contextualSpacing w:val="0"/>
              <w:jc w:val="center"/>
              <w:rPr>
                <w:color w:val="ffffff"/>
              </w:rPr>
            </w:pPr>
            <w:r w:rsidDel="00000000" w:rsidR="00000000" w:rsidRPr="00000000">
              <w:rPr>
                <w:color w:val="ffffff"/>
                <w:rtl w:val="0"/>
              </w:rPr>
              <w:t xml:space="preserve">2 225 руб./мес</w:t>
            </w:r>
          </w:p>
        </w:tc>
        <w:tc>
          <w:tcPr>
            <w:tcBorders>
              <w:top w:color="000000" w:space="0" w:sz="0" w:val="nil"/>
              <w:left w:color="000000" w:space="0" w:sz="0" w:val="nil"/>
              <w:bottom w:color="000000" w:space="0" w:sz="4" w:val="single"/>
              <w:right w:color="000000" w:space="0" w:sz="4" w:val="single"/>
            </w:tcBorders>
            <w:shd w:fill="7030a0" w:val="clear"/>
            <w:vAlign w:val="bottom"/>
          </w:tcPr>
          <w:p w:rsidR="00000000" w:rsidDel="00000000" w:rsidP="00000000" w:rsidRDefault="00000000" w:rsidRPr="00000000" w14:paraId="00000691">
            <w:pPr>
              <w:spacing w:after="0" w:line="240" w:lineRule="auto"/>
              <w:contextualSpacing w:val="0"/>
              <w:rPr>
                <w:color w:val="ffffff"/>
              </w:rPr>
            </w:pPr>
            <w:r w:rsidDel="00000000" w:rsidR="00000000" w:rsidRPr="00000000">
              <w:rPr>
                <w:color w:val="ffffff"/>
                <w:rtl w:val="0"/>
              </w:rPr>
              <w:t xml:space="preserve">5 456 руб./мес</w:t>
            </w:r>
          </w:p>
        </w:tc>
        <w:tc>
          <w:tcPr>
            <w:tcBorders>
              <w:top w:color="000000" w:space="0" w:sz="0" w:val="nil"/>
              <w:left w:color="000000" w:space="0" w:sz="0" w:val="nil"/>
              <w:bottom w:color="000000" w:space="0" w:sz="4" w:val="single"/>
              <w:right w:color="000000" w:space="0" w:sz="4" w:val="single"/>
            </w:tcBorders>
            <w:shd w:fill="7030a0" w:val="clear"/>
            <w:vAlign w:val="center"/>
          </w:tcPr>
          <w:p w:rsidR="00000000" w:rsidDel="00000000" w:rsidP="00000000" w:rsidRDefault="00000000" w:rsidRPr="00000000" w14:paraId="00000692">
            <w:pPr>
              <w:spacing w:after="0" w:line="240" w:lineRule="auto"/>
              <w:contextualSpacing w:val="0"/>
              <w:jc w:val="center"/>
              <w:rPr>
                <w:color w:val="ffffff"/>
              </w:rPr>
            </w:pPr>
            <w:r w:rsidDel="00000000" w:rsidR="00000000" w:rsidRPr="00000000">
              <w:rPr>
                <w:color w:val="ffffff"/>
                <w:rtl w:val="0"/>
              </w:rPr>
              <w:t xml:space="preserve">Месяц</w:t>
            </w:r>
          </w:p>
        </w:tc>
      </w:tr>
    </w:tbl>
    <w:p w:rsidR="00000000" w:rsidDel="00000000" w:rsidP="00000000" w:rsidRDefault="00000000" w:rsidRPr="00000000" w14:paraId="00000693">
      <w:pPr>
        <w:spacing w:line="276" w:lineRule="auto"/>
        <w:contextualSpacing w:val="0"/>
        <w:rPr/>
      </w:pPr>
      <w:r w:rsidDel="00000000" w:rsidR="00000000" w:rsidRPr="00000000">
        <w:rPr>
          <w:rtl w:val="0"/>
        </w:rPr>
      </w:r>
    </w:p>
    <w:p w:rsidR="00000000" w:rsidDel="00000000" w:rsidP="00000000" w:rsidRDefault="00000000" w:rsidRPr="00000000" w14:paraId="00000694">
      <w:pPr>
        <w:pStyle w:val="Heading2"/>
        <w:spacing w:line="276" w:lineRule="auto"/>
        <w:contextualSpacing w:val="0"/>
        <w:rPr>
          <w:rFonts w:ascii="Times New Roman" w:cs="Times New Roman" w:eastAsia="Times New Roman" w:hAnsi="Times New Roman"/>
          <w:b w:val="0"/>
          <w:color w:val="000000"/>
          <w:sz w:val="28"/>
          <w:szCs w:val="28"/>
        </w:rPr>
      </w:pPr>
      <w:bookmarkStart w:colFirst="0" w:colLast="0" w:name="_1v1yuxt" w:id="43"/>
      <w:bookmarkEnd w:id="43"/>
      <w:r w:rsidDel="00000000" w:rsidR="00000000" w:rsidRPr="00000000">
        <w:rPr>
          <w:rFonts w:ascii="Times New Roman" w:cs="Times New Roman" w:eastAsia="Times New Roman" w:hAnsi="Times New Roman"/>
          <w:color w:val="000000"/>
          <w:sz w:val="28"/>
          <w:szCs w:val="28"/>
          <w:rtl w:val="0"/>
        </w:rPr>
        <w:t xml:space="preserve">РАЗДЕЛ 3 БЮДЖЕТ МАРКЕТИНГА И КОНТРОЛЬ ЕГО ИСПОЛНЕНИЯ</w:t>
      </w:r>
      <w:r w:rsidDel="00000000" w:rsidR="00000000" w:rsidRPr="00000000">
        <w:rPr>
          <w:rtl w:val="0"/>
        </w:rPr>
      </w:r>
    </w:p>
    <w:p w:rsidR="00000000" w:rsidDel="00000000" w:rsidP="00000000" w:rsidRDefault="00000000" w:rsidRPr="00000000" w14:paraId="00000695">
      <w:pPr>
        <w:pStyle w:val="Heading3"/>
        <w:spacing w:line="360" w:lineRule="auto"/>
        <w:contextualSpacing w:val="0"/>
        <w:rPr>
          <w:rFonts w:ascii="Times New Roman" w:cs="Times New Roman" w:eastAsia="Times New Roman" w:hAnsi="Times New Roman"/>
          <w:b w:val="0"/>
          <w:color w:val="000000"/>
        </w:rPr>
      </w:pPr>
      <w:bookmarkStart w:colFirst="0" w:colLast="0" w:name="_4f1mdlm" w:id="44"/>
      <w:bookmarkEnd w:id="44"/>
      <w:r w:rsidDel="00000000" w:rsidR="00000000" w:rsidRPr="00000000">
        <w:rPr>
          <w:rFonts w:ascii="Times New Roman" w:cs="Times New Roman" w:eastAsia="Times New Roman" w:hAnsi="Times New Roman"/>
          <w:color w:val="000000"/>
          <w:rtl w:val="0"/>
        </w:rPr>
        <w:t xml:space="preserve">9 БЮДЖЕТИРОВАНИЕ МАРКЕТИНГОВЫХ ПРОГРАММ </w:t>
      </w:r>
      <w:r w:rsidDel="00000000" w:rsidR="00000000" w:rsidRPr="00000000">
        <w:rPr>
          <w:rtl w:val="0"/>
        </w:rPr>
      </w:r>
    </w:p>
    <w:p w:rsidR="00000000" w:rsidDel="00000000" w:rsidP="00000000" w:rsidRDefault="00000000" w:rsidRPr="00000000" w14:paraId="00000696">
      <w:pPr>
        <w:pStyle w:val="Heading3"/>
        <w:spacing w:line="360" w:lineRule="auto"/>
        <w:ind w:firstLine="709"/>
        <w:contextualSpacing w:val="0"/>
        <w:rPr>
          <w:rFonts w:ascii="Times New Roman" w:cs="Times New Roman" w:eastAsia="Times New Roman" w:hAnsi="Times New Roman"/>
          <w:color w:val="000000"/>
        </w:rPr>
      </w:pPr>
      <w:bookmarkStart w:colFirst="0" w:colLast="0" w:name="_2u6wntf" w:id="45"/>
      <w:bookmarkEnd w:id="45"/>
      <w:r w:rsidDel="00000000" w:rsidR="00000000" w:rsidRPr="00000000">
        <w:rPr>
          <w:rFonts w:ascii="Times New Roman" w:cs="Times New Roman" w:eastAsia="Times New Roman" w:hAnsi="Times New Roman"/>
          <w:color w:val="000000"/>
          <w:rtl w:val="0"/>
        </w:rPr>
        <w:t xml:space="preserve">9.1 Расходы на реализацию плана маркетинга</w:t>
      </w:r>
    </w:p>
    <w:p w:rsidR="00000000" w:rsidDel="00000000" w:rsidP="00000000" w:rsidRDefault="00000000" w:rsidRPr="00000000" w14:paraId="00000697">
      <w:pPr>
        <w:spacing w:after="0" w:line="276" w:lineRule="auto"/>
        <w:ind w:left="993" w:right="-327"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32 – Расходы на реализацию плана маркетинга</w:t>
      </w:r>
    </w:p>
    <w:tbl>
      <w:tblPr>
        <w:tblStyle w:val="Table23"/>
        <w:tblW w:w="9449.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94"/>
        <w:gridCol w:w="2132"/>
        <w:gridCol w:w="2132"/>
        <w:gridCol w:w="2891"/>
        <w:tblGridChange w:id="0">
          <w:tblGrid>
            <w:gridCol w:w="2294"/>
            <w:gridCol w:w="2132"/>
            <w:gridCol w:w="2132"/>
            <w:gridCol w:w="2891"/>
          </w:tblGrid>
        </w:tblGridChange>
      </w:tblGrid>
      <w:tr>
        <w:trPr>
          <w:trHeight w:val="660" w:hRule="atLeast"/>
        </w:trPr>
        <w:tc>
          <w:tcPr>
            <w:tcBorders>
              <w:top w:color="000000" w:space="0" w:sz="8" w:val="single"/>
              <w:left w:color="000000" w:space="0" w:sz="8" w:val="single"/>
              <w:bottom w:color="000000" w:space="0" w:sz="8" w:val="single"/>
              <w:right w:color="000000" w:space="0" w:sz="8" w:val="single"/>
            </w:tcBorders>
            <w:shd w:fill="002060" w:val="clear"/>
            <w:tcMar>
              <w:top w:w="100.0" w:type="dxa"/>
              <w:left w:w="100.0" w:type="dxa"/>
              <w:bottom w:w="100.0" w:type="dxa"/>
              <w:right w:w="100.0" w:type="dxa"/>
            </w:tcMar>
          </w:tcPr>
          <w:p w:rsidR="00000000" w:rsidDel="00000000" w:rsidP="00000000" w:rsidRDefault="00000000" w:rsidRPr="00000000" w14:paraId="00000698">
            <w:pPr>
              <w:ind w:firstLine="42"/>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Статья расходов</w:t>
            </w:r>
          </w:p>
        </w:tc>
        <w:tc>
          <w:tcPr>
            <w:tcBorders>
              <w:top w:color="000000" w:space="0" w:sz="8" w:val="single"/>
              <w:bottom w:color="000000" w:space="0" w:sz="8" w:val="single"/>
              <w:right w:color="000000" w:space="0" w:sz="8" w:val="single"/>
            </w:tcBorders>
            <w:shd w:fill="002060" w:val="clear"/>
            <w:tcMar>
              <w:top w:w="100.0" w:type="dxa"/>
              <w:left w:w="100.0" w:type="dxa"/>
              <w:bottom w:w="100.0" w:type="dxa"/>
              <w:right w:w="100.0" w:type="dxa"/>
            </w:tcMar>
          </w:tcPr>
          <w:p w:rsidR="00000000" w:rsidDel="00000000" w:rsidP="00000000" w:rsidRDefault="00000000" w:rsidRPr="00000000" w14:paraId="00000699">
            <w:pPr>
              <w:ind w:firstLine="42"/>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 месяцев</w:t>
            </w:r>
          </w:p>
        </w:tc>
        <w:tc>
          <w:tcPr>
            <w:tcBorders>
              <w:top w:color="000000" w:space="0" w:sz="8" w:val="single"/>
              <w:bottom w:color="000000" w:space="0" w:sz="8" w:val="single"/>
              <w:right w:color="000000" w:space="0" w:sz="8" w:val="single"/>
            </w:tcBorders>
            <w:shd w:fill="002060" w:val="clear"/>
            <w:tcMar>
              <w:top w:w="100.0" w:type="dxa"/>
              <w:left w:w="100.0" w:type="dxa"/>
              <w:bottom w:w="100.0" w:type="dxa"/>
              <w:right w:w="100.0" w:type="dxa"/>
            </w:tcMar>
          </w:tcPr>
          <w:p w:rsidR="00000000" w:rsidDel="00000000" w:rsidP="00000000" w:rsidRDefault="00000000" w:rsidRPr="00000000" w14:paraId="0000069A">
            <w:pPr>
              <w:ind w:firstLine="42"/>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 месяцев</w:t>
            </w:r>
          </w:p>
        </w:tc>
        <w:tc>
          <w:tcPr>
            <w:tcBorders>
              <w:top w:color="000000" w:space="0" w:sz="8" w:val="single"/>
              <w:bottom w:color="000000" w:space="0" w:sz="8" w:val="single"/>
              <w:right w:color="000000" w:space="0" w:sz="8" w:val="single"/>
            </w:tcBorders>
            <w:shd w:fill="002060" w:val="clear"/>
            <w:tcMar>
              <w:top w:w="100.0" w:type="dxa"/>
              <w:left w:w="100.0" w:type="dxa"/>
              <w:bottom w:w="100.0" w:type="dxa"/>
              <w:right w:w="100.0" w:type="dxa"/>
            </w:tcMar>
          </w:tcPr>
          <w:p w:rsidR="00000000" w:rsidDel="00000000" w:rsidP="00000000" w:rsidRDefault="00000000" w:rsidRPr="00000000" w14:paraId="0000069B">
            <w:pPr>
              <w:ind w:firstLine="42"/>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и более месяцев</w:t>
            </w:r>
          </w:p>
        </w:tc>
      </w:tr>
      <w:tr>
        <w:trPr>
          <w:trHeight w:val="1160" w:hRule="atLeast"/>
        </w:trPr>
        <w:tc>
          <w:tcPr>
            <w:tcBorders>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69C">
            <w:pPr>
              <w:ind w:firstLine="42"/>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Рекламная деятельность (руб.)</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9D">
            <w:pPr>
              <w:ind w:firstLine="42"/>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4 980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9E">
            <w:pPr>
              <w:ind w:firstLine="42"/>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2 980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9F">
            <w:pPr>
              <w:ind w:firstLine="42"/>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2 980</w:t>
            </w:r>
          </w:p>
        </w:tc>
      </w:tr>
      <w:tr>
        <w:trPr>
          <w:trHeight w:val="700" w:hRule="atLeast"/>
        </w:trPr>
        <w:tc>
          <w:tcPr>
            <w:tcBorders>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6A0">
            <w:pPr>
              <w:ind w:firstLine="42"/>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Создание сайта (руб.)</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A1">
            <w:pPr>
              <w:ind w:firstLine="42"/>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1 550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A2">
            <w:pPr>
              <w:ind w:firstLine="42"/>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A3">
            <w:pPr>
              <w:ind w:firstLine="42"/>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trHeight w:val="1160" w:hRule="atLeast"/>
        </w:trPr>
        <w:tc>
          <w:tcPr>
            <w:tcBorders>
              <w:left w:color="000000" w:space="0" w:sz="8" w:val="single"/>
              <w:bottom w:color="000000" w:space="0" w:sz="8" w:val="single"/>
              <w:right w:color="000000" w:space="0" w:sz="8" w:val="single"/>
            </w:tcBorders>
            <w:shd w:fill="d9e2f3" w:val="clear"/>
            <w:tcMar>
              <w:top w:w="100.0" w:type="dxa"/>
              <w:left w:w="100.0" w:type="dxa"/>
              <w:bottom w:w="100.0" w:type="dxa"/>
              <w:right w:w="100.0" w:type="dxa"/>
            </w:tcMar>
          </w:tcPr>
          <w:p w:rsidR="00000000" w:rsidDel="00000000" w:rsidP="00000000" w:rsidRDefault="00000000" w:rsidRPr="00000000" w14:paraId="000006A4">
            <w:pPr>
              <w:ind w:firstLine="42"/>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Статьи в печать (руб.)</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A5">
            <w:pPr>
              <w:ind w:firstLine="42"/>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 (при печати раз в месяц)</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A6">
            <w:pPr>
              <w:ind w:firstLine="42"/>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A7">
            <w:pPr>
              <w:ind w:firstLine="42"/>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w:t>
            </w:r>
          </w:p>
        </w:tc>
      </w:tr>
    </w:tbl>
    <w:p w:rsidR="00000000" w:rsidDel="00000000" w:rsidP="00000000" w:rsidRDefault="00000000" w:rsidRPr="00000000" w14:paraId="000006A8">
      <w:pPr>
        <w:pBdr>
          <w:top w:color="000000" w:space="0" w:sz="0" w:val="none"/>
          <w:left w:color="000000" w:space="0" w:sz="0" w:val="none"/>
          <w:bottom w:color="000000" w:space="0" w:sz="0" w:val="none"/>
          <w:right w:color="000000" w:space="0" w:sz="0" w:val="none"/>
          <w:between w:color="000000" w:space="0" w:sz="0" w:val="none"/>
        </w:pBd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A9">
      <w:pPr>
        <w:pBdr>
          <w:top w:color="000000" w:space="0" w:sz="0" w:val="none"/>
          <w:left w:color="000000" w:space="0" w:sz="0" w:val="none"/>
          <w:bottom w:color="000000" w:space="0" w:sz="0" w:val="none"/>
          <w:right w:color="000000" w:space="0" w:sz="0" w:val="none"/>
          <w:between w:color="000000" w:space="0" w:sz="0" w:val="none"/>
        </w:pBd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Расходы на маркетинг представляют ту часть инвестиций, которые необходимы для получения ожидаемого дохода. Расходы на маркетинг можно разделить на текущие и авансовые. </w:t>
      </w:r>
    </w:p>
    <w:p w:rsidR="00000000" w:rsidDel="00000000" w:rsidP="00000000" w:rsidRDefault="00000000" w:rsidRPr="00000000" w14:paraId="000006AA">
      <w:pPr>
        <w:pBdr>
          <w:top w:color="000000" w:space="0" w:sz="0" w:val="none"/>
          <w:left w:color="000000" w:space="0" w:sz="0" w:val="none"/>
          <w:bottom w:color="000000" w:space="0" w:sz="0" w:val="none"/>
          <w:right w:color="000000" w:space="0" w:sz="0" w:val="none"/>
          <w:between w:color="000000" w:space="0" w:sz="0" w:val="none"/>
        </w:pBd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Текущие затраты представляют собой оплату СМИ, прямых обращений к потребителю, материалы, необходимые для поддержки продаж и пр. К авансовым расходам относятся затраты на творческие разработки, подготовку каналов продажи коммуникаций и пр.</w:t>
      </w:r>
    </w:p>
    <w:p w:rsidR="00000000" w:rsidDel="00000000" w:rsidP="00000000" w:rsidRDefault="00000000" w:rsidRPr="00000000" w14:paraId="000006AB">
      <w:pPr>
        <w:pBdr>
          <w:top w:color="000000" w:space="0" w:sz="0" w:val="none"/>
          <w:left w:color="000000" w:space="0" w:sz="0" w:val="none"/>
          <w:bottom w:color="000000" w:space="0" w:sz="0" w:val="none"/>
          <w:right w:color="000000" w:space="0" w:sz="0" w:val="none"/>
          <w:between w:color="000000" w:space="0" w:sz="0" w:val="none"/>
        </w:pBd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Перечислим затраты, которые относятся на маркетинг. К ним относятся</w:t>
      </w:r>
    </w:p>
    <w:p w:rsidR="00000000" w:rsidDel="00000000" w:rsidP="00000000" w:rsidRDefault="00000000" w:rsidRPr="00000000" w14:paraId="000006AC">
      <w:pPr>
        <w:pBdr>
          <w:top w:color="000000" w:space="0" w:sz="0" w:val="none"/>
          <w:left w:color="000000" w:space="0" w:sz="0" w:val="none"/>
          <w:bottom w:color="000000" w:space="0" w:sz="0" w:val="none"/>
          <w:right w:color="000000" w:space="0" w:sz="0" w:val="none"/>
          <w:between w:color="000000" w:space="0" w:sz="0" w:val="none"/>
        </w:pBdr>
        <w:spacing w:after="0"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расходы на:</w:t>
      </w:r>
    </w:p>
    <w:p w:rsidR="00000000" w:rsidDel="00000000" w:rsidP="00000000" w:rsidRDefault="00000000" w:rsidRPr="00000000" w14:paraId="000006AD">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contextualSpacing w:val="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творческую разработку маркетинговых и рекламных материалов;</w:t>
      </w:r>
    </w:p>
    <w:p w:rsidR="00000000" w:rsidDel="00000000" w:rsidP="00000000" w:rsidRDefault="00000000" w:rsidRPr="00000000" w14:paraId="000006AE">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contextualSpacing w:val="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производство и печать материалов;</w:t>
      </w:r>
    </w:p>
    <w:p w:rsidR="00000000" w:rsidDel="00000000" w:rsidP="00000000" w:rsidRDefault="00000000" w:rsidRPr="00000000" w14:paraId="000006AF">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contextualSpacing w:val="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СМИ и доставку обращений;</w:t>
      </w:r>
    </w:p>
    <w:p w:rsidR="00000000" w:rsidDel="00000000" w:rsidP="00000000" w:rsidRDefault="00000000" w:rsidRPr="00000000" w14:paraId="000006B0">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contextualSpacing w:val="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стоимость стимулирующих подарков;</w:t>
      </w:r>
    </w:p>
    <w:p w:rsidR="00000000" w:rsidDel="00000000" w:rsidP="00000000" w:rsidRDefault="00000000" w:rsidRPr="00000000" w14:paraId="000006B1">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contextualSpacing w:val="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стоимость исследований и разработок;</w:t>
      </w:r>
    </w:p>
    <w:p w:rsidR="00000000" w:rsidDel="00000000" w:rsidP="00000000" w:rsidRDefault="00000000" w:rsidRPr="00000000" w14:paraId="000006B2">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contextualSpacing w:val="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стоимость человеческих ресурсов, задействованных в разработке и реализации программ маркетинга;</w:t>
      </w:r>
    </w:p>
    <w:p w:rsidR="00000000" w:rsidDel="00000000" w:rsidP="00000000" w:rsidRDefault="00000000" w:rsidRPr="00000000" w14:paraId="000006B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разработку новых продуктов и пр.</w:t>
      </w:r>
    </w:p>
    <w:p w:rsidR="00000000" w:rsidDel="00000000" w:rsidP="00000000" w:rsidRDefault="00000000" w:rsidRPr="00000000" w14:paraId="000006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9c6y18" w:id="46"/>
      <w:bookmarkEnd w:id="4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9.2 Доходы от реализации плана маркетинга</w:t>
      </w:r>
    </w:p>
    <w:p w:rsidR="00000000" w:rsidDel="00000000" w:rsidP="00000000" w:rsidRDefault="00000000" w:rsidRPr="00000000" w14:paraId="000006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egqt2p" w:id="47"/>
      <w:bookmarkEnd w:id="4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Доходы от реализации маркетинговой деятельности представляют собой сумму возврата на понесенные расходы. Доходы принято оценивать такими показателями, как объем продаж и прибыль. Он является одной из ключевых целей деятельности организации. Достижение прогнозных показателей дохода является оценкой успешности деятельности организации и обеспечивает возможность развития в дальнейшем.</w:t>
      </w:r>
      <w:r w:rsidDel="00000000" w:rsidR="00000000" w:rsidRPr="00000000">
        <w:rPr>
          <w:rtl w:val="0"/>
        </w:rPr>
      </w:r>
    </w:p>
    <w:p w:rsidR="00000000" w:rsidDel="00000000" w:rsidP="00000000" w:rsidRDefault="00000000" w:rsidRPr="00000000" w14:paraId="000006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B9">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Таблица33 – Доходы от реализации плана маркетинга</w:t>
      </w:r>
    </w:p>
    <w:tbl>
      <w:tblPr>
        <w:tblStyle w:val="Table24"/>
        <w:tblW w:w="859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1740"/>
        <w:gridCol w:w="1485"/>
        <w:gridCol w:w="1470"/>
        <w:gridCol w:w="1650"/>
        <w:tblGridChange w:id="0">
          <w:tblGrid>
            <w:gridCol w:w="2250"/>
            <w:gridCol w:w="1740"/>
            <w:gridCol w:w="1485"/>
            <w:gridCol w:w="1470"/>
            <w:gridCol w:w="1650"/>
          </w:tblGrid>
        </w:tblGridChange>
      </w:tblGrid>
      <w:tr>
        <w:trPr>
          <w:trHeight w:val="960" w:hRule="atLeast"/>
        </w:trPr>
        <w:tc>
          <w:tcPr>
            <w:tcBorders>
              <w:top w:color="000000" w:space="0" w:sz="7" w:val="single"/>
              <w:left w:color="000000" w:space="0" w:sz="7" w:val="single"/>
              <w:bottom w:color="000000" w:space="0" w:sz="7" w:val="single"/>
              <w:right w:color="000000" w:space="0" w:sz="7" w:val="single"/>
            </w:tcBorders>
            <w:shd w:fill="c00000" w:val="clear"/>
            <w:tcMar>
              <w:top w:w="100.0" w:type="dxa"/>
              <w:left w:w="100.0" w:type="dxa"/>
              <w:bottom w:w="100.0" w:type="dxa"/>
              <w:right w:w="100.0" w:type="dxa"/>
            </w:tcMar>
          </w:tcPr>
          <w:p w:rsidR="00000000" w:rsidDel="00000000" w:rsidP="00000000" w:rsidRDefault="00000000" w:rsidRPr="00000000" w14:paraId="000006BA">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Статья доходов</w:t>
            </w:r>
          </w:p>
        </w:tc>
        <w:tc>
          <w:tcPr>
            <w:tcBorders>
              <w:top w:color="000000" w:space="0" w:sz="7" w:val="single"/>
              <w:left w:color="000000" w:space="0" w:sz="0" w:val="nil"/>
              <w:bottom w:color="000000" w:space="0" w:sz="7" w:val="single"/>
              <w:right w:color="000000" w:space="0" w:sz="7" w:val="single"/>
            </w:tcBorders>
            <w:shd w:fill="c00000" w:val="clear"/>
            <w:tcMar>
              <w:top w:w="100.0" w:type="dxa"/>
              <w:left w:w="100.0" w:type="dxa"/>
              <w:bottom w:w="100.0" w:type="dxa"/>
              <w:right w:w="100.0" w:type="dxa"/>
            </w:tcMar>
          </w:tcPr>
          <w:p w:rsidR="00000000" w:rsidDel="00000000" w:rsidP="00000000" w:rsidRDefault="00000000" w:rsidRPr="00000000" w14:paraId="000006BB">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Количество</w:t>
            </w:r>
          </w:p>
          <w:p w:rsidR="00000000" w:rsidDel="00000000" w:rsidP="00000000" w:rsidRDefault="00000000" w:rsidRPr="00000000" w14:paraId="000006BC">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Человек</w:t>
            </w:r>
          </w:p>
        </w:tc>
        <w:tc>
          <w:tcPr>
            <w:tcBorders>
              <w:top w:color="000000" w:space="0" w:sz="7" w:val="single"/>
              <w:left w:color="000000" w:space="0" w:sz="0" w:val="nil"/>
              <w:bottom w:color="000000" w:space="0" w:sz="7" w:val="single"/>
              <w:right w:color="000000" w:space="0" w:sz="7" w:val="single"/>
            </w:tcBorders>
            <w:shd w:fill="c00000" w:val="clear"/>
            <w:tcMar>
              <w:top w:w="100.0" w:type="dxa"/>
              <w:left w:w="100.0" w:type="dxa"/>
              <w:bottom w:w="100.0" w:type="dxa"/>
              <w:right w:w="100.0" w:type="dxa"/>
            </w:tcMar>
          </w:tcPr>
          <w:p w:rsidR="00000000" w:rsidDel="00000000" w:rsidP="00000000" w:rsidRDefault="00000000" w:rsidRPr="00000000" w14:paraId="000006BD">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 месяцев</w:t>
            </w:r>
          </w:p>
        </w:tc>
        <w:tc>
          <w:tcPr>
            <w:tcBorders>
              <w:top w:color="000000" w:space="0" w:sz="7" w:val="single"/>
              <w:left w:color="000000" w:space="0" w:sz="0" w:val="nil"/>
              <w:bottom w:color="000000" w:space="0" w:sz="7" w:val="single"/>
              <w:right w:color="000000" w:space="0" w:sz="7" w:val="single"/>
            </w:tcBorders>
            <w:shd w:fill="c00000" w:val="clear"/>
            <w:tcMar>
              <w:top w:w="100.0" w:type="dxa"/>
              <w:left w:w="100.0" w:type="dxa"/>
              <w:bottom w:w="100.0" w:type="dxa"/>
              <w:right w:w="100.0" w:type="dxa"/>
            </w:tcMar>
          </w:tcPr>
          <w:p w:rsidR="00000000" w:rsidDel="00000000" w:rsidP="00000000" w:rsidRDefault="00000000" w:rsidRPr="00000000" w14:paraId="000006BE">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 месяцев</w:t>
            </w:r>
          </w:p>
        </w:tc>
        <w:tc>
          <w:tcPr>
            <w:tcBorders>
              <w:top w:color="000000" w:space="0" w:sz="7" w:val="single"/>
              <w:left w:color="000000" w:space="0" w:sz="0" w:val="nil"/>
              <w:bottom w:color="000000" w:space="0" w:sz="7" w:val="single"/>
              <w:right w:color="000000" w:space="0" w:sz="7" w:val="single"/>
            </w:tcBorders>
            <w:shd w:fill="c00000" w:val="clear"/>
            <w:tcMar>
              <w:top w:w="100.0" w:type="dxa"/>
              <w:left w:w="100.0" w:type="dxa"/>
              <w:bottom w:w="100.0" w:type="dxa"/>
              <w:right w:w="100.0" w:type="dxa"/>
            </w:tcMar>
          </w:tcPr>
          <w:p w:rsidR="00000000" w:rsidDel="00000000" w:rsidP="00000000" w:rsidRDefault="00000000" w:rsidRPr="00000000" w14:paraId="000006BF">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и более месяцев</w:t>
            </w:r>
          </w:p>
        </w:tc>
      </w:tr>
      <w:tr>
        <w:trPr>
          <w:trHeight w:val="720" w:hRule="atLeast"/>
        </w:trPr>
        <w:tc>
          <w:tcPr>
            <w:tcBorders>
              <w:top w:color="000000" w:space="0" w:sz="0" w:val="nil"/>
              <w:left w:color="000000" w:space="0" w:sz="7" w:val="single"/>
              <w:bottom w:color="000000" w:space="0" w:sz="7" w:val="single"/>
              <w:right w:color="000000" w:space="0" w:sz="7" w:val="single"/>
            </w:tcBorders>
            <w:shd w:fill="f7cbac" w:val="clear"/>
            <w:tcMar>
              <w:top w:w="100.0" w:type="dxa"/>
              <w:left w:w="100.0" w:type="dxa"/>
              <w:bottom w:w="100.0" w:type="dxa"/>
              <w:right w:w="100.0" w:type="dxa"/>
            </w:tcMar>
          </w:tcPr>
          <w:p w:rsidR="00000000" w:rsidDel="00000000" w:rsidP="00000000" w:rsidRDefault="00000000" w:rsidRPr="00000000" w14:paraId="000006C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Рекламная деятельность</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6C1">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50 000</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6C2">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3 500</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6C3">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2 500</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6C4">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2 200</w:t>
            </w:r>
          </w:p>
        </w:tc>
      </w:tr>
      <w:tr>
        <w:trPr>
          <w:trHeight w:val="460" w:hRule="atLeast"/>
        </w:trPr>
        <w:tc>
          <w:tcPr>
            <w:tcBorders>
              <w:top w:color="000000" w:space="0" w:sz="0" w:val="nil"/>
              <w:left w:color="000000" w:space="0" w:sz="7" w:val="single"/>
              <w:bottom w:color="000000" w:space="0" w:sz="7" w:val="single"/>
              <w:right w:color="000000" w:space="0" w:sz="7" w:val="single"/>
            </w:tcBorders>
            <w:shd w:fill="f7cbac" w:val="clear"/>
            <w:tcMar>
              <w:top w:w="100.0" w:type="dxa"/>
              <w:left w:w="100.0" w:type="dxa"/>
              <w:bottom w:w="100.0" w:type="dxa"/>
              <w:right w:w="100.0" w:type="dxa"/>
            </w:tcMar>
          </w:tcPr>
          <w:p w:rsidR="00000000" w:rsidDel="00000000" w:rsidP="00000000" w:rsidRDefault="00000000" w:rsidRPr="00000000" w14:paraId="000006C5">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Создание сайта</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6C6">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30 000</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6C7">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1 000</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6C8">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1 300</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6C9">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1 500</w:t>
            </w:r>
          </w:p>
        </w:tc>
      </w:tr>
      <w:tr>
        <w:trPr>
          <w:trHeight w:val="460" w:hRule="atLeast"/>
        </w:trPr>
        <w:tc>
          <w:tcPr>
            <w:tcBorders>
              <w:top w:color="000000" w:space="0" w:sz="0" w:val="nil"/>
              <w:left w:color="000000" w:space="0" w:sz="7" w:val="single"/>
              <w:bottom w:color="000000" w:space="0" w:sz="7" w:val="single"/>
              <w:right w:color="000000" w:space="0" w:sz="7" w:val="single"/>
            </w:tcBorders>
            <w:shd w:fill="f7cbac" w:val="clear"/>
            <w:tcMar>
              <w:top w:w="100.0" w:type="dxa"/>
              <w:left w:w="100.0" w:type="dxa"/>
              <w:bottom w:w="100.0" w:type="dxa"/>
              <w:right w:w="100.0" w:type="dxa"/>
            </w:tcMar>
          </w:tcPr>
          <w:p w:rsidR="00000000" w:rsidDel="00000000" w:rsidP="00000000" w:rsidRDefault="00000000" w:rsidRPr="00000000" w14:paraId="000006CA">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Статьи в печать</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6CB">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20 000</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6CC">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1 000</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6CD">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1 000</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6CE">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1 200</w:t>
            </w:r>
          </w:p>
        </w:tc>
      </w:tr>
    </w:tbl>
    <w:p w:rsidR="00000000" w:rsidDel="00000000" w:rsidP="00000000" w:rsidRDefault="00000000" w:rsidRPr="00000000" w14:paraId="000006CF">
      <w:pPr>
        <w:spacing w:after="0" w:line="276" w:lineRule="auto"/>
        <w:ind w:firstLine="709"/>
        <w:contextualSpacing w:val="0"/>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6D0">
      <w:pPr>
        <w:pStyle w:val="Heading2"/>
        <w:spacing w:before="0" w:lineRule="auto"/>
        <w:ind w:firstLine="709"/>
        <w:contextualSpacing w:val="0"/>
        <w:rPr>
          <w:rFonts w:ascii="Times New Roman" w:cs="Times New Roman" w:eastAsia="Times New Roman" w:hAnsi="Times New Roman"/>
          <w:color w:val="000000"/>
          <w:sz w:val="28"/>
          <w:szCs w:val="28"/>
        </w:rPr>
      </w:pPr>
      <w:bookmarkStart w:colFirst="0" w:colLast="0" w:name="_3tbugp1" w:id="48"/>
      <w:bookmarkEnd w:id="48"/>
      <w:r w:rsidDel="00000000" w:rsidR="00000000" w:rsidRPr="00000000">
        <w:rPr>
          <w:rFonts w:ascii="Times New Roman" w:cs="Times New Roman" w:eastAsia="Times New Roman" w:hAnsi="Times New Roman"/>
          <w:color w:val="000000"/>
          <w:sz w:val="28"/>
          <w:szCs w:val="28"/>
          <w:rtl w:val="0"/>
        </w:rPr>
        <w:t xml:space="preserve">9.3 Бюджет маркетинга</w:t>
      </w:r>
    </w:p>
    <w:p w:rsidR="00000000" w:rsidDel="00000000" w:rsidP="00000000" w:rsidRDefault="00000000" w:rsidRPr="00000000" w14:paraId="000006D1">
      <w:pPr>
        <w:spacing w:after="0" w:line="276" w:lineRule="auto"/>
        <w:contextualSpacing w:val="0"/>
        <w:rPr/>
      </w:pPr>
      <w:r w:rsidDel="00000000" w:rsidR="00000000" w:rsidRPr="00000000">
        <w:rPr>
          <w:rtl w:val="0"/>
        </w:rPr>
      </w:r>
    </w:p>
    <w:p w:rsidR="00000000" w:rsidDel="00000000" w:rsidP="00000000" w:rsidRDefault="00000000" w:rsidRPr="00000000" w14:paraId="000006D2">
      <w:pPr>
        <w:pBdr>
          <w:top w:color="000000" w:space="0" w:sz="0" w:val="none"/>
          <w:left w:color="000000" w:space="0" w:sz="0" w:val="none"/>
          <w:bottom w:color="000000" w:space="0" w:sz="0" w:val="none"/>
          <w:right w:color="000000" w:space="0" w:sz="0" w:val="none"/>
          <w:between w:color="000000" w:space="0" w:sz="0" w:val="none"/>
        </w:pBd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Бюджетирование (от старонормандского</w:t>
      </w:r>
      <w:r w:rsidDel="00000000" w:rsidR="00000000" w:rsidRPr="00000000">
        <w:rPr>
          <w:rFonts w:ascii="Times New Roman" w:cs="Times New Roman" w:eastAsia="Times New Roman" w:hAnsi="Times New Roman"/>
          <w:i w:val="1"/>
          <w:sz w:val="28"/>
          <w:szCs w:val="28"/>
          <w:rtl w:val="0"/>
        </w:rPr>
        <w:t xml:space="preserve">bougette</w:t>
      </w:r>
      <w:r w:rsidDel="00000000" w:rsidR="00000000" w:rsidRPr="00000000">
        <w:rPr>
          <w:rFonts w:ascii="Times New Roman" w:cs="Times New Roman" w:eastAsia="Times New Roman" w:hAnsi="Times New Roman"/>
          <w:sz w:val="28"/>
          <w:szCs w:val="28"/>
          <w:rtl w:val="0"/>
        </w:rPr>
        <w:t xml:space="preserve">- кошелёк, сумка, кожаный мешок, мешок с деньгами) - схема доходов и расходов определённого объекта (семьи, бизнеса, организации, государства и т. д.), устанавливаемая на</w:t>
      </w:r>
    </w:p>
    <w:p w:rsidR="00000000" w:rsidDel="00000000" w:rsidP="00000000" w:rsidRDefault="00000000" w:rsidRPr="00000000" w14:paraId="000006D3">
      <w:pPr>
        <w:pBdr>
          <w:top w:color="000000" w:space="0" w:sz="0" w:val="none"/>
          <w:left w:color="000000" w:space="0" w:sz="0" w:val="none"/>
          <w:bottom w:color="000000" w:space="0" w:sz="0" w:val="none"/>
          <w:right w:color="000000" w:space="0" w:sz="0" w:val="none"/>
          <w:between w:color="000000" w:space="0" w:sz="0" w:val="none"/>
        </w:pBdr>
        <w:spacing w:after="0"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определённый период времени, обычно на один год.</w:t>
      </w:r>
    </w:p>
    <w:p w:rsidR="00000000" w:rsidDel="00000000" w:rsidP="00000000" w:rsidRDefault="00000000" w:rsidRPr="00000000" w14:paraId="000006D4">
      <w:pPr>
        <w:pBdr>
          <w:top w:color="000000" w:space="0" w:sz="0" w:val="none"/>
          <w:left w:color="000000" w:space="0" w:sz="0" w:val="none"/>
          <w:bottom w:color="000000" w:space="0" w:sz="0" w:val="none"/>
          <w:right w:color="000000" w:space="0" w:sz="0" w:val="none"/>
          <w:between w:color="000000" w:space="0" w:sz="0" w:val="none"/>
        </w:pBd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Бюджет маркетинга - это план действий по реализации маркетинговой</w:t>
      </w:r>
    </w:p>
    <w:p w:rsidR="00000000" w:rsidDel="00000000" w:rsidP="00000000" w:rsidRDefault="00000000" w:rsidRPr="00000000" w14:paraId="000006D5">
      <w:pPr>
        <w:pBdr>
          <w:top w:color="000000" w:space="0" w:sz="0" w:val="none"/>
          <w:left w:color="000000" w:space="0" w:sz="0" w:val="none"/>
          <w:bottom w:color="000000" w:space="0" w:sz="0" w:val="none"/>
          <w:right w:color="000000" w:space="0" w:sz="0" w:val="none"/>
          <w:between w:color="000000" w:space="0" w:sz="0" w:val="none"/>
        </w:pBdr>
        <w:spacing w:after="0"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политики в денежном выражении. Успешное выполнение бюджета означает</w:t>
      </w:r>
    </w:p>
    <w:p w:rsidR="00000000" w:rsidDel="00000000" w:rsidP="00000000" w:rsidRDefault="00000000" w:rsidRPr="00000000" w14:paraId="000006D6">
      <w:pPr>
        <w:pBdr>
          <w:top w:color="000000" w:space="0" w:sz="0" w:val="none"/>
          <w:left w:color="000000" w:space="0" w:sz="0" w:val="none"/>
          <w:bottom w:color="000000" w:space="0" w:sz="0" w:val="none"/>
          <w:right w:color="000000" w:space="0" w:sz="0" w:val="none"/>
          <w:between w:color="000000" w:space="0" w:sz="0" w:val="none"/>
        </w:pBdr>
        <w:spacing w:after="0"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обеспечение приемлемых затрат на реализацию всех мероприятий плана маркетинга.</w:t>
      </w:r>
    </w:p>
    <w:p w:rsidR="00000000" w:rsidDel="00000000" w:rsidP="00000000" w:rsidRDefault="00000000" w:rsidRPr="00000000" w14:paraId="000006D7">
      <w:pPr>
        <w:pBdr>
          <w:top w:color="000000" w:space="0" w:sz="0" w:val="none"/>
          <w:left w:color="000000" w:space="0" w:sz="0" w:val="none"/>
          <w:bottom w:color="000000" w:space="0" w:sz="0" w:val="none"/>
          <w:right w:color="000000" w:space="0" w:sz="0" w:val="none"/>
          <w:between w:color="000000" w:space="0" w:sz="0" w:val="none"/>
        </w:pBd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Бюджет продаж - операционный бюджет, содержащий информацию о запланированном объеме продаж, цене и ожидаемом доходе от реализации каждого вида продукции.</w:t>
      </w:r>
    </w:p>
    <w:p w:rsidR="00000000" w:rsidDel="00000000" w:rsidP="00000000" w:rsidRDefault="00000000" w:rsidRPr="00000000" w14:paraId="000006D8">
      <w:pPr>
        <w:pBdr>
          <w:top w:color="000000" w:space="0" w:sz="0" w:val="none"/>
          <w:left w:color="000000" w:space="0" w:sz="0" w:val="none"/>
          <w:bottom w:color="000000" w:space="0" w:sz="0" w:val="none"/>
          <w:right w:color="000000" w:space="0" w:sz="0" w:val="none"/>
          <w:between w:color="000000" w:space="0" w:sz="0" w:val="none"/>
        </w:pBd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бюджетирования - обеспечение производственно-коммерческого процесса необходимыми денежными ресурсами.</w:t>
      </w:r>
    </w:p>
    <w:p w:rsidR="00000000" w:rsidDel="00000000" w:rsidP="00000000" w:rsidRDefault="00000000" w:rsidRPr="00000000" w14:paraId="000006D9">
      <w:pPr>
        <w:pBdr>
          <w:top w:color="000000" w:space="0" w:sz="0" w:val="none"/>
          <w:left w:color="000000" w:space="0" w:sz="0" w:val="none"/>
          <w:bottom w:color="000000" w:space="0" w:sz="0" w:val="none"/>
          <w:right w:color="000000" w:space="0" w:sz="0" w:val="none"/>
          <w:between w:color="000000" w:space="0" w:sz="0" w:val="none"/>
        </w:pBd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DA">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34 – Консолидированная таблица маркетинга</w:t>
      </w:r>
    </w:p>
    <w:tbl>
      <w:tblPr>
        <w:tblStyle w:val="Table25"/>
        <w:tblW w:w="88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2190"/>
        <w:gridCol w:w="2220"/>
        <w:gridCol w:w="2220"/>
        <w:tblGridChange w:id="0">
          <w:tblGrid>
            <w:gridCol w:w="2220"/>
            <w:gridCol w:w="2190"/>
            <w:gridCol w:w="2220"/>
            <w:gridCol w:w="2220"/>
          </w:tblGrid>
        </w:tblGridChange>
      </w:tblGrid>
      <w:tr>
        <w:trPr>
          <w:trHeight w:val="460" w:hRule="atLeast"/>
        </w:trPr>
        <w:tc>
          <w:tcPr>
            <w:tcBorders>
              <w:top w:color="000000" w:space="0" w:sz="7" w:val="single"/>
              <w:left w:color="000000" w:space="0" w:sz="7" w:val="single"/>
              <w:bottom w:color="000000" w:space="0" w:sz="4" w:val="single"/>
              <w:right w:color="000000" w:space="0" w:sz="7" w:val="single"/>
            </w:tcBorders>
            <w:shd w:fill="92d050" w:val="clear"/>
            <w:tcMar>
              <w:top w:w="100.0" w:type="dxa"/>
              <w:left w:w="100.0" w:type="dxa"/>
              <w:bottom w:w="100.0" w:type="dxa"/>
              <w:right w:w="100.0" w:type="dxa"/>
            </w:tcMar>
          </w:tcPr>
          <w:p w:rsidR="00000000" w:rsidDel="00000000" w:rsidP="00000000" w:rsidRDefault="00000000" w:rsidRPr="00000000" w14:paraId="000006DB">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Статья</w:t>
            </w:r>
          </w:p>
        </w:tc>
        <w:tc>
          <w:tcPr>
            <w:tcBorders>
              <w:top w:color="000000" w:space="0" w:sz="7" w:val="single"/>
              <w:left w:color="000000" w:space="0" w:sz="0" w:val="nil"/>
              <w:bottom w:color="000000" w:space="0" w:sz="4" w:val="single"/>
              <w:right w:color="000000" w:space="0" w:sz="7" w:val="single"/>
            </w:tcBorders>
            <w:shd w:fill="92d050" w:val="clear"/>
            <w:tcMar>
              <w:top w:w="100.0" w:type="dxa"/>
              <w:left w:w="100.0" w:type="dxa"/>
              <w:bottom w:w="100.0" w:type="dxa"/>
              <w:right w:w="100.0" w:type="dxa"/>
            </w:tcMar>
          </w:tcPr>
          <w:p w:rsidR="00000000" w:rsidDel="00000000" w:rsidP="00000000" w:rsidRDefault="00000000" w:rsidRPr="00000000" w14:paraId="000006DC">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 месяцев</w:t>
            </w:r>
          </w:p>
        </w:tc>
        <w:tc>
          <w:tcPr>
            <w:tcBorders>
              <w:top w:color="000000" w:space="0" w:sz="7" w:val="single"/>
              <w:left w:color="000000" w:space="0" w:sz="0" w:val="nil"/>
              <w:bottom w:color="000000" w:space="0" w:sz="4" w:val="single"/>
              <w:right w:color="000000" w:space="0" w:sz="7" w:val="single"/>
            </w:tcBorders>
            <w:shd w:fill="92d050" w:val="clear"/>
            <w:tcMar>
              <w:top w:w="100.0" w:type="dxa"/>
              <w:left w:w="100.0" w:type="dxa"/>
              <w:bottom w:w="100.0" w:type="dxa"/>
              <w:right w:w="100.0" w:type="dxa"/>
            </w:tcMar>
          </w:tcPr>
          <w:p w:rsidR="00000000" w:rsidDel="00000000" w:rsidP="00000000" w:rsidRDefault="00000000" w:rsidRPr="00000000" w14:paraId="000006DD">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 месяцев</w:t>
            </w:r>
          </w:p>
        </w:tc>
        <w:tc>
          <w:tcPr>
            <w:tcBorders>
              <w:top w:color="000000" w:space="0" w:sz="7" w:val="single"/>
              <w:left w:color="000000" w:space="0" w:sz="0" w:val="nil"/>
              <w:bottom w:color="000000" w:space="0" w:sz="4" w:val="single"/>
              <w:right w:color="000000" w:space="0" w:sz="7" w:val="single"/>
            </w:tcBorders>
            <w:shd w:fill="92d050" w:val="clear"/>
            <w:tcMar>
              <w:top w:w="100.0" w:type="dxa"/>
              <w:left w:w="100.0" w:type="dxa"/>
              <w:bottom w:w="100.0" w:type="dxa"/>
              <w:right w:w="100.0" w:type="dxa"/>
            </w:tcMar>
          </w:tcPr>
          <w:p w:rsidR="00000000" w:rsidDel="00000000" w:rsidP="00000000" w:rsidRDefault="00000000" w:rsidRPr="00000000" w14:paraId="000006DE">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и более месяцев</w:t>
            </w:r>
          </w:p>
        </w:tc>
      </w:tr>
      <w:tr>
        <w:trPr>
          <w:trHeight w:val="460" w:hRule="atLeast"/>
        </w:trPr>
        <w:tc>
          <w:tcPr>
            <w:tcBorders>
              <w:top w:color="000000" w:space="0" w:sz="4" w:val="single"/>
              <w:left w:color="000000" w:space="0" w:sz="4" w:val="single"/>
              <w:bottom w:color="000000" w:space="0" w:sz="4" w:val="single"/>
              <w:right w:color="000000" w:space="0" w:sz="4" w:val="single"/>
            </w:tcBorders>
            <w:shd w:fill="e2efd9" w:val="clear"/>
            <w:tcMar>
              <w:top w:w="100.0" w:type="dxa"/>
              <w:left w:w="100.0" w:type="dxa"/>
              <w:bottom w:w="100.0" w:type="dxa"/>
              <w:right w:w="100.0" w:type="dxa"/>
            </w:tcMar>
          </w:tcPr>
          <w:p w:rsidR="00000000" w:rsidDel="00000000" w:rsidP="00000000" w:rsidRDefault="00000000" w:rsidRPr="00000000" w14:paraId="000006DF">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РАСХОД</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6E0">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7 030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6E1">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3 480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6E2">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3 480</w:t>
            </w:r>
          </w:p>
        </w:tc>
      </w:tr>
      <w:tr>
        <w:trPr>
          <w:trHeight w:val="460" w:hRule="atLeast"/>
        </w:trPr>
        <w:tc>
          <w:tcPr>
            <w:tcBorders>
              <w:top w:color="000000" w:space="0" w:sz="4" w:val="single"/>
              <w:left w:color="000000" w:space="0" w:sz="7" w:val="single"/>
              <w:bottom w:color="000000" w:space="0" w:sz="4" w:val="single"/>
              <w:right w:color="000000" w:space="0" w:sz="7" w:val="single"/>
            </w:tcBorders>
            <w:shd w:fill="e2efd9" w:val="clear"/>
            <w:tcMar>
              <w:top w:w="100.0" w:type="dxa"/>
              <w:left w:w="100.0" w:type="dxa"/>
              <w:bottom w:w="100.0" w:type="dxa"/>
              <w:right w:w="100.0" w:type="dxa"/>
            </w:tcMar>
          </w:tcPr>
          <w:p w:rsidR="00000000" w:rsidDel="00000000" w:rsidP="00000000" w:rsidRDefault="00000000" w:rsidRPr="00000000" w14:paraId="000006E3">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ДОХОД</w:t>
            </w:r>
          </w:p>
        </w:tc>
        <w:tc>
          <w:tcPr>
            <w:tcBorders>
              <w:top w:color="000000" w:space="0" w:sz="4" w:val="single"/>
              <w:left w:color="000000" w:space="0" w:sz="0" w:val="nil"/>
              <w:bottom w:color="000000" w:space="0" w:sz="4"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6E4">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5 500</w:t>
            </w:r>
          </w:p>
        </w:tc>
        <w:tc>
          <w:tcPr>
            <w:tcBorders>
              <w:top w:color="000000" w:space="0" w:sz="4" w:val="single"/>
              <w:left w:color="000000" w:space="0" w:sz="0" w:val="nil"/>
              <w:bottom w:color="000000" w:space="0" w:sz="4"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6E5">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4 800</w:t>
            </w:r>
          </w:p>
        </w:tc>
        <w:tc>
          <w:tcPr>
            <w:tcBorders>
              <w:top w:color="000000" w:space="0" w:sz="4" w:val="single"/>
              <w:left w:color="000000" w:space="0" w:sz="0" w:val="nil"/>
              <w:bottom w:color="000000" w:space="0" w:sz="4" w:val="single"/>
              <w:right w:color="000000" w:space="0" w:sz="7" w:val="single"/>
            </w:tcBorders>
            <w:shd w:fill="auto" w:val="clear"/>
            <w:tcMar>
              <w:top w:w="100.0" w:type="dxa"/>
              <w:left w:w="100.0" w:type="dxa"/>
              <w:bottom w:w="100.0" w:type="dxa"/>
              <w:right w:w="100.0" w:type="dxa"/>
            </w:tcMar>
          </w:tcPr>
          <w:p w:rsidR="00000000" w:rsidDel="00000000" w:rsidP="00000000" w:rsidRDefault="00000000" w:rsidRPr="00000000" w14:paraId="000006E6">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4 900</w:t>
            </w:r>
          </w:p>
        </w:tc>
      </w:tr>
      <w:tr>
        <w:trPr>
          <w:trHeight w:val="460" w:hRule="atLeast"/>
        </w:trPr>
        <w:tc>
          <w:tcPr>
            <w:tcBorders>
              <w:top w:color="000000" w:space="0" w:sz="4" w:val="single"/>
              <w:left w:color="000000" w:space="0" w:sz="4" w:val="single"/>
              <w:bottom w:color="000000" w:space="0" w:sz="4" w:val="single"/>
              <w:right w:color="000000" w:space="0" w:sz="4" w:val="single"/>
            </w:tcBorders>
            <w:shd w:fill="e2efd9" w:val="clear"/>
            <w:tcMar>
              <w:top w:w="100.0" w:type="dxa"/>
              <w:left w:w="100.0" w:type="dxa"/>
              <w:bottom w:w="100.0" w:type="dxa"/>
              <w:right w:w="100.0" w:type="dxa"/>
            </w:tcMar>
          </w:tcPr>
          <w:p w:rsidR="00000000" w:rsidDel="00000000" w:rsidP="00000000" w:rsidRDefault="00000000" w:rsidRPr="00000000" w14:paraId="000006E7">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Сальдо:</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6E8">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- 1 530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6E9">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1 320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6EA">
            <w:pPr>
              <w:spacing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1 420</w:t>
            </w:r>
          </w:p>
        </w:tc>
      </w:tr>
    </w:tbl>
    <w:p w:rsidR="00000000" w:rsidDel="00000000" w:rsidP="00000000" w:rsidRDefault="00000000" w:rsidRPr="00000000" w14:paraId="000006EB">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EC">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затраты на маркетинг полностью себя оправдывают.</w:t>
      </w:r>
    </w:p>
    <w:p w:rsidR="00000000" w:rsidDel="00000000" w:rsidP="00000000" w:rsidRDefault="00000000" w:rsidRPr="00000000" w14:paraId="000006ED">
      <w:pPr>
        <w:spacing w:after="0" w:line="276" w:lineRule="auto"/>
        <w:ind w:left="993" w:right="-327" w:firstLine="0"/>
        <w:contextualSpacing w:val="0"/>
        <w:jc w:val="both"/>
        <w:rPr/>
      </w:pPr>
      <w:r w:rsidDel="00000000" w:rsidR="00000000" w:rsidRPr="00000000">
        <w:rPr>
          <w:rtl w:val="0"/>
        </w:rPr>
      </w:r>
    </w:p>
    <w:p w:rsidR="00000000" w:rsidDel="00000000" w:rsidP="00000000" w:rsidRDefault="00000000" w:rsidRPr="00000000" w14:paraId="000006EE">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EF">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F0">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F1">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F2">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F3">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F4">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F5">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F6">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F7">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F8">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F9">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FA">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FB">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FC">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FD">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FE">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FF">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00">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01">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02">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03">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04">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05">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06">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07">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08">
      <w:pPr>
        <w:pStyle w:val="Heading1"/>
        <w:contextualSpacing w:val="0"/>
        <w:rPr>
          <w:rFonts w:ascii="Times New Roman" w:cs="Times New Roman" w:eastAsia="Times New Roman" w:hAnsi="Times New Roman"/>
          <w:b w:val="1"/>
          <w:color w:val="000000"/>
          <w:sz w:val="28"/>
          <w:szCs w:val="28"/>
        </w:rPr>
      </w:pPr>
      <w:bookmarkStart w:colFirst="0" w:colLast="0" w:name="_28h4qwu" w:id="49"/>
      <w:bookmarkEnd w:id="49"/>
      <w:r w:rsidDel="00000000" w:rsidR="00000000" w:rsidRPr="00000000">
        <w:rPr>
          <w:rFonts w:ascii="Times New Roman" w:cs="Times New Roman" w:eastAsia="Times New Roman" w:hAnsi="Times New Roman"/>
          <w:b w:val="1"/>
          <w:color w:val="000000"/>
          <w:sz w:val="28"/>
          <w:szCs w:val="28"/>
          <w:rtl w:val="0"/>
        </w:rPr>
        <w:t xml:space="preserve">РАЗДЕЛ 4 САМООЦЕНКА ПЛАНА МАРКЕТИНГА/ АУДИТ ПЛАНА МАРКЕТИНГА</w:t>
      </w:r>
    </w:p>
    <w:p w:rsidR="00000000" w:rsidDel="00000000" w:rsidP="00000000" w:rsidRDefault="00000000" w:rsidRPr="00000000" w14:paraId="00000709">
      <w:pPr>
        <w:pStyle w:val="Heading2"/>
        <w:contextualSpacing w:val="0"/>
        <w:rPr>
          <w:rFonts w:ascii="Times New Roman" w:cs="Times New Roman" w:eastAsia="Times New Roman" w:hAnsi="Times New Roman"/>
          <w:sz w:val="28"/>
          <w:szCs w:val="28"/>
        </w:rPr>
      </w:pPr>
      <w:bookmarkStart w:colFirst="0" w:colLast="0" w:name="_nmf14n" w:id="50"/>
      <w:bookmarkEnd w:id="50"/>
      <w:r w:rsidDel="00000000" w:rsidR="00000000" w:rsidRPr="00000000">
        <w:rPr>
          <w:rFonts w:ascii="Times New Roman" w:cs="Times New Roman" w:eastAsia="Times New Roman" w:hAnsi="Times New Roman"/>
          <w:sz w:val="28"/>
          <w:szCs w:val="28"/>
          <w:rtl w:val="0"/>
        </w:rPr>
        <w:t xml:space="preserve"> 10 АУДИТ ПЛАНА МАРКЕТИНГА</w:t>
      </w:r>
    </w:p>
    <w:p w:rsidR="00000000" w:rsidDel="00000000" w:rsidP="00000000" w:rsidRDefault="00000000" w:rsidRPr="00000000" w14:paraId="0000070A">
      <w:pPr>
        <w:contextualSpacing w:val="0"/>
        <w:rPr/>
      </w:pPr>
      <w:r w:rsidDel="00000000" w:rsidR="00000000" w:rsidRPr="00000000">
        <w:rPr>
          <w:rtl w:val="0"/>
        </w:rPr>
      </w:r>
    </w:p>
    <w:tbl>
      <w:tblPr>
        <w:tblStyle w:val="Table26"/>
        <w:tblW w:w="100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2"/>
        <w:gridCol w:w="1418"/>
        <w:tblGridChange w:id="0">
          <w:tblGrid>
            <w:gridCol w:w="8642"/>
            <w:gridCol w:w="1418"/>
          </w:tblGrid>
        </w:tblGridChange>
      </w:tblGrid>
      <w:tr>
        <w:trPr>
          <w:trHeight w:val="380" w:hRule="atLeast"/>
        </w:trPr>
        <w:tc>
          <w:tcPr/>
          <w:p w:rsidR="00000000" w:rsidDel="00000000" w:rsidP="00000000" w:rsidRDefault="00000000" w:rsidRPr="00000000" w14:paraId="0000070B">
            <w:pPr>
              <w:spacing w:before="56" w:lineRule="auto"/>
              <w:ind w:left="3621" w:right="3614"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Критерий</w:t>
            </w:r>
          </w:p>
        </w:tc>
        <w:tc>
          <w:tcPr/>
          <w:p w:rsidR="00000000" w:rsidDel="00000000" w:rsidP="00000000" w:rsidRDefault="00000000" w:rsidRPr="00000000" w14:paraId="0000070C">
            <w:pPr>
              <w:spacing w:before="56" w:lineRule="auto"/>
              <w:ind w:left="203" w:right="192"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Оценка</w:t>
            </w:r>
          </w:p>
        </w:tc>
      </w:tr>
      <w:tr>
        <w:trPr>
          <w:trHeight w:val="380" w:hRule="atLeast"/>
        </w:trPr>
        <w:tc>
          <w:tcPr/>
          <w:p w:rsidR="00000000" w:rsidDel="00000000" w:rsidP="00000000" w:rsidRDefault="00000000" w:rsidRPr="00000000" w14:paraId="0000070D">
            <w:pPr>
              <w:spacing w:before="82" w:lineRule="auto"/>
              <w:ind w:left="6"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p w:rsidR="00000000" w:rsidDel="00000000" w:rsidP="00000000" w:rsidRDefault="00000000" w:rsidRPr="00000000" w14:paraId="0000070E">
            <w:pPr>
              <w:spacing w:before="82" w:lineRule="auto"/>
              <w:ind w:left="6"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r>
      <w:tr>
        <w:trPr>
          <w:trHeight w:val="400" w:hRule="atLeast"/>
        </w:trPr>
        <w:tc>
          <w:tcPr>
            <w:gridSpan w:val="2"/>
          </w:tcPr>
          <w:p w:rsidR="00000000" w:rsidDel="00000000" w:rsidP="00000000" w:rsidRDefault="00000000" w:rsidRPr="00000000" w14:paraId="0000070F">
            <w:pPr>
              <w:spacing w:before="66" w:lineRule="auto"/>
              <w:ind w:left="3334" w:right="3326" w:firstLine="0"/>
              <w:contextualSpacing w:val="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Общая оценка проекта</w:t>
            </w:r>
          </w:p>
        </w:tc>
      </w:tr>
      <w:tr>
        <w:trPr>
          <w:trHeight w:val="260" w:hRule="atLeast"/>
        </w:trPr>
        <w:tc>
          <w:tcPr/>
          <w:p w:rsidR="00000000" w:rsidDel="00000000" w:rsidP="00000000" w:rsidRDefault="00000000" w:rsidRPr="00000000" w14:paraId="00000711">
            <w:pPr>
              <w:spacing w:line="256" w:lineRule="auto"/>
              <w:ind w:left="10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Актуальность проекта (0 – банален, 1 – может иметь место, 2 – актуален)</w:t>
            </w:r>
          </w:p>
        </w:tc>
        <w:tc>
          <w:tcPr/>
          <w:p w:rsidR="00000000" w:rsidDel="00000000" w:rsidP="00000000" w:rsidRDefault="00000000" w:rsidRPr="00000000" w14:paraId="00000712">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trHeight w:val="260" w:hRule="atLeast"/>
        </w:trPr>
        <w:tc>
          <w:tcPr/>
          <w:p w:rsidR="00000000" w:rsidDel="00000000" w:rsidP="00000000" w:rsidRDefault="00000000" w:rsidRPr="00000000" w14:paraId="00000713">
            <w:pPr>
              <w:spacing w:line="256" w:lineRule="auto"/>
              <w:ind w:left="10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Наличие уникального торгового предложения (0 – не имеется, 1 – имеется)</w:t>
            </w:r>
          </w:p>
        </w:tc>
        <w:tc>
          <w:tcPr/>
          <w:p w:rsidR="00000000" w:rsidDel="00000000" w:rsidP="00000000" w:rsidRDefault="00000000" w:rsidRPr="00000000" w14:paraId="00000714">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trHeight w:val="260" w:hRule="atLeast"/>
        </w:trPr>
        <w:tc>
          <w:tcPr>
            <w:gridSpan w:val="2"/>
          </w:tcPr>
          <w:p w:rsidR="00000000" w:rsidDel="00000000" w:rsidP="00000000" w:rsidRDefault="00000000" w:rsidRPr="00000000" w14:paraId="00000715">
            <w:pPr>
              <w:spacing w:line="256" w:lineRule="auto"/>
              <w:ind w:left="3334" w:right="3325" w:firstLine="0"/>
              <w:contextualSpacing w:val="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Исследовательская часть</w:t>
            </w:r>
          </w:p>
        </w:tc>
      </w:tr>
      <w:tr>
        <w:trPr>
          <w:trHeight w:val="540" w:hRule="atLeast"/>
        </w:trPr>
        <w:tc>
          <w:tcPr/>
          <w:p w:rsidR="00000000" w:rsidDel="00000000" w:rsidP="00000000" w:rsidRDefault="00000000" w:rsidRPr="00000000" w14:paraId="00000717">
            <w:pPr>
              <w:spacing w:line="268" w:lineRule="auto"/>
              <w:ind w:left="10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Изучены тенденции мирового рынка (0 – не изучены, 1 – упоминаются, 2 –</w:t>
            </w:r>
          </w:p>
          <w:p w:rsidR="00000000" w:rsidDel="00000000" w:rsidP="00000000" w:rsidRDefault="00000000" w:rsidRPr="00000000" w14:paraId="00000718">
            <w:pPr>
              <w:spacing w:line="264" w:lineRule="auto"/>
              <w:ind w:left="10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изучены подробно)</w:t>
            </w:r>
          </w:p>
        </w:tc>
        <w:tc>
          <w:tcPr/>
          <w:p w:rsidR="00000000" w:rsidDel="00000000" w:rsidP="00000000" w:rsidRDefault="00000000" w:rsidRPr="00000000" w14:paraId="00000719">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trHeight w:val="820" w:hRule="atLeast"/>
        </w:trPr>
        <w:tc>
          <w:tcPr/>
          <w:p w:rsidR="00000000" w:rsidDel="00000000" w:rsidP="00000000" w:rsidRDefault="00000000" w:rsidRPr="00000000" w14:paraId="0000071A">
            <w:pPr>
              <w:ind w:left="10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Проведено исследование рамочных условий внутреннего рынка (0 – теоретическое описание факторов, 1 – детальный, конкретизированный анализ среды</w:t>
            </w:r>
          </w:p>
          <w:p w:rsidR="00000000" w:rsidDel="00000000" w:rsidP="00000000" w:rsidRDefault="00000000" w:rsidRPr="00000000" w14:paraId="0000071B">
            <w:pPr>
              <w:spacing w:before="8" w:line="264" w:lineRule="auto"/>
              <w:ind w:left="10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маркетинга)</w:t>
            </w:r>
          </w:p>
        </w:tc>
        <w:tc>
          <w:tcPr/>
          <w:p w:rsidR="00000000" w:rsidDel="00000000" w:rsidP="00000000" w:rsidRDefault="00000000" w:rsidRPr="00000000" w14:paraId="0000071C">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trHeight w:val="540" w:hRule="atLeast"/>
        </w:trPr>
        <w:tc>
          <w:tcPr/>
          <w:p w:rsidR="00000000" w:rsidDel="00000000" w:rsidP="00000000" w:rsidRDefault="00000000" w:rsidRPr="00000000" w14:paraId="0000071D">
            <w:pPr>
              <w:spacing w:line="270" w:lineRule="auto"/>
              <w:ind w:left="10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Проведено исследование потребителей (0 – нет, 1 – не полное или с ошибками,</w:t>
            </w:r>
          </w:p>
          <w:p w:rsidR="00000000" w:rsidDel="00000000" w:rsidP="00000000" w:rsidRDefault="00000000" w:rsidRPr="00000000" w14:paraId="0000071E">
            <w:pPr>
              <w:spacing w:line="264" w:lineRule="auto"/>
              <w:ind w:left="10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полное)</w:t>
            </w:r>
          </w:p>
        </w:tc>
        <w:tc>
          <w:tcPr/>
          <w:p w:rsidR="00000000" w:rsidDel="00000000" w:rsidP="00000000" w:rsidRDefault="00000000" w:rsidRPr="00000000" w14:paraId="0000071F">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trHeight w:val="540" w:hRule="atLeast"/>
        </w:trPr>
        <w:tc>
          <w:tcPr/>
          <w:p w:rsidR="00000000" w:rsidDel="00000000" w:rsidP="00000000" w:rsidRDefault="00000000" w:rsidRPr="00000000" w14:paraId="00000720">
            <w:pPr>
              <w:spacing w:line="268" w:lineRule="auto"/>
              <w:ind w:left="10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Исследованы конкуренты (0 – нет, 1 – упоминаются, 2 – подробно, четко обозначены отличия)</w:t>
            </w:r>
          </w:p>
        </w:tc>
        <w:tc>
          <w:tcPr/>
          <w:p w:rsidR="00000000" w:rsidDel="00000000" w:rsidP="00000000" w:rsidRDefault="00000000" w:rsidRPr="00000000" w14:paraId="00000721">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trHeight w:val="260" w:hRule="atLeast"/>
        </w:trPr>
        <w:tc>
          <w:tcPr>
            <w:gridSpan w:val="2"/>
          </w:tcPr>
          <w:p w:rsidR="00000000" w:rsidDel="00000000" w:rsidP="00000000" w:rsidRDefault="00000000" w:rsidRPr="00000000" w14:paraId="00000722">
            <w:pPr>
              <w:spacing w:line="256" w:lineRule="auto"/>
              <w:ind w:left="3334" w:right="3328" w:firstLine="0"/>
              <w:contextualSpacing w:val="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Маркетинговая стратегия</w:t>
            </w:r>
          </w:p>
        </w:tc>
      </w:tr>
      <w:tr>
        <w:trPr>
          <w:trHeight w:val="260" w:hRule="atLeast"/>
        </w:trPr>
        <w:tc>
          <w:tcPr/>
          <w:p w:rsidR="00000000" w:rsidDel="00000000" w:rsidP="00000000" w:rsidRDefault="00000000" w:rsidRPr="00000000" w14:paraId="00000724">
            <w:pPr>
              <w:spacing w:line="256" w:lineRule="auto"/>
              <w:ind w:left="10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Сегментирование рынка (0 – отсутствует, 1 – присутствует)</w:t>
            </w:r>
          </w:p>
        </w:tc>
        <w:tc>
          <w:tcPr/>
          <w:p w:rsidR="00000000" w:rsidDel="00000000" w:rsidP="00000000" w:rsidRDefault="00000000" w:rsidRPr="00000000" w14:paraId="00000725">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trHeight w:val="540" w:hRule="atLeast"/>
        </w:trPr>
        <w:tc>
          <w:tcPr/>
          <w:p w:rsidR="00000000" w:rsidDel="00000000" w:rsidP="00000000" w:rsidRDefault="00000000" w:rsidRPr="00000000" w14:paraId="00000726">
            <w:pPr>
              <w:spacing w:line="268" w:lineRule="auto"/>
              <w:ind w:left="10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Позиционирование (0 – отсутствует, 1 – упоминается, 2 – имеется карта позиционирования и позиционное выражение)</w:t>
            </w:r>
          </w:p>
        </w:tc>
        <w:tc>
          <w:tcPr/>
          <w:p w:rsidR="00000000" w:rsidDel="00000000" w:rsidP="00000000" w:rsidRDefault="00000000" w:rsidRPr="00000000" w14:paraId="00000727">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trHeight w:val="540" w:hRule="atLeast"/>
        </w:trPr>
        <w:tc>
          <w:tcPr/>
          <w:p w:rsidR="00000000" w:rsidDel="00000000" w:rsidP="00000000" w:rsidRDefault="00000000" w:rsidRPr="00000000" w14:paraId="00000728">
            <w:pPr>
              <w:spacing w:line="268" w:lineRule="auto"/>
              <w:ind w:left="10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Выбор стратегии охвата рынка (0 – не обоснована или ошибочна, 1 – обоснована)</w:t>
            </w:r>
          </w:p>
        </w:tc>
        <w:tc>
          <w:tcPr/>
          <w:p w:rsidR="00000000" w:rsidDel="00000000" w:rsidP="00000000" w:rsidRDefault="00000000" w:rsidRPr="00000000" w14:paraId="00000729">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trHeight w:val="260" w:hRule="atLeast"/>
        </w:trPr>
        <w:tc>
          <w:tcPr>
            <w:gridSpan w:val="2"/>
          </w:tcPr>
          <w:p w:rsidR="00000000" w:rsidDel="00000000" w:rsidP="00000000" w:rsidRDefault="00000000" w:rsidRPr="00000000" w14:paraId="0000072A">
            <w:pPr>
              <w:spacing w:line="258" w:lineRule="auto"/>
              <w:ind w:left="3334" w:right="3327" w:firstLine="0"/>
              <w:contextualSpacing w:val="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Маркетинговая тактика</w:t>
            </w:r>
          </w:p>
        </w:tc>
      </w:tr>
      <w:tr>
        <w:trPr>
          <w:trHeight w:val="540" w:hRule="atLeast"/>
        </w:trPr>
        <w:tc>
          <w:tcPr/>
          <w:p w:rsidR="00000000" w:rsidDel="00000000" w:rsidP="00000000" w:rsidRDefault="00000000" w:rsidRPr="00000000" w14:paraId="0000072C">
            <w:pPr>
              <w:spacing w:line="268" w:lineRule="auto"/>
              <w:ind w:left="10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Ассортиментная политика (0 – не разработана, 1 – упоминается, 2 – обоснована)</w:t>
            </w:r>
          </w:p>
        </w:tc>
        <w:tc>
          <w:tcPr/>
          <w:p w:rsidR="00000000" w:rsidDel="00000000" w:rsidP="00000000" w:rsidRDefault="00000000" w:rsidRPr="00000000" w14:paraId="0000072D">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trHeight w:val="260" w:hRule="atLeast"/>
        </w:trPr>
        <w:tc>
          <w:tcPr/>
          <w:p w:rsidR="00000000" w:rsidDel="00000000" w:rsidP="00000000" w:rsidRDefault="00000000" w:rsidRPr="00000000" w14:paraId="0000072E">
            <w:pPr>
              <w:spacing w:line="256" w:lineRule="auto"/>
              <w:ind w:left="10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Упаковка, маркировка (0 – не разработаны, 1 – упоминаются, 2 – обоснованы)</w:t>
            </w:r>
          </w:p>
        </w:tc>
        <w:tc>
          <w:tcPr/>
          <w:p w:rsidR="00000000" w:rsidDel="00000000" w:rsidP="00000000" w:rsidRDefault="00000000" w:rsidRPr="00000000" w14:paraId="0000072F">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trHeight w:val="260" w:hRule="atLeast"/>
        </w:trPr>
        <w:tc>
          <w:tcPr/>
          <w:p w:rsidR="00000000" w:rsidDel="00000000" w:rsidP="00000000" w:rsidRDefault="00000000" w:rsidRPr="00000000" w14:paraId="00000730">
            <w:pPr>
              <w:spacing w:line="256" w:lineRule="auto"/>
              <w:ind w:left="10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Сервисная политика (0 – не разработана, 1 – упоминается, 2 – обоснована)</w:t>
            </w:r>
          </w:p>
        </w:tc>
        <w:tc>
          <w:tcPr/>
          <w:p w:rsidR="00000000" w:rsidDel="00000000" w:rsidP="00000000" w:rsidRDefault="00000000" w:rsidRPr="00000000" w14:paraId="00000731">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trHeight w:val="260" w:hRule="atLeast"/>
        </w:trPr>
        <w:tc>
          <w:tcPr/>
          <w:p w:rsidR="00000000" w:rsidDel="00000000" w:rsidP="00000000" w:rsidRDefault="00000000" w:rsidRPr="00000000" w14:paraId="00000732">
            <w:pPr>
              <w:spacing w:line="256" w:lineRule="auto"/>
              <w:ind w:left="10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Ценовая политика (0 – не разработана, 1 – упоминается, 2 – обоснована)</w:t>
            </w:r>
          </w:p>
        </w:tc>
        <w:tc>
          <w:tcPr/>
          <w:p w:rsidR="00000000" w:rsidDel="00000000" w:rsidP="00000000" w:rsidRDefault="00000000" w:rsidRPr="00000000" w14:paraId="00000733">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trHeight w:val="260" w:hRule="atLeast"/>
        </w:trPr>
        <w:tc>
          <w:tcPr/>
          <w:p w:rsidR="00000000" w:rsidDel="00000000" w:rsidP="00000000" w:rsidRDefault="00000000" w:rsidRPr="00000000" w14:paraId="00000734">
            <w:pPr>
              <w:spacing w:line="256" w:lineRule="auto"/>
              <w:ind w:left="10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Политика продвижения (0 – не разработана, 1 – упоминается, 2 – обоснована)</w:t>
            </w:r>
          </w:p>
        </w:tc>
        <w:tc>
          <w:tcPr/>
          <w:p w:rsidR="00000000" w:rsidDel="00000000" w:rsidP="00000000" w:rsidRDefault="00000000" w:rsidRPr="00000000" w14:paraId="00000735">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trHeight w:val="260" w:hRule="atLeast"/>
        </w:trPr>
        <w:tc>
          <w:tcPr/>
          <w:p w:rsidR="00000000" w:rsidDel="00000000" w:rsidP="00000000" w:rsidRDefault="00000000" w:rsidRPr="00000000" w14:paraId="00000736">
            <w:pPr>
              <w:spacing w:line="258" w:lineRule="auto"/>
              <w:ind w:left="10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Политика распределения (0 – не разработана, 1 – упоминается, 2 – обоснована)</w:t>
            </w:r>
          </w:p>
        </w:tc>
        <w:tc>
          <w:tcPr/>
          <w:p w:rsidR="00000000" w:rsidDel="00000000" w:rsidP="00000000" w:rsidRDefault="00000000" w:rsidRPr="00000000" w14:paraId="00000737">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bl>
    <w:p w:rsidR="00000000" w:rsidDel="00000000" w:rsidP="00000000" w:rsidRDefault="00000000" w:rsidRPr="00000000" w14:paraId="00000738">
      <w:pPr>
        <w:spacing w:line="276" w:lineRule="auto"/>
        <w:contextualSpacing w:val="0"/>
        <w:rPr>
          <w:rFonts w:ascii="Times New Roman" w:cs="Times New Roman" w:eastAsia="Times New Roman" w:hAnsi="Times New Roman"/>
          <w:sz w:val="28"/>
          <w:szCs w:val="28"/>
        </w:rPr>
      </w:pPr>
      <w:r w:rsidDel="00000000" w:rsidR="00000000" w:rsidRPr="00000000">
        <w:rPr>
          <w:rtl w:val="0"/>
        </w:rPr>
      </w:r>
    </w:p>
    <w:tbl>
      <w:tblPr>
        <w:tblStyle w:val="Table27"/>
        <w:tblW w:w="1006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2"/>
        <w:gridCol w:w="51"/>
        <w:gridCol w:w="1371"/>
        <w:tblGridChange w:id="0">
          <w:tblGrid>
            <w:gridCol w:w="8642"/>
            <w:gridCol w:w="51"/>
            <w:gridCol w:w="1371"/>
          </w:tblGrid>
        </w:tblGridChange>
      </w:tblGrid>
      <w:tr>
        <w:trPr>
          <w:trHeight w:val="260" w:hRule="atLeast"/>
        </w:trPr>
        <w:tc>
          <w:tcPr>
            <w:gridSpan w:val="3"/>
          </w:tcPr>
          <w:p w:rsidR="00000000" w:rsidDel="00000000" w:rsidP="00000000" w:rsidRDefault="00000000" w:rsidRPr="00000000" w14:paraId="00000739">
            <w:pPr>
              <w:spacing w:line="256" w:lineRule="auto"/>
              <w:ind w:left="3334" w:right="3325" w:firstLine="0"/>
              <w:contextualSpacing w:val="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Управление маркетингом</w:t>
            </w:r>
          </w:p>
        </w:tc>
      </w:tr>
      <w:tr>
        <w:trPr>
          <w:trHeight w:val="260" w:hRule="atLeast"/>
        </w:trPr>
        <w:tc>
          <w:tcPr/>
          <w:p w:rsidR="00000000" w:rsidDel="00000000" w:rsidP="00000000" w:rsidRDefault="00000000" w:rsidRPr="00000000" w14:paraId="0000073C">
            <w:pPr>
              <w:spacing w:line="256" w:lineRule="auto"/>
              <w:ind w:left="10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Бюджетирование (0 – отсутствует, 1 – очерчен, 2 – конкретен)</w:t>
            </w:r>
          </w:p>
        </w:tc>
        <w:tc>
          <w:tcPr>
            <w:gridSpan w:val="2"/>
          </w:tcPr>
          <w:p w:rsidR="00000000" w:rsidDel="00000000" w:rsidP="00000000" w:rsidRDefault="00000000" w:rsidRPr="00000000" w14:paraId="0000073D">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trHeight w:val="260" w:hRule="atLeast"/>
        </w:trPr>
        <w:tc>
          <w:tcPr/>
          <w:p w:rsidR="00000000" w:rsidDel="00000000" w:rsidP="00000000" w:rsidRDefault="00000000" w:rsidRPr="00000000" w14:paraId="0000073F">
            <w:pPr>
              <w:spacing w:line="258" w:lineRule="auto"/>
              <w:ind w:left="10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Контроль (0 – отсутствует, 1 – спланирован, 2 – конкретен)</w:t>
            </w:r>
          </w:p>
        </w:tc>
        <w:tc>
          <w:tcPr>
            <w:gridSpan w:val="2"/>
          </w:tcPr>
          <w:p w:rsidR="00000000" w:rsidDel="00000000" w:rsidP="00000000" w:rsidRDefault="00000000" w:rsidRPr="00000000" w14:paraId="0000074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trHeight w:val="260" w:hRule="atLeast"/>
        </w:trPr>
        <w:tc>
          <w:tcPr>
            <w:gridSpan w:val="3"/>
          </w:tcPr>
          <w:p w:rsidR="00000000" w:rsidDel="00000000" w:rsidP="00000000" w:rsidRDefault="00000000" w:rsidRPr="00000000" w14:paraId="00000742">
            <w:pPr>
              <w:spacing w:line="256" w:lineRule="auto"/>
              <w:ind w:left="3334" w:right="3328" w:firstLine="0"/>
              <w:contextualSpacing w:val="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«Реальность» проекта</w:t>
            </w:r>
          </w:p>
        </w:tc>
      </w:tr>
      <w:tr>
        <w:trPr>
          <w:trHeight w:val="820" w:hRule="atLeast"/>
        </w:trPr>
        <w:tc>
          <w:tcPr/>
          <w:p w:rsidR="00000000" w:rsidDel="00000000" w:rsidP="00000000" w:rsidRDefault="00000000" w:rsidRPr="00000000" w14:paraId="00000745">
            <w:pPr>
              <w:ind w:left="107" w:right="38"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Рассчитаны показатели рыночной структуры и динамики, такие как потенциал, емкость, динамика показателей производства, продаж, спроса (0 – нет, 1 – частично или с ошибками, 2 – обоснованы)</w:t>
            </w:r>
          </w:p>
        </w:tc>
        <w:tc>
          <w:tcPr>
            <w:gridSpan w:val="2"/>
          </w:tcPr>
          <w:p w:rsidR="00000000" w:rsidDel="00000000" w:rsidP="00000000" w:rsidRDefault="00000000" w:rsidRPr="00000000" w14:paraId="00000746">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trHeight w:val="540" w:hRule="atLeast"/>
        </w:trPr>
        <w:tc>
          <w:tcPr/>
          <w:p w:rsidR="00000000" w:rsidDel="00000000" w:rsidP="00000000" w:rsidRDefault="00000000" w:rsidRPr="00000000" w14:paraId="00000748">
            <w:pPr>
              <w:spacing w:line="268" w:lineRule="auto"/>
              <w:ind w:left="10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Целеполагание (0 – отсутствует, 1 – «общее место» или ошибочное, 2 – конкретное)</w:t>
            </w:r>
          </w:p>
        </w:tc>
        <w:tc>
          <w:tcPr>
            <w:gridSpan w:val="2"/>
          </w:tcPr>
          <w:p w:rsidR="00000000" w:rsidDel="00000000" w:rsidP="00000000" w:rsidRDefault="00000000" w:rsidRPr="00000000" w14:paraId="00000749">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trHeight w:val="260" w:hRule="atLeast"/>
        </w:trPr>
        <w:tc>
          <w:tcPr>
            <w:gridSpan w:val="2"/>
          </w:tcPr>
          <w:p w:rsidR="00000000" w:rsidDel="00000000" w:rsidP="00000000" w:rsidRDefault="00000000" w:rsidRPr="00000000" w14:paraId="0000074B">
            <w:pPr>
              <w:spacing w:line="256" w:lineRule="auto"/>
              <w:ind w:left="107" w:firstLine="0"/>
              <w:contextualSpacing w:val="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Итого</w:t>
            </w:r>
          </w:p>
        </w:tc>
        <w:tc>
          <w:tcPr/>
          <w:p w:rsidR="00000000" w:rsidDel="00000000" w:rsidP="00000000" w:rsidRDefault="00000000" w:rsidRPr="00000000" w14:paraId="0000074D">
            <w:pPr>
              <w:spacing w:line="256" w:lineRule="auto"/>
              <w:ind w:left="107" w:firstLine="0"/>
              <w:contextualSpacing w:val="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17</w:t>
            </w:r>
          </w:p>
        </w:tc>
      </w:tr>
    </w:tbl>
    <w:p w:rsidR="00000000" w:rsidDel="00000000" w:rsidP="00000000" w:rsidRDefault="00000000" w:rsidRPr="00000000" w14:paraId="0000074E">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4F">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Вывод: </w:t>
      </w:r>
    </w:p>
    <w:p w:rsidR="00000000" w:rsidDel="00000000" w:rsidP="00000000" w:rsidRDefault="00000000" w:rsidRPr="00000000" w14:paraId="00000750">
      <w:pPr>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Актуальность BelMedChain весьма высока в связи с быстрым развитием технологии блокчейн и рынка криптовалют. </w:t>
      </w:r>
      <w:r w:rsidDel="00000000" w:rsidR="00000000" w:rsidRPr="00000000">
        <w:rPr>
          <w:rFonts w:ascii="Times New Roman" w:cs="Times New Roman" w:eastAsia="Times New Roman" w:hAnsi="Times New Roman"/>
          <w:color w:val="000000"/>
          <w:sz w:val="28"/>
          <w:szCs w:val="28"/>
          <w:rtl w:val="0"/>
        </w:rPr>
        <w:t xml:space="preserve">Проект</w:t>
      </w:r>
      <w:r w:rsidDel="00000000" w:rsidR="00000000" w:rsidRPr="00000000">
        <w:rPr>
          <w:rFonts w:ascii="Times New Roman" w:cs="Times New Roman" w:eastAsia="Times New Roman" w:hAnsi="Times New Roman"/>
          <w:sz w:val="28"/>
          <w:szCs w:val="28"/>
          <w:rtl w:val="0"/>
        </w:rPr>
        <w:t xml:space="preserve"> предлагает возможности, не имеющие аналога на рынке Беларуси и СНГ. Разработок в этой области на мировом рынке также не очень много, ни одна из них не выведена на рынок полностью. Таким образом, на данном этапе BelMedChain практически лишен конкурентов.</w:t>
      </w:r>
    </w:p>
    <w:p w:rsidR="00000000" w:rsidDel="00000000" w:rsidP="00000000" w:rsidRDefault="00000000" w:rsidRPr="00000000" w14:paraId="00000751">
      <w:pPr>
        <w:ind w:firstLine="720"/>
        <w:contextualSpacing w:val="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Было проведено позиционирование продукта, создана карта позиционирования и позиционное выражение</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Выбрана стратегия охвата рынка.</w:t>
      </w:r>
      <w:r w:rsidDel="00000000" w:rsidR="00000000" w:rsidRPr="00000000">
        <w:rPr>
          <w:rtl w:val="0"/>
        </w:rPr>
      </w:r>
    </w:p>
    <w:p w:rsidR="00000000" w:rsidDel="00000000" w:rsidP="00000000" w:rsidRDefault="00000000" w:rsidRPr="00000000" w14:paraId="00000752">
      <w:pPr>
        <w:ind w:firstLine="720"/>
        <w:contextualSpacing w:val="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000000"/>
          <w:sz w:val="28"/>
          <w:szCs w:val="28"/>
          <w:rtl w:val="0"/>
        </w:rPr>
        <w:t xml:space="preserve">В области тактического анализа были разработаны сервисная, ценовая политики и политика продвижения.</w:t>
      </w:r>
      <w:r w:rsidDel="00000000" w:rsidR="00000000" w:rsidRPr="00000000">
        <w:rPr>
          <w:rtl w:val="0"/>
        </w:rPr>
      </w:r>
    </w:p>
    <w:p w:rsidR="00000000" w:rsidDel="00000000" w:rsidP="00000000" w:rsidRDefault="00000000" w:rsidRPr="00000000" w14:paraId="00000753">
      <w:pPr>
        <w:ind w:firstLine="720"/>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Расчет показателей рыночной динамики выявил высокую емкость рынка в данной области, однако спрос практически полностью удовлетворен продуктами, использующими централизованные технологии (реляционные и нереляционные БД).</w:t>
      </w:r>
    </w:p>
    <w:p w:rsidR="00000000" w:rsidDel="00000000" w:rsidP="00000000" w:rsidRDefault="00000000" w:rsidRPr="00000000" w14:paraId="00000754">
      <w:pPr>
        <w:ind w:firstLine="720"/>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755">
      <w:pPr>
        <w:contextualSpacing w:val="0"/>
        <w:rPr>
          <w:sz w:val="28"/>
          <w:szCs w:val="28"/>
        </w:rPr>
      </w:pPr>
      <w:r w:rsidDel="00000000" w:rsidR="00000000" w:rsidRPr="00000000">
        <w:rPr>
          <w:rtl w:val="0"/>
        </w:rPr>
      </w:r>
    </w:p>
    <w:p w:rsidR="00000000" w:rsidDel="00000000" w:rsidP="00000000" w:rsidRDefault="00000000" w:rsidRPr="00000000" w14:paraId="00000756">
      <w:pPr>
        <w:spacing w:after="0" w:line="276"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sectPr>
      <w:pgSz w:h="16838" w:w="11906"/>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Gungsuh"/>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2">
    <w:lvl w:ilvl="0">
      <w:start w:val="1"/>
      <w:numFmt w:val="bullet"/>
      <w:lvlText w:val="●"/>
      <w:lvlJc w:val="left"/>
      <w:pPr>
        <w:ind w:left="1429" w:hanging="360"/>
      </w:pPr>
      <w:rPr>
        <w:rFonts w:ascii="Noto Sans Symbols" w:cs="Noto Sans Symbols" w:eastAsia="Noto Sans Symbols" w:hAnsi="Noto Sans Symbols"/>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Рисунок %1"/>
      <w:lvlJc w:val="left"/>
      <w:pPr>
        <w:ind w:left="1571" w:hanging="360"/>
      </w:pPr>
      <w:rPr/>
    </w:lvl>
    <w:lvl w:ilvl="1">
      <w:start w:val="1"/>
      <w:numFmt w:val="decimal"/>
      <w:lvlText w:val="Рисунок %2. "/>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0" Type="http://schemas.openxmlformats.org/officeDocument/2006/relationships/hyperlink" Target="https://iteam.ru/learn/webinar/company_mission" TargetMode="External"/><Relationship Id="rId5" Type="http://schemas.openxmlformats.org/officeDocument/2006/relationships/styles" Target="styles.xml"/><Relationship Id="rId8"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hyperlink" Target="https://iteam.ru/learn/webinar/company_mission" TargetMode="External"/><Relationship Id="rId3" Type="http://schemas.openxmlformats.org/officeDocument/2006/relationships/fontTable" Target="fontTable.xml"/><Relationship Id="rId6" Type="http://schemas.openxmlformats.org/officeDocument/2006/relationships/image" Target="media/image5.png"/><Relationship Id="rId7" Type="http://schemas.openxmlformats.org/officeDocument/2006/relationships/image" Target="media/image4.png"/><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