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C94D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14:paraId="51F16ECE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Учреждение образования</w:t>
      </w:r>
    </w:p>
    <w:p w14:paraId="3634BAE4" w14:textId="77777777" w:rsidR="002F5AAE" w:rsidRPr="006354D6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6354D6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14:paraId="1FF27F71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ИНФОРМАТИКИ И РАДИОЭЛЕКТРОНИКИ</w:t>
      </w:r>
    </w:p>
    <w:p w14:paraId="350FD7E3" w14:textId="77777777" w:rsidR="002F5AAE" w:rsidRPr="003F45D8" w:rsidRDefault="002F5AAE" w:rsidP="002F5AAE">
      <w:pPr>
        <w:pStyle w:val="NormalWeb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Факультет инженерно-экономический</w:t>
      </w:r>
    </w:p>
    <w:p w14:paraId="3BD9DE08" w14:textId="77777777" w:rsidR="002F5AAE" w:rsidRDefault="002F5AAE" w:rsidP="002F5AAE">
      <w:pPr>
        <w:pStyle w:val="NormalWeb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Кафедра экономической информатики</w:t>
      </w:r>
    </w:p>
    <w:p w14:paraId="3027A615" w14:textId="77777777" w:rsidR="002F5AAE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7C1B50E9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3EFC0051" w14:textId="56D99798" w:rsidR="002F5AAE" w:rsidRPr="002F5AAE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КОНТРОЛЬНАЯ РАБОТА № 1</w:t>
      </w:r>
    </w:p>
    <w:p w14:paraId="64A4FF10" w14:textId="20AC29FC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 xml:space="preserve">по </w:t>
      </w:r>
      <w:r>
        <w:rPr>
          <w:color w:val="000000"/>
          <w:sz w:val="27"/>
          <w:szCs w:val="27"/>
          <w:lang w:val="ru-RU"/>
        </w:rPr>
        <w:t>дисциплине «</w:t>
      </w:r>
      <w:r w:rsidRPr="003F45D8">
        <w:rPr>
          <w:color w:val="000000"/>
          <w:sz w:val="27"/>
          <w:szCs w:val="27"/>
          <w:lang w:val="ru-RU"/>
        </w:rPr>
        <w:t>»</w:t>
      </w:r>
    </w:p>
    <w:p w14:paraId="4AB088A4" w14:textId="77777777" w:rsidR="002F5AAE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7176D2CB" w14:textId="77777777" w:rsidR="002F5AAE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tbl>
      <w:tblPr>
        <w:tblW w:w="95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37"/>
        <w:gridCol w:w="2107"/>
        <w:gridCol w:w="2810"/>
      </w:tblGrid>
      <w:tr w:rsidR="002F5AAE" w:rsidRPr="003F45D8" w14:paraId="38EE2A27" w14:textId="77777777" w:rsidTr="00952CA1">
        <w:trPr>
          <w:trHeight w:val="404"/>
        </w:trPr>
        <w:tc>
          <w:tcPr>
            <w:tcW w:w="4637" w:type="dxa"/>
            <w:hideMark/>
          </w:tcPr>
          <w:p w14:paraId="7681A011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Студентка</w:t>
            </w:r>
            <w:proofErr w:type="spellEnd"/>
          </w:p>
        </w:tc>
        <w:tc>
          <w:tcPr>
            <w:tcW w:w="2107" w:type="dxa"/>
          </w:tcPr>
          <w:p w14:paraId="65E6A2C9" w14:textId="77777777" w:rsidR="002F5AAE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10" w:type="dxa"/>
            <w:hideMark/>
          </w:tcPr>
          <w:p w14:paraId="5BFFE78A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Виденеева А. Д.</w:t>
            </w:r>
          </w:p>
          <w:p w14:paraId="03626FE7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группа 5</w:t>
            </w:r>
            <w:r w:rsidRPr="003F45D8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72302</w:t>
            </w:r>
          </w:p>
          <w:p w14:paraId="726BB16E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  <w:p w14:paraId="2882B1DD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F5AAE" w:rsidRPr="003F45D8" w14:paraId="5A7BC0FC" w14:textId="77777777" w:rsidTr="00952CA1">
        <w:trPr>
          <w:trHeight w:val="365"/>
        </w:trPr>
        <w:tc>
          <w:tcPr>
            <w:tcW w:w="4637" w:type="dxa"/>
            <w:hideMark/>
          </w:tcPr>
          <w:p w14:paraId="23D3DCDB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07" w:type="dxa"/>
          </w:tcPr>
          <w:p w14:paraId="11CC8A5D" w14:textId="77777777" w:rsidR="002F5AAE" w:rsidRPr="003F45D8" w:rsidRDefault="002F5AAE" w:rsidP="00952CA1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  <w:hideMark/>
          </w:tcPr>
          <w:p w14:paraId="6EE4CC3A" w14:textId="07D36DA2" w:rsidR="002F5AAE" w:rsidRPr="003F45D8" w:rsidRDefault="002F5AAE" w:rsidP="00952CA1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2F5AAE" w:rsidRPr="003F45D8" w14:paraId="6F006688" w14:textId="77777777" w:rsidTr="00952CA1">
        <w:trPr>
          <w:trHeight w:val="312"/>
        </w:trPr>
        <w:tc>
          <w:tcPr>
            <w:tcW w:w="4637" w:type="dxa"/>
          </w:tcPr>
          <w:p w14:paraId="58A75D62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07" w:type="dxa"/>
          </w:tcPr>
          <w:p w14:paraId="27B670A3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</w:tcPr>
          <w:p w14:paraId="1D0BF69B" w14:textId="77777777" w:rsidR="002F5AAE" w:rsidRPr="003F45D8" w:rsidRDefault="002F5AAE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14:paraId="7D6A6185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752C1DBB" w14:textId="77777777" w:rsidR="002F5AAE" w:rsidRPr="003F45D8" w:rsidRDefault="002F5AAE" w:rsidP="002F5AAE">
      <w:pPr>
        <w:pStyle w:val="NormalWeb"/>
        <w:rPr>
          <w:color w:val="000000"/>
          <w:sz w:val="27"/>
          <w:szCs w:val="27"/>
          <w:lang w:val="ru-RU"/>
        </w:rPr>
      </w:pPr>
    </w:p>
    <w:p w14:paraId="387D76DC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4045AD5D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4C18A1A6" w14:textId="77777777" w:rsidR="002F5AAE" w:rsidRPr="003F45D8" w:rsidRDefault="002F5AAE" w:rsidP="002F5AAE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Минск 2018</w:t>
      </w:r>
    </w:p>
    <w:p w14:paraId="4615ED7C" w14:textId="5521A575" w:rsidR="00657B57" w:rsidRDefault="00657B57"/>
    <w:p w14:paraId="06D56FE5" w14:textId="4532575E" w:rsidR="002F5AAE" w:rsidRDefault="002F5AAE"/>
    <w:p w14:paraId="03E5970B" w14:textId="1F98FCB8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</w:t>
      </w:r>
    </w:p>
    <w:p w14:paraId="4B23DC96" w14:textId="77777777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0EDEA" w14:textId="3F9D52FB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sz w:val="28"/>
          <w:szCs w:val="28"/>
          <w:lang w:val="ru-RU"/>
        </w:rPr>
        <w:t>Составить  приказ Электровакуумному заводу об установлении единого режима работы складов. В констатирующей части отметьте, что отпуск цехам материалов со складов предприятия в течение рабочего дня нарушает нормальную работу складского аппарата. В распорядительной части укажите конкретные часы отпуска материалов со складов, назовите конкретных должностных лиц (в дирекции и цехах), которые отвечают за перевод складов на более рациональный режим работы. Остальные пункты в распорядительной части и другие реквизиты укажите самостоятельно.</w:t>
      </w:r>
    </w:p>
    <w:p w14:paraId="11854333" w14:textId="77777777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2646A2" w14:textId="39D233BE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14:paraId="5017E447" w14:textId="77777777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3EC9F" w14:textId="082B469A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sz w:val="28"/>
          <w:szCs w:val="28"/>
          <w:lang w:val="ru-RU"/>
        </w:rPr>
        <w:t xml:space="preserve"> Составьте приказ по строительному кооперативу «Запуск» о неправильном использовании строительных отходов. Во вводной части укажите, что при проверке работы склада пиломатериалов установлены факты отпуска в котельную для сжигания отходов пиломатериалов длиной свыше </w:t>
      </w:r>
      <w:smartTag w:uri="urn:schemas-microsoft-com:office:smarttags" w:element="metricconverter">
        <w:smartTagPr>
          <w:attr w:name="ProductID" w:val="20 см"/>
        </w:smartTagPr>
        <w:r w:rsidRPr="002F5AAE">
          <w:rPr>
            <w:rFonts w:ascii="Times New Roman" w:hAnsi="Times New Roman" w:cs="Times New Roman"/>
            <w:sz w:val="28"/>
            <w:szCs w:val="28"/>
            <w:lang w:val="ru-RU"/>
          </w:rPr>
          <w:t>20 см</w:t>
        </w:r>
      </w:smartTag>
      <w:r w:rsidRPr="002F5AAE">
        <w:rPr>
          <w:rFonts w:ascii="Times New Roman" w:hAnsi="Times New Roman" w:cs="Times New Roman"/>
          <w:sz w:val="28"/>
          <w:szCs w:val="28"/>
          <w:lang w:val="ru-RU"/>
        </w:rPr>
        <w:t>. В заключительной части следует предложить заведующему складом организовать работу по реализации отходов частным лицам.</w:t>
      </w:r>
    </w:p>
    <w:p w14:paraId="7F40344B" w14:textId="77777777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70075" w14:textId="406FB11A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17EA076B" w14:textId="77777777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95599" w14:textId="142EFDB0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sz w:val="28"/>
          <w:szCs w:val="28"/>
          <w:lang w:val="ru-RU"/>
        </w:rPr>
        <w:t>Составьте протокол заседания инвентаризационной комиссии завода газовой аппаратуры, на котором рассматривался вопрос о результатах инвентаризации по складу № 2 вспомогательных материалов. На заседании было принято постановление об утверждении результатов инвентаризации и отнесения за счет заведующего складом недостачи вспомогательных материалов в сумме 365 млн. руб., а также зачитаны сличительная ведомость по складу № 2 и объяснительная записка заведующего складом. Остальные данные определите по своему усмотрению.</w:t>
      </w:r>
    </w:p>
    <w:p w14:paraId="19F5A427" w14:textId="77777777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23847551" w14:textId="5D2323D8" w:rsidR="002F5AAE" w:rsidRP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 w:rsidRPr="002F5AAE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28230663" w14:textId="77777777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73046" w14:textId="007A6611" w:rsidR="002F5AAE" w:rsidRDefault="002F5AAE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5AAE">
        <w:rPr>
          <w:rFonts w:ascii="Times New Roman" w:hAnsi="Times New Roman" w:cs="Times New Roman"/>
          <w:sz w:val="28"/>
          <w:szCs w:val="28"/>
          <w:lang w:val="ru-RU"/>
        </w:rPr>
        <w:t xml:space="preserve">Составьте докладную записку главного бухгалтера директору об итогах работы по централизации расчетов с рабочими и служащими в ВЦ завода. Централизация расчетов дала возможность перевести на другую работу пять </w:t>
      </w:r>
      <w:r w:rsidRPr="002F5A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бухгалтеров цехов, уменьшить ошибки в расчетах с рабочими и служащими, усилить контроль за расходованием фондов заработной платы. В заключение необходимо поставить вопрос о премировании работников бухгалтерии и ВЦ, обеспечить переход на централизованный расчет заработной платы по заводу. </w:t>
      </w:r>
      <w:r w:rsidRPr="00881B05">
        <w:rPr>
          <w:rFonts w:ascii="Times New Roman" w:hAnsi="Times New Roman" w:cs="Times New Roman"/>
          <w:sz w:val="28"/>
          <w:szCs w:val="28"/>
          <w:lang w:val="ru-RU"/>
        </w:rPr>
        <w:t>Остальные данные укажите самостоятельно.</w:t>
      </w:r>
    </w:p>
    <w:p w14:paraId="72AA501F" w14:textId="0AD0AD14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8C8201" w14:textId="63641A81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59C546" w14:textId="18F1C2F5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D0F125" w14:textId="23BFDE80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C7A7F9" w14:textId="1083BC4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DA817A" w14:textId="61A5FA10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7225D" w14:textId="706E087F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48F19D" w14:textId="3169E914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1F8453" w14:textId="1F2438C0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A1D3FF" w14:textId="1A4ECAF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CCF35E" w14:textId="60A1393C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1D95B4" w14:textId="1E04EB3E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C15CA0" w14:textId="3E0B3B52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EF806B" w14:textId="321E7B9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7806DA" w14:textId="55ABBF79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D5C79" w14:textId="1F316DCB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DC46F" w14:textId="3075BF4D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38B2CF" w14:textId="0A306DC5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EFC560" w14:textId="4F73F78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EBAF11" w14:textId="22A7DB6C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997336" w14:textId="45E5A234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8C7897" w14:textId="48FAE836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AB31AA" w14:textId="2E9D1CA1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60061B" w14:textId="6AD72DCC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04CBD7" w14:textId="3F0CE420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98847A" w14:textId="321F28E5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70944F" w14:textId="29F6809A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06EFB" w14:textId="3B9E879F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C5C317" w14:textId="7CDA2B82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C4187B" w14:textId="75EC0311" w:rsid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3EA1F4" w14:textId="77777777" w:rsidR="00881B05" w:rsidRPr="00881B05" w:rsidRDefault="00881B05" w:rsidP="002F5AAE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2DEEF1" w14:textId="77777777" w:rsidR="00881B05" w:rsidRPr="003F45D8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lastRenderedPageBreak/>
        <w:t>Министерство образования Республики Беларусь</w:t>
      </w:r>
    </w:p>
    <w:p w14:paraId="333469DF" w14:textId="77777777" w:rsidR="00881B05" w:rsidRPr="003F45D8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Учреждение образования</w:t>
      </w:r>
    </w:p>
    <w:p w14:paraId="7CCE4D13" w14:textId="77777777" w:rsidR="00881B05" w:rsidRPr="006354D6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6354D6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14:paraId="116FD388" w14:textId="77777777" w:rsidR="00881B05" w:rsidRPr="003F45D8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ИНФОРМАТИКИ И РАДИОЭЛЕКТРОНИКИ</w:t>
      </w:r>
    </w:p>
    <w:p w14:paraId="0A12C52D" w14:textId="77777777" w:rsidR="00881B05" w:rsidRPr="003F45D8" w:rsidRDefault="00881B05" w:rsidP="00881B05">
      <w:pPr>
        <w:pStyle w:val="NormalWeb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Факультет инженерно-экономический</w:t>
      </w:r>
    </w:p>
    <w:p w14:paraId="0D230EBE" w14:textId="77777777" w:rsidR="00881B05" w:rsidRDefault="00881B05" w:rsidP="00881B05">
      <w:pPr>
        <w:pStyle w:val="NormalWeb"/>
        <w:ind w:firstLine="709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Кафедра экономической информатики</w:t>
      </w:r>
    </w:p>
    <w:p w14:paraId="14F935C4" w14:textId="77777777" w:rsidR="00881B05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37905028" w14:textId="77777777" w:rsidR="00881B05" w:rsidRPr="003F45D8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365FF1F6" w14:textId="2AC69530" w:rsidR="00881B05" w:rsidRPr="002F5AAE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КОНТРОЛЬНАЯ РАБОТА № </w:t>
      </w:r>
      <w:r>
        <w:rPr>
          <w:color w:val="000000"/>
          <w:sz w:val="27"/>
          <w:szCs w:val="27"/>
          <w:lang w:val="ru-RU"/>
        </w:rPr>
        <w:t>2</w:t>
      </w:r>
    </w:p>
    <w:p w14:paraId="19D245A2" w14:textId="77777777" w:rsidR="00881B05" w:rsidRPr="003F45D8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 xml:space="preserve">по </w:t>
      </w:r>
      <w:r>
        <w:rPr>
          <w:color w:val="000000"/>
          <w:sz w:val="27"/>
          <w:szCs w:val="27"/>
          <w:lang w:val="ru-RU"/>
        </w:rPr>
        <w:t>дисциплине «</w:t>
      </w:r>
      <w:r w:rsidRPr="003F45D8">
        <w:rPr>
          <w:color w:val="000000"/>
          <w:sz w:val="27"/>
          <w:szCs w:val="27"/>
          <w:lang w:val="ru-RU"/>
        </w:rPr>
        <w:t>»</w:t>
      </w:r>
    </w:p>
    <w:p w14:paraId="32C61478" w14:textId="77777777" w:rsidR="00881B05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740C1768" w14:textId="77777777" w:rsidR="00881B05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tbl>
      <w:tblPr>
        <w:tblW w:w="95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37"/>
        <w:gridCol w:w="2107"/>
        <w:gridCol w:w="2810"/>
      </w:tblGrid>
      <w:tr w:rsidR="00881B05" w:rsidRPr="003F45D8" w14:paraId="77068A7E" w14:textId="77777777" w:rsidTr="00952CA1">
        <w:trPr>
          <w:trHeight w:val="404"/>
        </w:trPr>
        <w:tc>
          <w:tcPr>
            <w:tcW w:w="4637" w:type="dxa"/>
            <w:hideMark/>
          </w:tcPr>
          <w:p w14:paraId="0EEAEC7E" w14:textId="77777777" w:rsidR="00881B05" w:rsidRPr="003F45D8" w:rsidRDefault="00881B05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Студентка</w:t>
            </w:r>
            <w:proofErr w:type="spellEnd"/>
          </w:p>
        </w:tc>
        <w:tc>
          <w:tcPr>
            <w:tcW w:w="2107" w:type="dxa"/>
          </w:tcPr>
          <w:p w14:paraId="657F4D0D" w14:textId="77777777" w:rsidR="00881B05" w:rsidRDefault="00881B05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10" w:type="dxa"/>
            <w:hideMark/>
          </w:tcPr>
          <w:p w14:paraId="5FBBDD2A" w14:textId="77777777" w:rsidR="00881B05" w:rsidRPr="003F45D8" w:rsidRDefault="00881B05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Виденеева А. Д.</w:t>
            </w:r>
          </w:p>
          <w:p w14:paraId="45206E3F" w14:textId="77777777" w:rsidR="00881B05" w:rsidRPr="003F45D8" w:rsidRDefault="00881B05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группа 5</w:t>
            </w:r>
            <w:r w:rsidRPr="003F45D8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72302</w:t>
            </w:r>
          </w:p>
          <w:p w14:paraId="08324680" w14:textId="77777777" w:rsidR="00881B05" w:rsidRPr="003F45D8" w:rsidRDefault="00881B05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  <w:p w14:paraId="0BC7474A" w14:textId="77777777" w:rsidR="00881B05" w:rsidRPr="003F45D8" w:rsidRDefault="00881B05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881B05" w:rsidRPr="003F45D8" w14:paraId="1978B032" w14:textId="77777777" w:rsidTr="00952CA1">
        <w:trPr>
          <w:trHeight w:val="365"/>
        </w:trPr>
        <w:tc>
          <w:tcPr>
            <w:tcW w:w="4637" w:type="dxa"/>
            <w:hideMark/>
          </w:tcPr>
          <w:p w14:paraId="50FBEED8" w14:textId="77777777" w:rsidR="00881B05" w:rsidRPr="003F45D8" w:rsidRDefault="00881B05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  <w:tc>
          <w:tcPr>
            <w:tcW w:w="2107" w:type="dxa"/>
          </w:tcPr>
          <w:p w14:paraId="6C06C409" w14:textId="77777777" w:rsidR="00881B05" w:rsidRPr="003F45D8" w:rsidRDefault="00881B05" w:rsidP="00952CA1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  <w:hideMark/>
          </w:tcPr>
          <w:p w14:paraId="5A9B78DE" w14:textId="77777777" w:rsidR="00881B05" w:rsidRPr="003F45D8" w:rsidRDefault="00881B05" w:rsidP="00952CA1">
            <w:pPr>
              <w:spacing w:line="240" w:lineRule="auto"/>
              <w:ind w:right="-100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881B05" w:rsidRPr="003F45D8" w14:paraId="16A6EAC1" w14:textId="77777777" w:rsidTr="00952CA1">
        <w:trPr>
          <w:trHeight w:val="312"/>
        </w:trPr>
        <w:tc>
          <w:tcPr>
            <w:tcW w:w="4637" w:type="dxa"/>
          </w:tcPr>
          <w:p w14:paraId="460C35F2" w14:textId="77777777" w:rsidR="00881B05" w:rsidRPr="003F45D8" w:rsidRDefault="00881B05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07" w:type="dxa"/>
          </w:tcPr>
          <w:p w14:paraId="5D7E5F34" w14:textId="77777777" w:rsidR="00881B05" w:rsidRPr="003F45D8" w:rsidRDefault="00881B05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810" w:type="dxa"/>
          </w:tcPr>
          <w:p w14:paraId="54172302" w14:textId="77777777" w:rsidR="00881B05" w:rsidRPr="003F45D8" w:rsidRDefault="00881B05" w:rsidP="00952CA1">
            <w:pPr>
              <w:spacing w:line="240" w:lineRule="auto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</w:p>
        </w:tc>
      </w:tr>
    </w:tbl>
    <w:p w14:paraId="1C88BE97" w14:textId="77777777" w:rsidR="00881B05" w:rsidRPr="003F45D8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45045D7A" w14:textId="77777777" w:rsidR="00881B05" w:rsidRPr="003F45D8" w:rsidRDefault="00881B05" w:rsidP="00881B05">
      <w:pPr>
        <w:pStyle w:val="NormalWeb"/>
        <w:rPr>
          <w:color w:val="000000"/>
          <w:sz w:val="27"/>
          <w:szCs w:val="27"/>
          <w:lang w:val="ru-RU"/>
        </w:rPr>
      </w:pPr>
    </w:p>
    <w:p w14:paraId="5382FB1E" w14:textId="77777777" w:rsidR="00881B05" w:rsidRPr="003F45D8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62E89A05" w14:textId="77777777" w:rsidR="00881B05" w:rsidRPr="003F45D8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</w:p>
    <w:p w14:paraId="10698FC8" w14:textId="77777777" w:rsidR="00881B05" w:rsidRPr="003F45D8" w:rsidRDefault="00881B05" w:rsidP="00881B05">
      <w:pPr>
        <w:pStyle w:val="NormalWeb"/>
        <w:jc w:val="center"/>
        <w:rPr>
          <w:color w:val="000000"/>
          <w:sz w:val="27"/>
          <w:szCs w:val="27"/>
          <w:lang w:val="ru-RU"/>
        </w:rPr>
      </w:pPr>
      <w:r w:rsidRPr="003F45D8">
        <w:rPr>
          <w:color w:val="000000"/>
          <w:sz w:val="27"/>
          <w:szCs w:val="27"/>
          <w:lang w:val="ru-RU"/>
        </w:rPr>
        <w:t>Минск 2018</w:t>
      </w:r>
    </w:p>
    <w:p w14:paraId="3CBD9697" w14:textId="77777777" w:rsidR="00881B05" w:rsidRDefault="00881B05" w:rsidP="00881B05"/>
    <w:p w14:paraId="5046FBC4" w14:textId="77777777" w:rsidR="00881B05" w:rsidRDefault="00881B05" w:rsidP="00881B05"/>
    <w:p w14:paraId="4E357108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 1</w:t>
      </w:r>
    </w:p>
    <w:p w14:paraId="733E3025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77438" w14:textId="6751E2DD" w:rsid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sz w:val="28"/>
          <w:szCs w:val="28"/>
          <w:lang w:val="ru-RU"/>
        </w:rPr>
        <w:t>Составьте информационное письмо о продаже частным и государственным предприятиям персональных компьютеров по договорной стоимости и о возможности принимать заказы на составление программ.</w:t>
      </w:r>
    </w:p>
    <w:p w14:paraId="4B791665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1280D5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</w:p>
    <w:p w14:paraId="5DE521DA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50840F" w14:textId="12FCB4DB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sz w:val="28"/>
          <w:szCs w:val="28"/>
          <w:lang w:val="ru-RU"/>
        </w:rPr>
        <w:t xml:space="preserve"> Составьте письмо-приглашение организационного комитета «Экспоцентр» с предложением посетить международную специализированную выставку «Экономия материальных и топливно-энергетических ресурсов в строительстве и промышленности». </w:t>
      </w:r>
      <w:proofErr w:type="spellStart"/>
      <w:r w:rsidRPr="00881B05">
        <w:rPr>
          <w:rFonts w:ascii="Times New Roman" w:hAnsi="Times New Roman" w:cs="Times New Roman"/>
          <w:sz w:val="28"/>
          <w:szCs w:val="28"/>
        </w:rPr>
        <w:t>Выставка</w:t>
      </w:r>
      <w:proofErr w:type="spellEnd"/>
      <w:r w:rsidRPr="00881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05">
        <w:rPr>
          <w:rFonts w:ascii="Times New Roman" w:hAnsi="Times New Roman" w:cs="Times New Roman"/>
          <w:sz w:val="28"/>
          <w:szCs w:val="28"/>
        </w:rPr>
        <w:t>проходит</w:t>
      </w:r>
      <w:proofErr w:type="spellEnd"/>
      <w:r w:rsidRPr="00881B0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81B05">
        <w:rPr>
          <w:rFonts w:ascii="Times New Roman" w:hAnsi="Times New Roman" w:cs="Times New Roman"/>
          <w:sz w:val="28"/>
          <w:szCs w:val="28"/>
        </w:rPr>
        <w:t>павильоне</w:t>
      </w:r>
      <w:proofErr w:type="spellEnd"/>
      <w:r w:rsidRPr="00881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05">
        <w:rPr>
          <w:rFonts w:ascii="Times New Roman" w:hAnsi="Times New Roman" w:cs="Times New Roman"/>
          <w:sz w:val="28"/>
          <w:szCs w:val="28"/>
        </w:rPr>
        <w:t>выставочного</w:t>
      </w:r>
      <w:proofErr w:type="spellEnd"/>
      <w:r w:rsidRPr="00881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05">
        <w:rPr>
          <w:rFonts w:ascii="Times New Roman" w:hAnsi="Times New Roman" w:cs="Times New Roman"/>
          <w:sz w:val="28"/>
          <w:szCs w:val="28"/>
        </w:rPr>
        <w:t>комплекса</w:t>
      </w:r>
      <w:proofErr w:type="spellEnd"/>
      <w:r w:rsidRPr="00881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0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881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05">
        <w:rPr>
          <w:rFonts w:ascii="Times New Roman" w:hAnsi="Times New Roman" w:cs="Times New Roman"/>
          <w:sz w:val="28"/>
          <w:szCs w:val="28"/>
        </w:rPr>
        <w:t>Красной</w:t>
      </w:r>
      <w:proofErr w:type="spellEnd"/>
      <w:r w:rsidRPr="00881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05">
        <w:rPr>
          <w:rFonts w:ascii="Times New Roman" w:hAnsi="Times New Roman" w:cs="Times New Roman"/>
          <w:sz w:val="28"/>
          <w:szCs w:val="28"/>
        </w:rPr>
        <w:t>Пресне</w:t>
      </w:r>
      <w:proofErr w:type="spellEnd"/>
      <w:r w:rsidRPr="00881B05">
        <w:rPr>
          <w:rFonts w:ascii="Times New Roman" w:hAnsi="Times New Roman" w:cs="Times New Roman"/>
          <w:sz w:val="28"/>
          <w:szCs w:val="28"/>
        </w:rPr>
        <w:t>.</w:t>
      </w:r>
    </w:p>
    <w:p w14:paraId="3DE70173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2F75FD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b/>
          <w:sz w:val="28"/>
          <w:szCs w:val="28"/>
          <w:lang w:val="ru-RU"/>
        </w:rPr>
        <w:t>ЗАДАНИЕ 3</w:t>
      </w:r>
    </w:p>
    <w:p w14:paraId="51CE4340" w14:textId="77777777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4A01CF" w14:textId="1E680A71" w:rsidR="00881B05" w:rsidRPr="00881B05" w:rsidRDefault="00881B05" w:rsidP="00881B05">
      <w:pPr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B05">
        <w:rPr>
          <w:rFonts w:ascii="Times New Roman" w:hAnsi="Times New Roman" w:cs="Times New Roman"/>
          <w:sz w:val="28"/>
          <w:szCs w:val="28"/>
          <w:lang w:val="ru-RU"/>
        </w:rPr>
        <w:t>Составьте письмо-просьбу ОДО «Индивидум» в комитет по внешнеэкономическим связям о выделен</w:t>
      </w:r>
      <w:bookmarkStart w:id="0" w:name="_GoBack"/>
      <w:bookmarkEnd w:id="0"/>
      <w:r w:rsidRPr="00881B05">
        <w:rPr>
          <w:rFonts w:ascii="Times New Roman" w:hAnsi="Times New Roman" w:cs="Times New Roman"/>
          <w:sz w:val="28"/>
          <w:szCs w:val="28"/>
          <w:lang w:val="ru-RU"/>
        </w:rPr>
        <w:t>ии квоты на экспорт круглого леса в количестве 10 тыс. куб. м.</w:t>
      </w:r>
      <w:r w:rsidRPr="00881B05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E410C1C" w14:textId="77777777" w:rsidR="00881B05" w:rsidRPr="00881B05" w:rsidRDefault="00881B05" w:rsidP="00881B05">
      <w:pPr>
        <w:spacing w:line="276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374E8D50" w14:textId="77777777" w:rsidR="002F5AAE" w:rsidRDefault="002F5AAE" w:rsidP="002F5AAE">
      <w:pPr>
        <w:ind w:firstLine="900"/>
      </w:pPr>
    </w:p>
    <w:sectPr w:rsidR="002F5A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B3"/>
    <w:rsid w:val="002F5AAE"/>
    <w:rsid w:val="004327B3"/>
    <w:rsid w:val="00657B57"/>
    <w:rsid w:val="0088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5A68795"/>
  <w15:chartTrackingRefBased/>
  <w15:docId w15:val="{B2E55C7D-7D4F-4385-AF3F-EFC91BD9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Vidzianeyeva</dc:creator>
  <cp:keywords/>
  <dc:description/>
  <cp:lastModifiedBy>Hanna Vidzianeyeva</cp:lastModifiedBy>
  <cp:revision>3</cp:revision>
  <dcterms:created xsi:type="dcterms:W3CDTF">2018-12-05T12:31:00Z</dcterms:created>
  <dcterms:modified xsi:type="dcterms:W3CDTF">2018-12-05T12:38:00Z</dcterms:modified>
</cp:coreProperties>
</file>