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549C" w14:textId="17717BB8" w:rsidR="00531B9E" w:rsidRDefault="00964F9D" w:rsidP="00964F9D">
      <w:pPr>
        <w:jc w:val="center"/>
        <w:rPr>
          <w:b/>
          <w:bCs/>
          <w:lang w:val="en-US"/>
        </w:rPr>
      </w:pPr>
      <w:r w:rsidRPr="00964F9D">
        <w:rPr>
          <w:b/>
          <w:bCs/>
          <w:lang w:val="en-US"/>
        </w:rPr>
        <w:t>Delta &amp; Databricks for the DBA</w:t>
      </w:r>
    </w:p>
    <w:p w14:paraId="66C52AF2" w14:textId="77777777" w:rsidR="00964F9D" w:rsidRDefault="00964F9D" w:rsidP="00964F9D">
      <w:pPr>
        <w:rPr>
          <w:lang w:val="en-US"/>
        </w:rPr>
      </w:pPr>
    </w:p>
    <w:p w14:paraId="5D41BF3B" w14:textId="710B28F2" w:rsidR="00964F9D" w:rsidRDefault="00964F9D" w:rsidP="00964F9D">
      <w:pPr>
        <w:rPr>
          <w:rFonts w:ascii="Open Sans" w:hAnsi="Open Sans" w:cs="Open Sans"/>
          <w:color w:val="676A6C"/>
          <w:sz w:val="20"/>
          <w:szCs w:val="20"/>
          <w:shd w:val="clear" w:color="auto" w:fill="FFFFFF"/>
        </w:rPr>
      </w:pPr>
      <w:r>
        <w:rPr>
          <w:rFonts w:ascii="Open Sans" w:hAnsi="Open Sans" w:cs="Open Sans"/>
          <w:color w:val="676A6C"/>
          <w:sz w:val="20"/>
          <w:szCs w:val="20"/>
          <w:shd w:val="clear" w:color="auto" w:fill="FFFFFF"/>
        </w:rPr>
        <w:t>Once upon a time we had the Data Warehouse, life was good but it had its limitations, particularly around loading/storing complex data types. As data grew larger and more varied, the warehouse became too rigid and opinionated.</w:t>
      </w:r>
      <w:r>
        <w:rPr>
          <w:rFonts w:ascii="Open Sans" w:hAnsi="Open Sans" w:cs="Open Sans"/>
          <w:color w:val="676A6C"/>
          <w:sz w:val="20"/>
          <w:szCs w:val="20"/>
        </w:rPr>
        <w:br/>
      </w:r>
      <w:r>
        <w:rPr>
          <w:rFonts w:ascii="Open Sans" w:hAnsi="Open Sans" w:cs="Open Sans"/>
          <w:color w:val="676A6C"/>
          <w:sz w:val="20"/>
          <w:szCs w:val="20"/>
        </w:rPr>
        <w:br/>
      </w:r>
      <w:r>
        <w:rPr>
          <w:rFonts w:ascii="Open Sans" w:hAnsi="Open Sans" w:cs="Open Sans"/>
          <w:color w:val="676A6C"/>
          <w:sz w:val="20"/>
          <w:szCs w:val="20"/>
          <w:shd w:val="clear" w:color="auto" w:fill="FFFFFF"/>
        </w:rPr>
        <w:t xml:space="preserve">So </w:t>
      </w:r>
      <w:r>
        <w:rPr>
          <w:rFonts w:ascii="Open Sans" w:hAnsi="Open Sans" w:cs="Open Sans"/>
          <w:color w:val="676A6C"/>
          <w:sz w:val="20"/>
          <w:szCs w:val="20"/>
          <w:shd w:val="clear" w:color="auto" w:fill="FFFFFF"/>
        </w:rPr>
        <w:t xml:space="preserve">we started using </w:t>
      </w:r>
      <w:r>
        <w:rPr>
          <w:rFonts w:ascii="Open Sans" w:hAnsi="Open Sans" w:cs="Open Sans"/>
          <w:color w:val="676A6C"/>
          <w:sz w:val="20"/>
          <w:szCs w:val="20"/>
          <w:shd w:val="clear" w:color="auto" w:fill="FFFFFF"/>
        </w:rPr>
        <w:t>Data Lakes to store data</w:t>
      </w:r>
      <w:r>
        <w:rPr>
          <w:rFonts w:ascii="Open Sans" w:hAnsi="Open Sans" w:cs="Open Sans"/>
          <w:color w:val="676A6C"/>
          <w:sz w:val="20"/>
          <w:szCs w:val="20"/>
          <w:shd w:val="clear" w:color="auto" w:fill="FFFFFF"/>
        </w:rPr>
        <w:t>, and tools such as Databricks to do our compute</w:t>
      </w:r>
      <w:r>
        <w:rPr>
          <w:rFonts w:ascii="Open Sans" w:hAnsi="Open Sans" w:cs="Open Sans"/>
          <w:color w:val="676A6C"/>
          <w:sz w:val="20"/>
          <w:szCs w:val="20"/>
          <w:shd w:val="clear" w:color="auto" w:fill="FFFFFF"/>
        </w:rPr>
        <w:t xml:space="preserve">. </w:t>
      </w:r>
      <w:r>
        <w:rPr>
          <w:rFonts w:ascii="Open Sans" w:hAnsi="Open Sans" w:cs="Open Sans"/>
          <w:color w:val="676A6C"/>
          <w:sz w:val="20"/>
          <w:szCs w:val="20"/>
          <w:shd w:val="clear" w:color="auto" w:fill="FFFFFF"/>
        </w:rPr>
        <w:t>T</w:t>
      </w:r>
      <w:r>
        <w:rPr>
          <w:rFonts w:ascii="Open Sans" w:hAnsi="Open Sans" w:cs="Open Sans"/>
          <w:color w:val="676A6C"/>
          <w:sz w:val="20"/>
          <w:szCs w:val="20"/>
          <w:shd w:val="clear" w:color="auto" w:fill="FFFFFF"/>
        </w:rPr>
        <w:t xml:space="preserve">hings were good, but </w:t>
      </w:r>
      <w:r w:rsidR="00ED225A">
        <w:rPr>
          <w:rFonts w:ascii="Open Sans" w:hAnsi="Open Sans" w:cs="Open Sans"/>
          <w:color w:val="676A6C"/>
          <w:sz w:val="20"/>
          <w:szCs w:val="20"/>
          <w:shd w:val="clear" w:color="auto" w:fill="FFFFFF"/>
        </w:rPr>
        <w:t xml:space="preserve">we </w:t>
      </w:r>
      <w:r>
        <w:rPr>
          <w:rFonts w:ascii="Open Sans" w:hAnsi="Open Sans" w:cs="Open Sans"/>
          <w:color w:val="676A6C"/>
          <w:sz w:val="20"/>
          <w:szCs w:val="20"/>
          <w:shd w:val="clear" w:color="auto" w:fill="FFFFFF"/>
        </w:rPr>
        <w:t>missed some of the good times that the Data Warehouse had given us. The lake had become too flexible, we needed stability in our life. In particular, we needed A.C.I.D (Atomicity, Consistency, Isolation, and Durability) Transactions.</w:t>
      </w:r>
      <w:r>
        <w:rPr>
          <w:rFonts w:ascii="Open Sans" w:hAnsi="Open Sans" w:cs="Open Sans"/>
          <w:color w:val="676A6C"/>
          <w:sz w:val="20"/>
          <w:szCs w:val="20"/>
        </w:rPr>
        <w:br/>
      </w:r>
      <w:r>
        <w:rPr>
          <w:rFonts w:ascii="Open Sans" w:hAnsi="Open Sans" w:cs="Open Sans"/>
          <w:color w:val="676A6C"/>
          <w:sz w:val="20"/>
          <w:szCs w:val="20"/>
        </w:rPr>
        <w:br/>
      </w:r>
      <w:r>
        <w:rPr>
          <w:rFonts w:ascii="Open Sans" w:hAnsi="Open Sans" w:cs="Open Sans"/>
          <w:color w:val="676A6C"/>
          <w:sz w:val="20"/>
          <w:szCs w:val="20"/>
          <w:shd w:val="clear" w:color="auto" w:fill="FFFFFF"/>
        </w:rPr>
        <w:t>Delta Lake, hosted by the Linux Foundation, is an open-source file layout protocol for giving us back those good times, whilst retaining all of the flexibility of the lake. Delta has gone from strength to strength, and in 2022 Databricks finally open-sourced the entire code-base, including lots of advanced features that were previously Databricks-only</w:t>
      </w:r>
      <w:r>
        <w:rPr>
          <w:rFonts w:ascii="Open Sans" w:hAnsi="Open Sans" w:cs="Open Sans"/>
          <w:color w:val="676A6C"/>
          <w:sz w:val="20"/>
          <w:szCs w:val="20"/>
          <w:shd w:val="clear" w:color="auto" w:fill="FFFFFF"/>
        </w:rPr>
        <w:t>.</w:t>
      </w:r>
    </w:p>
    <w:p w14:paraId="13A2BAF2" w14:textId="3F469317" w:rsidR="00964F9D" w:rsidRDefault="00964F9D" w:rsidP="00ED225A">
      <w:pPr>
        <w:rPr>
          <w:rFonts w:ascii="Open Sans" w:hAnsi="Open Sans" w:cs="Open Sans"/>
          <w:color w:val="676A6C"/>
          <w:sz w:val="20"/>
          <w:szCs w:val="20"/>
          <w:shd w:val="clear" w:color="auto" w:fill="FFFFFF"/>
        </w:rPr>
      </w:pPr>
      <w:r>
        <w:rPr>
          <w:rFonts w:ascii="Open Sans" w:hAnsi="Open Sans" w:cs="Open Sans"/>
          <w:color w:val="676A6C"/>
          <w:sz w:val="20"/>
          <w:szCs w:val="20"/>
          <w:shd w:val="clear" w:color="auto" w:fill="FFFFFF"/>
        </w:rPr>
        <w:t>Databricks</w:t>
      </w:r>
      <w:r w:rsidR="00ED225A">
        <w:rPr>
          <w:rFonts w:ascii="Open Sans" w:hAnsi="Open Sans" w:cs="Open Sans"/>
          <w:color w:val="676A6C"/>
          <w:sz w:val="20"/>
          <w:szCs w:val="20"/>
          <w:shd w:val="clear" w:color="auto" w:fill="FFFFFF"/>
        </w:rPr>
        <w:t xml:space="preserve"> was developed in 2013: A Man named </w:t>
      </w:r>
      <w:proofErr w:type="spellStart"/>
      <w:r w:rsidR="00ED225A" w:rsidRPr="00ED225A">
        <w:rPr>
          <w:rFonts w:ascii="Open Sans" w:hAnsi="Open Sans" w:cs="Open Sans"/>
          <w:color w:val="676A6C"/>
          <w:sz w:val="20"/>
          <w:szCs w:val="20"/>
          <w:shd w:val="clear" w:color="auto" w:fill="FFFFFF"/>
        </w:rPr>
        <w:t>Matei</w:t>
      </w:r>
      <w:proofErr w:type="spellEnd"/>
      <w:r w:rsidR="00ED225A" w:rsidRPr="00ED225A">
        <w:rPr>
          <w:rFonts w:ascii="Open Sans" w:hAnsi="Open Sans" w:cs="Open Sans"/>
          <w:color w:val="676A6C"/>
          <w:sz w:val="20"/>
          <w:szCs w:val="20"/>
          <w:shd w:val="clear" w:color="auto" w:fill="FFFFFF"/>
        </w:rPr>
        <w:t xml:space="preserve"> </w:t>
      </w:r>
      <w:proofErr w:type="spellStart"/>
      <w:r w:rsidR="00ED225A" w:rsidRPr="00ED225A">
        <w:rPr>
          <w:rFonts w:ascii="Open Sans" w:hAnsi="Open Sans" w:cs="Open Sans"/>
          <w:color w:val="676A6C"/>
          <w:sz w:val="20"/>
          <w:szCs w:val="20"/>
          <w:shd w:val="clear" w:color="auto" w:fill="FFFFFF"/>
        </w:rPr>
        <w:t>Zaharia</w:t>
      </w:r>
      <w:proofErr w:type="spellEnd"/>
      <w:r w:rsidR="00ED225A" w:rsidRPr="00ED225A">
        <w:rPr>
          <w:rFonts w:ascii="Open Sans" w:hAnsi="Open Sans" w:cs="Open Sans"/>
          <w:color w:val="676A6C"/>
          <w:sz w:val="20"/>
          <w:szCs w:val="20"/>
          <w:shd w:val="clear" w:color="auto" w:fill="FFFFFF"/>
        </w:rPr>
        <w:t xml:space="preserve">, along with colleagues in UC Berkley College, invented a </w:t>
      </w:r>
      <w:r w:rsidR="00ED225A">
        <w:rPr>
          <w:rFonts w:ascii="Open Sans" w:hAnsi="Open Sans" w:cs="Open Sans"/>
          <w:color w:val="676A6C"/>
          <w:sz w:val="20"/>
          <w:szCs w:val="20"/>
          <w:shd w:val="clear" w:color="auto" w:fill="FFFFFF"/>
        </w:rPr>
        <w:t>distributed data compute tool</w:t>
      </w:r>
      <w:r w:rsidR="00ED225A" w:rsidRPr="00ED225A">
        <w:rPr>
          <w:rFonts w:ascii="Open Sans" w:hAnsi="Open Sans" w:cs="Open Sans"/>
          <w:color w:val="676A6C"/>
          <w:sz w:val="20"/>
          <w:szCs w:val="20"/>
          <w:shd w:val="clear" w:color="auto" w:fill="FFFFFF"/>
        </w:rPr>
        <w:t xml:space="preserve"> called Spark</w:t>
      </w:r>
      <w:r w:rsidR="00ED225A">
        <w:rPr>
          <w:rFonts w:ascii="Open Sans" w:hAnsi="Open Sans" w:cs="Open Sans"/>
          <w:color w:val="676A6C"/>
          <w:sz w:val="20"/>
          <w:szCs w:val="20"/>
          <w:shd w:val="clear" w:color="auto" w:fill="FFFFFF"/>
        </w:rPr>
        <w:t xml:space="preserve"> in 2010, and after donating this to the Apache Foundation </w:t>
      </w:r>
      <w:r w:rsidR="00342D51">
        <w:rPr>
          <w:rFonts w:ascii="Open Sans" w:hAnsi="Open Sans" w:cs="Open Sans"/>
          <w:color w:val="676A6C"/>
          <w:sz w:val="20"/>
          <w:szCs w:val="20"/>
          <w:shd w:val="clear" w:color="auto" w:fill="FFFFFF"/>
        </w:rPr>
        <w:t>he</w:t>
      </w:r>
      <w:r w:rsidR="00ED225A">
        <w:rPr>
          <w:rFonts w:ascii="Open Sans" w:hAnsi="Open Sans" w:cs="Open Sans"/>
          <w:color w:val="676A6C"/>
          <w:sz w:val="20"/>
          <w:szCs w:val="20"/>
          <w:shd w:val="clear" w:color="auto" w:fill="FFFFFF"/>
        </w:rPr>
        <w:t xml:space="preserve"> </w:t>
      </w:r>
      <w:r w:rsidR="00342D51">
        <w:rPr>
          <w:rFonts w:ascii="Open Sans" w:hAnsi="Open Sans" w:cs="Open Sans"/>
          <w:color w:val="676A6C"/>
          <w:sz w:val="20"/>
          <w:szCs w:val="20"/>
          <w:shd w:val="clear" w:color="auto" w:fill="FFFFFF"/>
        </w:rPr>
        <w:t>created</w:t>
      </w:r>
      <w:r w:rsidR="00ED225A">
        <w:rPr>
          <w:rFonts w:ascii="Open Sans" w:hAnsi="Open Sans" w:cs="Open Sans"/>
          <w:color w:val="676A6C"/>
          <w:sz w:val="20"/>
          <w:szCs w:val="20"/>
          <w:shd w:val="clear" w:color="auto" w:fill="FFFFFF"/>
        </w:rPr>
        <w:t xml:space="preserve"> Databricks</w:t>
      </w:r>
      <w:r w:rsidR="00342D51">
        <w:rPr>
          <w:rFonts w:ascii="Open Sans" w:hAnsi="Open Sans" w:cs="Open Sans"/>
          <w:color w:val="676A6C"/>
          <w:sz w:val="20"/>
          <w:szCs w:val="20"/>
          <w:shd w:val="clear" w:color="auto" w:fill="FFFFFF"/>
        </w:rPr>
        <w:t>, a more commercial (paid for) offering of Spark. Both Spark and Databricks have proved invaluable for data processing, and ultimately incredibly popular.</w:t>
      </w:r>
    </w:p>
    <w:p w14:paraId="78A0F939" w14:textId="18F04EBC" w:rsidR="00964F9D" w:rsidRDefault="00ED225A" w:rsidP="00964F9D">
      <w:pPr>
        <w:rPr>
          <w:rFonts w:ascii="Open Sans" w:hAnsi="Open Sans" w:cs="Open Sans"/>
          <w:color w:val="676A6C"/>
          <w:sz w:val="20"/>
          <w:szCs w:val="20"/>
          <w:shd w:val="clear" w:color="auto" w:fill="FFFFFF"/>
        </w:rPr>
      </w:pPr>
      <w:r>
        <w:rPr>
          <w:rFonts w:ascii="Open Sans" w:hAnsi="Open Sans" w:cs="Open Sans"/>
          <w:color w:val="676A6C"/>
          <w:sz w:val="20"/>
          <w:szCs w:val="20"/>
          <w:shd w:val="clear" w:color="auto" w:fill="FFFFFF"/>
        </w:rPr>
        <w:t>This is all great, b</w:t>
      </w:r>
      <w:r w:rsidR="00964F9D">
        <w:rPr>
          <w:rFonts w:ascii="Open Sans" w:hAnsi="Open Sans" w:cs="Open Sans"/>
          <w:color w:val="676A6C"/>
          <w:sz w:val="20"/>
          <w:szCs w:val="20"/>
          <w:shd w:val="clear" w:color="auto" w:fill="FFFFFF"/>
        </w:rPr>
        <w:t xml:space="preserve">ut how do those who </w:t>
      </w:r>
      <w:r w:rsidR="00342D51">
        <w:rPr>
          <w:rFonts w:ascii="Open Sans" w:hAnsi="Open Sans" w:cs="Open Sans"/>
          <w:color w:val="676A6C"/>
          <w:sz w:val="20"/>
          <w:szCs w:val="20"/>
          <w:shd w:val="clear" w:color="auto" w:fill="FFFFFF"/>
        </w:rPr>
        <w:t xml:space="preserve">have been </w:t>
      </w:r>
      <w:r w:rsidR="00964F9D">
        <w:rPr>
          <w:rFonts w:ascii="Open Sans" w:hAnsi="Open Sans" w:cs="Open Sans"/>
          <w:color w:val="676A6C"/>
          <w:sz w:val="20"/>
          <w:szCs w:val="20"/>
          <w:shd w:val="clear" w:color="auto" w:fill="FFFFFF"/>
        </w:rPr>
        <w:t>us</w:t>
      </w:r>
      <w:r w:rsidR="00342D51">
        <w:rPr>
          <w:rFonts w:ascii="Open Sans" w:hAnsi="Open Sans" w:cs="Open Sans"/>
          <w:color w:val="676A6C"/>
          <w:sz w:val="20"/>
          <w:szCs w:val="20"/>
          <w:shd w:val="clear" w:color="auto" w:fill="FFFFFF"/>
        </w:rPr>
        <w:t>ing</w:t>
      </w:r>
      <w:r w:rsidR="00964F9D">
        <w:rPr>
          <w:rFonts w:ascii="Open Sans" w:hAnsi="Open Sans" w:cs="Open Sans"/>
          <w:color w:val="676A6C"/>
          <w:sz w:val="20"/>
          <w:szCs w:val="20"/>
          <w:shd w:val="clear" w:color="auto" w:fill="FFFFFF"/>
        </w:rPr>
        <w:t xml:space="preserve"> traditional Warehousing tools, in particular SQL Server, make the leap to Delta and Databricks? In this session we will explore this question. We will do direct comparisons between features/functionality</w:t>
      </w:r>
      <w:r w:rsidR="00342D51">
        <w:rPr>
          <w:rFonts w:ascii="Open Sans" w:hAnsi="Open Sans" w:cs="Open Sans"/>
          <w:color w:val="676A6C"/>
          <w:sz w:val="20"/>
          <w:szCs w:val="20"/>
          <w:shd w:val="clear" w:color="auto" w:fill="FFFFFF"/>
        </w:rPr>
        <w:t>, illustrating how these different tools are ultimately the same and very different at the same time.</w:t>
      </w:r>
    </w:p>
    <w:p w14:paraId="3F3C82B3" w14:textId="77777777" w:rsidR="00964F9D" w:rsidRPr="00964F9D" w:rsidRDefault="00964F9D" w:rsidP="00964F9D">
      <w:pPr>
        <w:rPr>
          <w:lang w:val="en-US"/>
        </w:rPr>
      </w:pPr>
    </w:p>
    <w:sectPr w:rsidR="00964F9D" w:rsidRPr="00964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9D"/>
    <w:rsid w:val="00342D51"/>
    <w:rsid w:val="00497E89"/>
    <w:rsid w:val="00531B9E"/>
    <w:rsid w:val="00590252"/>
    <w:rsid w:val="00964F9D"/>
    <w:rsid w:val="00A3225B"/>
    <w:rsid w:val="00ED225A"/>
    <w:rsid w:val="00EE4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EC8A"/>
  <w15:chartTrackingRefBased/>
  <w15:docId w15:val="{C9417070-7FAE-4A3D-9A59-B5687AD7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25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31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Wykes</dc:creator>
  <cp:keywords/>
  <dc:description/>
  <cp:lastModifiedBy>Anna Wykes</cp:lastModifiedBy>
  <cp:revision>2</cp:revision>
  <dcterms:created xsi:type="dcterms:W3CDTF">2023-05-21T14:37:00Z</dcterms:created>
  <dcterms:modified xsi:type="dcterms:W3CDTF">2023-05-21T14:37:00Z</dcterms:modified>
</cp:coreProperties>
</file>