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BE8" w14:textId="6461EAE8" w:rsidR="00A24A47" w:rsidRPr="009439A3" w:rsidRDefault="00A24A47">
      <w:pPr>
        <w:rPr>
          <w:rFonts w:ascii="Arial" w:hAnsi="Arial" w:cs="Arial"/>
          <w:sz w:val="40"/>
          <w:szCs w:val="40"/>
        </w:rPr>
      </w:pPr>
    </w:p>
    <w:tbl>
      <w:tblPr>
        <w:tblW w:w="9611" w:type="dxa"/>
        <w:tblInd w:w="108" w:type="dxa"/>
        <w:tblLayout w:type="fixed"/>
        <w:tblLook w:val="0000" w:firstRow="0" w:lastRow="0" w:firstColumn="0" w:lastColumn="0" w:noHBand="0" w:noVBand="0"/>
      </w:tblPr>
      <w:tblGrid>
        <w:gridCol w:w="1921"/>
        <w:gridCol w:w="7690"/>
      </w:tblGrid>
      <w:tr w:rsidR="009439A3" w:rsidRPr="00CE2EE1" w14:paraId="33A44474" w14:textId="77777777" w:rsidTr="00A94D4A">
        <w:trPr>
          <w:trHeight w:val="508"/>
        </w:trPr>
        <w:tc>
          <w:tcPr>
            <w:tcW w:w="1921" w:type="dxa"/>
            <w:shd w:val="clear" w:color="auto" w:fill="auto"/>
          </w:tcPr>
          <w:p w14:paraId="2048060B" w14:textId="77777777" w:rsidR="009439A3" w:rsidRPr="00CE2EE1" w:rsidRDefault="009439A3" w:rsidP="00C7497C">
            <w:pPr>
              <w:suppressAutoHyphens/>
              <w:spacing w:after="0" w:line="360" w:lineRule="auto"/>
              <w:rPr>
                <w:rFonts w:ascii="Arial" w:eastAsia="Arial" w:hAnsi="Arial" w:cs="Arial"/>
                <w:sz w:val="28"/>
                <w:szCs w:val="28"/>
                <w:lang w:val="en-GB" w:eastAsia="zh-CN"/>
              </w:rPr>
            </w:pPr>
            <w:bookmarkStart w:id="0" w:name="_Hlk192235662"/>
            <w:r w:rsidRPr="00CE2EE1">
              <w:rPr>
                <w:rFonts w:ascii="Arial" w:eastAsia="Arial" w:hAnsi="Arial" w:cs="Arial"/>
                <w:sz w:val="28"/>
                <w:szCs w:val="28"/>
                <w:lang w:val="en-GB" w:eastAsia="zh-CN"/>
              </w:rPr>
              <w:t>Title</w:t>
            </w:r>
          </w:p>
        </w:tc>
        <w:tc>
          <w:tcPr>
            <w:tcW w:w="7690" w:type="dxa"/>
            <w:shd w:val="clear" w:color="auto" w:fill="auto"/>
            <w:vAlign w:val="center"/>
          </w:tcPr>
          <w:p w14:paraId="061C9FC1" w14:textId="77777777" w:rsidR="009439A3" w:rsidRDefault="009439A3"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val="en-US" w:eastAsia="zh-CN"/>
              </w:rPr>
              <w:t>A two-part, Phase 1b/2a study to investigate the safety and efficacy of topical Medi</w:t>
            </w:r>
            <w:r w:rsidRPr="0007077C">
              <w:rPr>
                <w:rFonts w:ascii="Cambria Math" w:eastAsia="Arial" w:hAnsi="Cambria Math" w:cs="Cambria Math"/>
                <w:b/>
                <w:bCs/>
                <w:sz w:val="28"/>
                <w:szCs w:val="28"/>
                <w:lang w:val="en-US" w:eastAsia="zh-CN"/>
              </w:rPr>
              <w:t>‑</w:t>
            </w:r>
            <w:proofErr w:type="spellStart"/>
            <w:r w:rsidRPr="0007077C">
              <w:rPr>
                <w:rFonts w:ascii="Arial" w:eastAsia="Arial" w:hAnsi="Arial" w:cs="Arial"/>
                <w:b/>
                <w:bCs/>
                <w:sz w:val="28"/>
                <w:szCs w:val="28"/>
                <w:lang w:val="en-US" w:eastAsia="zh-CN"/>
              </w:rPr>
              <w:t>Solfen</w:t>
            </w:r>
            <w:proofErr w:type="spellEnd"/>
            <w:r w:rsidRPr="0007077C">
              <w:rPr>
                <w:rFonts w:ascii="Arial" w:eastAsia="Arial" w:hAnsi="Arial" w:cs="Arial"/>
                <w:b/>
                <w:bCs/>
                <w:sz w:val="28"/>
                <w:szCs w:val="28"/>
                <w:lang w:val="en-US" w:eastAsia="zh-CN"/>
              </w:rPr>
              <w:t xml:space="preserve"> for wound analgesia and antisepsis, when used prior to Standard of Care (SOC) (including suture repair) of small to medium, simple skin lacerations in adults</w:t>
            </w:r>
          </w:p>
          <w:p w14:paraId="132954BB" w14:textId="77777777" w:rsidR="009439A3" w:rsidRPr="00294B52" w:rsidRDefault="009439A3" w:rsidP="00C7497C">
            <w:pPr>
              <w:suppressAutoHyphens/>
              <w:spacing w:after="0" w:line="360" w:lineRule="auto"/>
              <w:jc w:val="both"/>
              <w:rPr>
                <w:rFonts w:ascii="Arial" w:eastAsia="Arial" w:hAnsi="Arial" w:cs="Arial"/>
                <w:b/>
                <w:bCs/>
                <w:sz w:val="28"/>
                <w:szCs w:val="28"/>
                <w:lang w:val="en-GB" w:eastAsia="zh-CN"/>
              </w:rPr>
            </w:pPr>
          </w:p>
        </w:tc>
      </w:tr>
      <w:tr w:rsidR="009439A3" w:rsidRPr="00CE2EE1" w14:paraId="06CEC542" w14:textId="77777777" w:rsidTr="00A94D4A">
        <w:trPr>
          <w:trHeight w:val="508"/>
        </w:trPr>
        <w:tc>
          <w:tcPr>
            <w:tcW w:w="1921" w:type="dxa"/>
            <w:shd w:val="clear" w:color="auto" w:fill="auto"/>
          </w:tcPr>
          <w:p w14:paraId="3FE2EAA9"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200EE0B7" w14:textId="77777777" w:rsidR="001A7F8F" w:rsidRDefault="001A7F8F" w:rsidP="001A7F8F">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67ECE9B5" w14:textId="75CF8C9E" w:rsidR="001A7F8F" w:rsidRPr="00294B52" w:rsidRDefault="001A7F8F" w:rsidP="001A7F8F">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tr w:rsidR="009439A3" w:rsidRPr="00CE2EE1" w14:paraId="6136BD32" w14:textId="77777777" w:rsidTr="00A94D4A">
        <w:trPr>
          <w:trHeight w:val="202"/>
        </w:trPr>
        <w:tc>
          <w:tcPr>
            <w:tcW w:w="1921" w:type="dxa"/>
            <w:shd w:val="clear" w:color="auto" w:fill="auto"/>
            <w:vAlign w:val="center"/>
          </w:tcPr>
          <w:p w14:paraId="45723C29"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AB9CD"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r>
      <w:tr w:rsidR="009439A3" w:rsidRPr="00CE2EE1" w14:paraId="1B6CA433" w14:textId="77777777" w:rsidTr="00A94D4A">
        <w:trPr>
          <w:trHeight w:val="490"/>
        </w:trPr>
        <w:tc>
          <w:tcPr>
            <w:tcW w:w="1921" w:type="dxa"/>
            <w:shd w:val="clear" w:color="auto" w:fill="auto"/>
          </w:tcPr>
          <w:p w14:paraId="0C050B32"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01FEEACB" w14:textId="77777777" w:rsidR="001A7F8F" w:rsidRDefault="001A7F8F" w:rsidP="001A7F8F">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51A754CA" w14:textId="28AE9EB6" w:rsidR="009439A3" w:rsidRPr="00CE2EE1" w:rsidRDefault="001A7F8F" w:rsidP="001A7F8F">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9439A3" w:rsidRPr="00CE2EE1" w14:paraId="1DAC065A" w14:textId="77777777" w:rsidTr="00A94D4A">
        <w:trPr>
          <w:trHeight w:val="432"/>
        </w:trPr>
        <w:tc>
          <w:tcPr>
            <w:tcW w:w="1921" w:type="dxa"/>
            <w:shd w:val="clear" w:color="auto" w:fill="auto"/>
          </w:tcPr>
          <w:p w14:paraId="31E3F1B3" w14:textId="77777777" w:rsidR="009439A3" w:rsidRPr="00CE2EE1"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10BC2A36" w14:textId="77777777" w:rsidR="009439A3" w:rsidRPr="00CE2EE1" w:rsidRDefault="009439A3" w:rsidP="00C7497C">
            <w:pPr>
              <w:suppressAutoHyphens/>
              <w:snapToGrid w:val="0"/>
              <w:spacing w:after="0" w:line="360" w:lineRule="auto"/>
              <w:jc w:val="center"/>
              <w:rPr>
                <w:rFonts w:ascii="Arial" w:eastAsia="Arial" w:hAnsi="Arial" w:cs="Arial"/>
                <w:i/>
                <w:iCs/>
                <w:sz w:val="28"/>
                <w:szCs w:val="28"/>
                <w:lang w:val="en-GB" w:eastAsia="zh-CN"/>
              </w:rPr>
            </w:pPr>
          </w:p>
        </w:tc>
      </w:tr>
      <w:tr w:rsidR="009439A3" w:rsidRPr="00CE2EE1" w14:paraId="2D86CFF4" w14:textId="77777777" w:rsidTr="00A94D4A">
        <w:trPr>
          <w:trHeight w:val="432"/>
        </w:trPr>
        <w:tc>
          <w:tcPr>
            <w:tcW w:w="1921" w:type="dxa"/>
            <w:shd w:val="clear" w:color="auto" w:fill="auto"/>
          </w:tcPr>
          <w:p w14:paraId="6B7C6F07"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1FBC528F" w14:textId="77777777" w:rsidR="009439A3" w:rsidRDefault="009439A3"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16B80AE6"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07077C">
              <w:rPr>
                <w:rFonts w:ascii="Arial" w:eastAsia="Arial" w:hAnsi="Arial" w:cs="Arial"/>
                <w:sz w:val="28"/>
                <w:szCs w:val="28"/>
                <w:lang w:val="en-US" w:eastAsia="zh-CN"/>
              </w:rPr>
              <w:t>Junior Statistician</w:t>
            </w:r>
          </w:p>
        </w:tc>
      </w:tr>
      <w:bookmarkEnd w:id="0"/>
    </w:tbl>
    <w:p w14:paraId="6F0A071B" w14:textId="188C00B0" w:rsidR="009439A3" w:rsidRDefault="009439A3" w:rsidP="008A1EE8">
      <w:pPr>
        <w:pStyle w:val="BodyText"/>
        <w:rPr>
          <w:rStyle w:val="Strong"/>
          <w:rFonts w:ascii="Arial" w:hAnsi="Arial" w:cs="Arial"/>
          <w:sz w:val="28"/>
          <w:szCs w:val="28"/>
        </w:rPr>
      </w:pPr>
    </w:p>
    <w:p w14:paraId="4E032027" w14:textId="68F54531" w:rsidR="009439A3" w:rsidRDefault="009439A3" w:rsidP="008A1EE8">
      <w:pPr>
        <w:pStyle w:val="BodyText"/>
        <w:rPr>
          <w:rStyle w:val="Strong"/>
          <w:rFonts w:ascii="Arial" w:hAnsi="Arial" w:cs="Arial"/>
          <w:sz w:val="28"/>
          <w:szCs w:val="28"/>
        </w:rPr>
      </w:pPr>
    </w:p>
    <w:p w14:paraId="246C5E84" w14:textId="6C72AF23" w:rsidR="009439A3" w:rsidRDefault="009439A3" w:rsidP="008A1EE8">
      <w:pPr>
        <w:pStyle w:val="BodyText"/>
        <w:rPr>
          <w:rStyle w:val="Strong"/>
          <w:rFonts w:ascii="Arial" w:hAnsi="Arial" w:cs="Arial"/>
          <w:sz w:val="28"/>
          <w:szCs w:val="28"/>
        </w:rPr>
      </w:pPr>
    </w:p>
    <w:p w14:paraId="06B5D2F8" w14:textId="086B3450" w:rsidR="009439A3" w:rsidRDefault="009439A3" w:rsidP="008A1EE8">
      <w:pPr>
        <w:pStyle w:val="BodyText"/>
        <w:rPr>
          <w:rStyle w:val="Strong"/>
          <w:rFonts w:ascii="Arial" w:hAnsi="Arial" w:cs="Arial"/>
          <w:sz w:val="28"/>
          <w:szCs w:val="28"/>
        </w:rPr>
      </w:pPr>
    </w:p>
    <w:p w14:paraId="13C287BB" w14:textId="28DDB9EC" w:rsidR="009439A3" w:rsidRDefault="009439A3" w:rsidP="008A1EE8">
      <w:pPr>
        <w:pStyle w:val="BodyText"/>
        <w:rPr>
          <w:rStyle w:val="Strong"/>
          <w:rFonts w:ascii="Arial" w:hAnsi="Arial" w:cs="Arial"/>
          <w:sz w:val="28"/>
          <w:szCs w:val="28"/>
        </w:rPr>
      </w:pPr>
    </w:p>
    <w:p w14:paraId="5D3253EC" w14:textId="77777777" w:rsidR="009439A3" w:rsidRDefault="009439A3" w:rsidP="008A1EE8">
      <w:pPr>
        <w:pStyle w:val="BodyText"/>
        <w:rPr>
          <w:rStyle w:val="Strong"/>
          <w:rFonts w:ascii="Arial" w:hAnsi="Arial" w:cs="Arial"/>
          <w:sz w:val="28"/>
          <w:szCs w:val="28"/>
        </w:rPr>
      </w:pPr>
    </w:p>
    <w:p w14:paraId="13D3060A" w14:textId="6F9FA150" w:rsidR="00A24A47" w:rsidRDefault="00A24A47" w:rsidP="008A1EE8">
      <w:pPr>
        <w:pStyle w:val="BodyText"/>
        <w:rPr>
          <w:rStyle w:val="Strong"/>
          <w:rFonts w:ascii="Arial" w:hAnsi="Arial" w:cs="Arial"/>
          <w:sz w:val="28"/>
          <w:szCs w:val="28"/>
        </w:rPr>
      </w:pPr>
    </w:p>
    <w:p w14:paraId="59FC6210" w14:textId="37F494E0" w:rsidR="00F73C33" w:rsidRDefault="00F73C33" w:rsidP="008A1EE8">
      <w:pPr>
        <w:pStyle w:val="BodyText"/>
        <w:rPr>
          <w:rStyle w:val="Strong"/>
          <w:rFonts w:ascii="Arial" w:hAnsi="Arial" w:cs="Arial"/>
          <w:sz w:val="28"/>
          <w:szCs w:val="28"/>
        </w:rPr>
      </w:pPr>
    </w:p>
    <w:p w14:paraId="3D002BD8" w14:textId="4A9EC879" w:rsidR="00F44A33" w:rsidRDefault="00F44A33" w:rsidP="008A1EE8">
      <w:pPr>
        <w:pStyle w:val="BodyText"/>
        <w:rPr>
          <w:rStyle w:val="Strong"/>
          <w:rFonts w:ascii="Arial" w:hAnsi="Arial" w:cs="Arial"/>
          <w:sz w:val="28"/>
          <w:szCs w:val="28"/>
        </w:rPr>
      </w:pPr>
    </w:p>
    <w:p w14:paraId="00942000" w14:textId="77777777" w:rsidR="00F44A33" w:rsidRDefault="00F44A33" w:rsidP="008A1EE8">
      <w:pPr>
        <w:pStyle w:val="BodyText"/>
        <w:rPr>
          <w:rStyle w:val="Strong"/>
          <w:rFonts w:ascii="Arial" w:hAnsi="Arial" w:cs="Arial"/>
          <w:sz w:val="28"/>
          <w:szCs w:val="28"/>
        </w:rPr>
      </w:pPr>
    </w:p>
    <w:p w14:paraId="080BC49C" w14:textId="4E514F5C" w:rsidR="00B40CC2" w:rsidRPr="008A1EE8" w:rsidRDefault="00B40CC2" w:rsidP="006A14E6">
      <w:pPr>
        <w:pStyle w:val="Heading1"/>
        <w:numPr>
          <w:ilvl w:val="0"/>
          <w:numId w:val="14"/>
        </w:numPr>
        <w:spacing w:line="480" w:lineRule="auto"/>
        <w:rPr>
          <w:i/>
          <w:iCs/>
          <w:color w:val="auto"/>
          <w:sz w:val="28"/>
          <w:szCs w:val="28"/>
        </w:rPr>
      </w:pPr>
      <w:proofErr w:type="spellStart"/>
      <w:r w:rsidRPr="008A1EE8">
        <w:rPr>
          <w:rStyle w:val="Strong"/>
          <w:rFonts w:ascii="Arial" w:hAnsi="Arial" w:cs="Arial"/>
          <w:color w:val="auto"/>
          <w:sz w:val="28"/>
          <w:szCs w:val="28"/>
        </w:rPr>
        <w:lastRenderedPageBreak/>
        <w:t>Purpose</w:t>
      </w:r>
      <w:proofErr w:type="spellEnd"/>
    </w:p>
    <w:p w14:paraId="1EF59B58" w14:textId="38BCB516" w:rsidR="00756E15" w:rsidRPr="008A1EE8" w:rsidRDefault="00B40CC2" w:rsidP="0027068B">
      <w:pPr>
        <w:pStyle w:val="BodyText"/>
        <w:ind w:firstLine="706"/>
        <w:rPr>
          <w:rFonts w:ascii="Arial" w:hAnsi="Arial" w:cs="Arial"/>
        </w:rPr>
      </w:pPr>
      <w:r w:rsidRPr="008A1EE8">
        <w:rPr>
          <w:rFonts w:ascii="Arial" w:hAnsi="Arial" w:cs="Arial"/>
        </w:rPr>
        <w:t>The purpose of this Performance Qualification (PQ) Report is to ensure that the system performs reliably under expected operational conditions using real clinical data, workflows, and test scenarios.</w:t>
      </w:r>
    </w:p>
    <w:p w14:paraId="71AAEDC7" w14:textId="3C22A683" w:rsidR="00B40CC2" w:rsidRPr="008A1EE8" w:rsidRDefault="00B40CC2" w:rsidP="006A14E6">
      <w:pPr>
        <w:pStyle w:val="Heading1"/>
        <w:numPr>
          <w:ilvl w:val="0"/>
          <w:numId w:val="14"/>
        </w:numPr>
        <w:spacing w:line="480" w:lineRule="auto"/>
        <w:rPr>
          <w:rStyle w:val="Strong"/>
          <w:rFonts w:ascii="Arial" w:hAnsi="Arial" w:cs="Arial"/>
          <w:i/>
          <w:iCs/>
          <w:color w:val="auto"/>
          <w:sz w:val="28"/>
          <w:szCs w:val="28"/>
        </w:rPr>
      </w:pPr>
      <w:bookmarkStart w:id="1" w:name="_Hlk187139793"/>
      <w:proofErr w:type="spellStart"/>
      <w:r w:rsidRPr="008A1EE8">
        <w:rPr>
          <w:rStyle w:val="Strong"/>
          <w:rFonts w:ascii="Arial" w:hAnsi="Arial" w:cs="Arial"/>
          <w:color w:val="auto"/>
          <w:sz w:val="28"/>
          <w:szCs w:val="28"/>
        </w:rPr>
        <w:t>Scope</w:t>
      </w:r>
      <w:proofErr w:type="spellEnd"/>
    </w:p>
    <w:p w14:paraId="4570CD99" w14:textId="02F4FE28" w:rsidR="00B40CC2" w:rsidRPr="008A1EE8" w:rsidRDefault="00B40CC2" w:rsidP="0027068B">
      <w:pPr>
        <w:pStyle w:val="BodyText"/>
        <w:ind w:firstLine="706"/>
        <w:rPr>
          <w:rFonts w:ascii="Arial" w:hAnsi="Arial" w:cs="Arial"/>
          <w:lang w:eastAsia="uk-UA"/>
        </w:rPr>
      </w:pPr>
      <w:r w:rsidRPr="008A1EE8">
        <w:rPr>
          <w:rFonts w:ascii="Arial" w:hAnsi="Arial" w:cs="Arial"/>
          <w:lang w:eastAsia="uk-UA"/>
        </w:rPr>
        <w:t>This PQ report applies to the installation of RStudio on Windows and macOS.</w:t>
      </w:r>
    </w:p>
    <w:bookmarkEnd w:id="1"/>
    <w:p w14:paraId="73E2E30F" w14:textId="686CF5E6" w:rsidR="00B40CC2" w:rsidRPr="008A1EE8" w:rsidRDefault="00B40CC2" w:rsidP="006A14E6">
      <w:pPr>
        <w:pStyle w:val="Heading1"/>
        <w:numPr>
          <w:ilvl w:val="0"/>
          <w:numId w:val="14"/>
        </w:numPr>
        <w:spacing w:line="480" w:lineRule="auto"/>
        <w:rPr>
          <w:rFonts w:ascii="Arial" w:hAnsi="Arial" w:cs="Arial"/>
          <w:b/>
          <w:bCs/>
          <w:color w:val="auto"/>
          <w:sz w:val="28"/>
          <w:szCs w:val="28"/>
          <w:lang w:eastAsia="uk-UA"/>
        </w:rPr>
      </w:pPr>
      <w:proofErr w:type="spellStart"/>
      <w:r w:rsidRPr="008A1EE8">
        <w:rPr>
          <w:rFonts w:ascii="Arial" w:hAnsi="Arial" w:cs="Arial"/>
          <w:b/>
          <w:bCs/>
          <w:color w:val="auto"/>
          <w:sz w:val="28"/>
          <w:szCs w:val="28"/>
        </w:rPr>
        <w:t>Responsibilities</w:t>
      </w:r>
      <w:proofErr w:type="spellEnd"/>
    </w:p>
    <w:p w14:paraId="21AD0A0A"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Tester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Execute</w:t>
      </w:r>
      <w:proofErr w:type="spellEnd"/>
      <w:r w:rsidRPr="0027068B">
        <w:rPr>
          <w:rFonts w:ascii="Arial" w:hAnsi="Arial" w:cs="Arial"/>
          <w:sz w:val="24"/>
          <w:szCs w:val="24"/>
        </w:rPr>
        <w:t xml:space="preserve"> PQ </w:t>
      </w:r>
      <w:proofErr w:type="spellStart"/>
      <w:r w:rsidRPr="0027068B">
        <w:rPr>
          <w:rFonts w:ascii="Arial" w:hAnsi="Arial" w:cs="Arial"/>
          <w:sz w:val="24"/>
          <w:szCs w:val="24"/>
        </w:rPr>
        <w:t>tests</w:t>
      </w:r>
      <w:proofErr w:type="spellEnd"/>
      <w:r w:rsidRPr="0027068B">
        <w:rPr>
          <w:rFonts w:ascii="Arial" w:hAnsi="Arial" w:cs="Arial"/>
          <w:sz w:val="24"/>
          <w:szCs w:val="24"/>
        </w:rPr>
        <w:t xml:space="preserve"> </w:t>
      </w:r>
      <w:proofErr w:type="spellStart"/>
      <w:r w:rsidRPr="0027068B">
        <w:rPr>
          <w:rFonts w:ascii="Arial" w:hAnsi="Arial" w:cs="Arial"/>
          <w:sz w:val="24"/>
          <w:szCs w:val="24"/>
        </w:rPr>
        <w:t>as</w:t>
      </w:r>
      <w:proofErr w:type="spellEnd"/>
      <w:r w:rsidRPr="0027068B">
        <w:rPr>
          <w:rFonts w:ascii="Arial" w:hAnsi="Arial" w:cs="Arial"/>
          <w:sz w:val="24"/>
          <w:szCs w:val="24"/>
        </w:rPr>
        <w:t xml:space="preserve"> </w:t>
      </w:r>
      <w:proofErr w:type="spellStart"/>
      <w:r w:rsidRPr="0027068B">
        <w:rPr>
          <w:rFonts w:ascii="Arial" w:hAnsi="Arial" w:cs="Arial"/>
          <w:sz w:val="24"/>
          <w:szCs w:val="24"/>
        </w:rPr>
        <w:t>per</w:t>
      </w:r>
      <w:proofErr w:type="spellEnd"/>
      <w:r w:rsidRPr="0027068B">
        <w:rPr>
          <w:rFonts w:ascii="Arial" w:hAnsi="Arial" w:cs="Arial"/>
          <w:sz w:val="24"/>
          <w:szCs w:val="24"/>
        </w:rPr>
        <w:t xml:space="preserve"> </w:t>
      </w:r>
      <w:proofErr w:type="spellStart"/>
      <w:r w:rsidRPr="0027068B">
        <w:rPr>
          <w:rFonts w:ascii="Arial" w:hAnsi="Arial" w:cs="Arial"/>
          <w:sz w:val="24"/>
          <w:szCs w:val="24"/>
        </w:rPr>
        <w:t>defined</w:t>
      </w:r>
      <w:proofErr w:type="spellEnd"/>
      <w:r w:rsidRPr="0027068B">
        <w:rPr>
          <w:rFonts w:ascii="Arial" w:hAnsi="Arial" w:cs="Arial"/>
          <w:sz w:val="24"/>
          <w:szCs w:val="24"/>
        </w:rPr>
        <w:t xml:space="preserve"> </w:t>
      </w:r>
      <w:proofErr w:type="spellStart"/>
      <w:r w:rsidRPr="0027068B">
        <w:rPr>
          <w:rFonts w:ascii="Arial" w:hAnsi="Arial" w:cs="Arial"/>
          <w:sz w:val="24"/>
          <w:szCs w:val="24"/>
        </w:rPr>
        <w:t>procedures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document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w:t>
      </w:r>
    </w:p>
    <w:p w14:paraId="0666EB71"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Reviewer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Verify</w:t>
      </w:r>
      <w:proofErr w:type="spellEnd"/>
      <w:r w:rsidRPr="0027068B">
        <w:rPr>
          <w:rFonts w:ascii="Arial" w:hAnsi="Arial" w:cs="Arial"/>
          <w:sz w:val="24"/>
          <w:szCs w:val="24"/>
        </w:rPr>
        <w:t xml:space="preserve"> </w:t>
      </w:r>
      <w:proofErr w:type="spellStart"/>
      <w:r w:rsidRPr="0027068B">
        <w:rPr>
          <w:rFonts w:ascii="Arial" w:hAnsi="Arial" w:cs="Arial"/>
          <w:sz w:val="24"/>
          <w:szCs w:val="24"/>
        </w:rPr>
        <w:t>test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ensure</w:t>
      </w:r>
      <w:proofErr w:type="spellEnd"/>
      <w:r w:rsidRPr="0027068B">
        <w:rPr>
          <w:rFonts w:ascii="Arial" w:hAnsi="Arial" w:cs="Arial"/>
          <w:sz w:val="24"/>
          <w:szCs w:val="24"/>
        </w:rPr>
        <w:t xml:space="preserve"> </w:t>
      </w:r>
      <w:proofErr w:type="spellStart"/>
      <w:r w:rsidRPr="0027068B">
        <w:rPr>
          <w:rFonts w:ascii="Arial" w:hAnsi="Arial" w:cs="Arial"/>
          <w:sz w:val="24"/>
          <w:szCs w:val="24"/>
        </w:rPr>
        <w:t>compliance</w:t>
      </w:r>
      <w:proofErr w:type="spellEnd"/>
      <w:r w:rsidRPr="0027068B">
        <w:rPr>
          <w:rFonts w:ascii="Arial" w:hAnsi="Arial" w:cs="Arial"/>
          <w:sz w:val="24"/>
          <w:szCs w:val="24"/>
        </w:rPr>
        <w:t xml:space="preserve"> </w:t>
      </w:r>
      <w:proofErr w:type="spellStart"/>
      <w:r w:rsidRPr="0027068B">
        <w:rPr>
          <w:rFonts w:ascii="Arial" w:hAnsi="Arial" w:cs="Arial"/>
          <w:sz w:val="24"/>
          <w:szCs w:val="24"/>
        </w:rPr>
        <w:t>with</w:t>
      </w:r>
      <w:proofErr w:type="spellEnd"/>
      <w:r w:rsidRPr="0027068B">
        <w:rPr>
          <w:rFonts w:ascii="Arial" w:hAnsi="Arial" w:cs="Arial"/>
          <w:sz w:val="24"/>
          <w:szCs w:val="24"/>
        </w:rPr>
        <w:t xml:space="preserve"> </w:t>
      </w:r>
      <w:proofErr w:type="spellStart"/>
      <w:r w:rsidRPr="0027068B">
        <w:rPr>
          <w:rFonts w:ascii="Arial" w:hAnsi="Arial" w:cs="Arial"/>
          <w:sz w:val="24"/>
          <w:szCs w:val="24"/>
        </w:rPr>
        <w:t>acceptance</w:t>
      </w:r>
      <w:proofErr w:type="spellEnd"/>
      <w:r w:rsidRPr="0027068B">
        <w:rPr>
          <w:rFonts w:ascii="Arial" w:hAnsi="Arial" w:cs="Arial"/>
          <w:sz w:val="24"/>
          <w:szCs w:val="24"/>
        </w:rPr>
        <w:t xml:space="preserve"> </w:t>
      </w:r>
      <w:proofErr w:type="spellStart"/>
      <w:r w:rsidRPr="0027068B">
        <w:rPr>
          <w:rFonts w:ascii="Arial" w:hAnsi="Arial" w:cs="Arial"/>
          <w:sz w:val="24"/>
          <w:szCs w:val="24"/>
        </w:rPr>
        <w:t>criteria</w:t>
      </w:r>
      <w:proofErr w:type="spellEnd"/>
      <w:r w:rsidRPr="0027068B">
        <w:rPr>
          <w:rFonts w:ascii="Arial" w:hAnsi="Arial" w:cs="Arial"/>
          <w:sz w:val="24"/>
          <w:szCs w:val="24"/>
        </w:rPr>
        <w:t>.</w:t>
      </w:r>
    </w:p>
    <w:p w14:paraId="3562FE4E"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Approver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Approve</w:t>
      </w:r>
      <w:proofErr w:type="spellEnd"/>
      <w:r w:rsidRPr="0027068B">
        <w:rPr>
          <w:rFonts w:ascii="Arial" w:hAnsi="Arial" w:cs="Arial"/>
          <w:sz w:val="24"/>
          <w:szCs w:val="24"/>
        </w:rPr>
        <w:t xml:space="preserve"> </w:t>
      </w:r>
      <w:proofErr w:type="spellStart"/>
      <w:r w:rsidRPr="0027068B">
        <w:rPr>
          <w:rFonts w:ascii="Arial" w:hAnsi="Arial" w:cs="Arial"/>
          <w:sz w:val="24"/>
          <w:szCs w:val="24"/>
        </w:rPr>
        <w:t>the</w:t>
      </w:r>
      <w:proofErr w:type="spellEnd"/>
      <w:r w:rsidRPr="0027068B">
        <w:rPr>
          <w:rFonts w:ascii="Arial" w:hAnsi="Arial" w:cs="Arial"/>
          <w:sz w:val="24"/>
          <w:szCs w:val="24"/>
        </w:rPr>
        <w:t xml:space="preserve"> PQ </w:t>
      </w:r>
      <w:proofErr w:type="spellStart"/>
      <w:r w:rsidRPr="0027068B">
        <w:rPr>
          <w:rFonts w:ascii="Arial" w:hAnsi="Arial" w:cs="Arial"/>
          <w:sz w:val="24"/>
          <w:szCs w:val="24"/>
        </w:rPr>
        <w:t>report</w:t>
      </w:r>
      <w:proofErr w:type="spellEnd"/>
      <w:r w:rsidRPr="0027068B">
        <w:rPr>
          <w:rFonts w:ascii="Arial" w:hAnsi="Arial" w:cs="Arial"/>
          <w:sz w:val="24"/>
          <w:szCs w:val="24"/>
        </w:rPr>
        <w:t>.</w:t>
      </w:r>
    </w:p>
    <w:p w14:paraId="11E4D887" w14:textId="45C21678"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Prerequisites</w:t>
      </w:r>
      <w:proofErr w:type="spellEnd"/>
    </w:p>
    <w:p w14:paraId="13535AFC" w14:textId="77777777" w:rsidR="00A95248" w:rsidRPr="008A1EE8" w:rsidRDefault="00A95248" w:rsidP="0027068B">
      <w:pPr>
        <w:pStyle w:val="BodyText"/>
        <w:ind w:firstLine="706"/>
        <w:rPr>
          <w:rFonts w:ascii="Arial" w:hAnsi="Arial" w:cs="Arial"/>
        </w:rPr>
      </w:pPr>
      <w:r w:rsidRPr="008A1EE8">
        <w:rPr>
          <w:rFonts w:ascii="Arial" w:hAnsi="Arial" w:cs="Arial"/>
        </w:rPr>
        <w:t>Installation Qualification (IQ) and Operational Qualification (OQ) completed and approved.</w:t>
      </w:r>
    </w:p>
    <w:p w14:paraId="7FD621E7" w14:textId="77777777" w:rsidR="00A95248" w:rsidRPr="008A1EE8" w:rsidRDefault="00A95248" w:rsidP="0027068B">
      <w:pPr>
        <w:pStyle w:val="BodyText"/>
        <w:ind w:firstLine="706"/>
        <w:rPr>
          <w:rFonts w:ascii="Arial" w:hAnsi="Arial" w:cs="Arial"/>
        </w:rPr>
      </w:pPr>
      <w:r w:rsidRPr="008A1EE8">
        <w:rPr>
          <w:rFonts w:ascii="Arial" w:hAnsi="Arial" w:cs="Arial"/>
        </w:rPr>
        <w:t>Test environment prepared with necessary dependencies, including the RStudio IDE and required R packages.</w:t>
      </w:r>
    </w:p>
    <w:p w14:paraId="3A7BCC3B" w14:textId="230882E0" w:rsidR="00B40CC2" w:rsidRPr="008A1EE8" w:rsidRDefault="00A95248" w:rsidP="0027068B">
      <w:pPr>
        <w:pStyle w:val="BodyText"/>
        <w:ind w:firstLine="706"/>
        <w:rPr>
          <w:rFonts w:ascii="Arial" w:hAnsi="Arial" w:cs="Arial"/>
        </w:rPr>
      </w:pPr>
      <w:r w:rsidRPr="008A1EE8">
        <w:rPr>
          <w:rFonts w:ascii="Arial" w:hAnsi="Arial" w:cs="Arial"/>
        </w:rPr>
        <w:t xml:space="preserve">Clinical dataset </w:t>
      </w:r>
      <w:r w:rsidR="008720DF" w:rsidRPr="008A1EE8">
        <w:rPr>
          <w:rFonts w:ascii="Arial" w:hAnsi="Arial" w:cs="Arial"/>
        </w:rPr>
        <w:t xml:space="preserve">for STDM </w:t>
      </w:r>
      <w:proofErr w:type="spellStart"/>
      <w:r w:rsidR="008720DF" w:rsidRPr="008A1EE8">
        <w:rPr>
          <w:rFonts w:ascii="Arial" w:hAnsi="Arial" w:cs="Arial"/>
        </w:rPr>
        <w:t>ADaM</w:t>
      </w:r>
      <w:proofErr w:type="spellEnd"/>
      <w:r w:rsidR="008720DF" w:rsidRPr="008A1EE8">
        <w:rPr>
          <w:rFonts w:ascii="Arial" w:hAnsi="Arial" w:cs="Arial"/>
        </w:rPr>
        <w:t xml:space="preserve"> Pilot Project is available</w:t>
      </w:r>
      <w:r w:rsidRPr="008A1EE8">
        <w:rPr>
          <w:rFonts w:ascii="Arial" w:hAnsi="Arial" w:cs="Arial"/>
        </w:rPr>
        <w:t>.</w:t>
      </w:r>
    </w:p>
    <w:p w14:paraId="0473A17B" w14:textId="1CBE1E63" w:rsidR="00044B32" w:rsidRPr="008A1EE8" w:rsidRDefault="00044B32" w:rsidP="0027068B">
      <w:pPr>
        <w:pStyle w:val="BodyText"/>
        <w:ind w:firstLine="706"/>
        <w:rPr>
          <w:rFonts w:ascii="Arial" w:hAnsi="Arial" w:cs="Arial"/>
        </w:rPr>
      </w:pPr>
      <w:r w:rsidRPr="008A1EE8">
        <w:rPr>
          <w:rFonts w:ascii="Arial" w:hAnsi="Arial" w:cs="Arial"/>
        </w:rPr>
        <w:t>Overview of the Dataset Used in the Performance Qualification Report</w:t>
      </w:r>
    </w:p>
    <w:p w14:paraId="402E97F7" w14:textId="32796AE0" w:rsidR="002C3D1A" w:rsidRPr="008A1EE8" w:rsidRDefault="002C3D1A" w:rsidP="0027068B">
      <w:pPr>
        <w:pStyle w:val="BodyText"/>
        <w:ind w:firstLine="706"/>
        <w:rPr>
          <w:rFonts w:ascii="Arial" w:hAnsi="Arial" w:cs="Arial"/>
        </w:rPr>
      </w:pPr>
      <w:r w:rsidRPr="008A1EE8">
        <w:rPr>
          <w:rFonts w:ascii="Arial" w:hAnsi="Arial" w:cs="Arial"/>
        </w:rPr>
        <w:t xml:space="preserve">The STDM </w:t>
      </w:r>
      <w:proofErr w:type="spellStart"/>
      <w:r w:rsidRPr="008A1EE8">
        <w:rPr>
          <w:rFonts w:ascii="Arial" w:hAnsi="Arial" w:cs="Arial"/>
        </w:rPr>
        <w:t>ADaM</w:t>
      </w:r>
      <w:proofErr w:type="spellEnd"/>
      <w:r w:rsidRPr="008A1EE8">
        <w:rPr>
          <w:rFonts w:ascii="Arial" w:hAnsi="Arial" w:cs="Arial"/>
        </w:rPr>
        <w:t xml:space="preserve"> Pilot Project is an initiative aimed at evaluating and streamlining the implementation of Study Data Tabulation Model (SDTM) and Analysis Data Model (</w:t>
      </w:r>
      <w:proofErr w:type="spellStart"/>
      <w:r w:rsidRPr="008A1EE8">
        <w:rPr>
          <w:rFonts w:ascii="Arial" w:hAnsi="Arial" w:cs="Arial"/>
        </w:rPr>
        <w:t>ADaM</w:t>
      </w:r>
      <w:proofErr w:type="spellEnd"/>
      <w:r w:rsidRPr="008A1EE8">
        <w:rPr>
          <w:rFonts w:ascii="Arial" w:hAnsi="Arial" w:cs="Arial"/>
        </w:rPr>
        <w:t>) standards in clinical trials. It focuses on optimizing data flow, improving consistency, and ensuring regulatory compliance while enhancing efficiency in data analysis and reporting. The project serves as a foundation for refining best practices in standardized clinical data submission.</w:t>
      </w:r>
    </w:p>
    <w:p w14:paraId="7705F381" w14:textId="1891824D" w:rsidR="002C3D1A" w:rsidRPr="008A1EE8" w:rsidRDefault="002C3D1A" w:rsidP="0027068B">
      <w:pPr>
        <w:pStyle w:val="BodyText"/>
        <w:ind w:firstLine="706"/>
        <w:rPr>
          <w:rFonts w:ascii="Arial" w:hAnsi="Arial" w:cs="Arial"/>
        </w:rPr>
      </w:pPr>
      <w:r w:rsidRPr="008A1EE8">
        <w:rPr>
          <w:rFonts w:ascii="Arial" w:hAnsi="Arial" w:cs="Arial"/>
        </w:rPr>
        <w:t xml:space="preserve">The dataset used in the STDM </w:t>
      </w:r>
      <w:proofErr w:type="spellStart"/>
      <w:r w:rsidRPr="008A1EE8">
        <w:rPr>
          <w:rFonts w:ascii="Arial" w:hAnsi="Arial" w:cs="Arial"/>
        </w:rPr>
        <w:t>ADaM</w:t>
      </w:r>
      <w:proofErr w:type="spellEnd"/>
      <w:r w:rsidRPr="008A1EE8">
        <w:rPr>
          <w:rFonts w:ascii="Arial" w:hAnsi="Arial" w:cs="Arial"/>
        </w:rPr>
        <w:t xml:space="preserve"> Pilot Project consists of standardized clinical trial data following CDISC SDTM and </w:t>
      </w:r>
      <w:proofErr w:type="spellStart"/>
      <w:r w:rsidRPr="008A1EE8">
        <w:rPr>
          <w:rFonts w:ascii="Arial" w:hAnsi="Arial" w:cs="Arial"/>
        </w:rPr>
        <w:t>ADaM</w:t>
      </w:r>
      <w:proofErr w:type="spellEnd"/>
      <w:r w:rsidRPr="008A1EE8">
        <w:rPr>
          <w:rFonts w:ascii="Arial" w:hAnsi="Arial" w:cs="Arial"/>
        </w:rPr>
        <w:t xml:space="preserve"> formats. It includes subject demographics, medical history, adverse events, laboratory results, and efficacy assessments, ensuring consistency and traceability from raw data to analysis-ready datasets. The dataset is designed to evaluate data transformation processes, compliance with regulatory requirements, and the effectiveness of </w:t>
      </w:r>
      <w:proofErr w:type="spellStart"/>
      <w:r w:rsidRPr="008A1EE8">
        <w:rPr>
          <w:rFonts w:ascii="Arial" w:hAnsi="Arial" w:cs="Arial"/>
        </w:rPr>
        <w:t>ADaM</w:t>
      </w:r>
      <w:proofErr w:type="spellEnd"/>
      <w:r w:rsidRPr="008A1EE8">
        <w:rPr>
          <w:rFonts w:ascii="Arial" w:hAnsi="Arial" w:cs="Arial"/>
        </w:rPr>
        <w:t xml:space="preserve"> structures in supporting statistical analyses.</w:t>
      </w:r>
    </w:p>
    <w:p w14:paraId="21407CEC" w14:textId="091FD132" w:rsidR="008720DF" w:rsidRPr="008A1EE8" w:rsidRDefault="008720DF" w:rsidP="00FA5156">
      <w:pPr>
        <w:pStyle w:val="BodyText"/>
        <w:keepNext/>
        <w:ind w:firstLine="709"/>
        <w:rPr>
          <w:rFonts w:ascii="Arial" w:hAnsi="Arial" w:cs="Arial"/>
        </w:rPr>
      </w:pPr>
      <w:r w:rsidRPr="008A1EE8">
        <w:rPr>
          <w:rFonts w:ascii="Arial" w:hAnsi="Arial" w:cs="Arial"/>
        </w:rPr>
        <w:lastRenderedPageBreak/>
        <w:t xml:space="preserve">The dataset and all the supporting documentation </w:t>
      </w:r>
      <w:r w:rsidR="00145930" w:rsidRPr="008A1EE8">
        <w:rPr>
          <w:rFonts w:ascii="Arial" w:hAnsi="Arial" w:cs="Arial"/>
        </w:rPr>
        <w:t>are</w:t>
      </w:r>
      <w:r w:rsidRPr="008A1EE8">
        <w:rPr>
          <w:rFonts w:ascii="Arial" w:hAnsi="Arial" w:cs="Arial"/>
        </w:rPr>
        <w:t xml:space="preserve"> available publicly:</w:t>
      </w:r>
    </w:p>
    <w:p w14:paraId="504C0978" w14:textId="643D8328" w:rsidR="008720DF" w:rsidRPr="008A1EE8" w:rsidRDefault="004C7EEC" w:rsidP="0027068B">
      <w:pPr>
        <w:pStyle w:val="BodyText"/>
        <w:ind w:firstLine="706"/>
        <w:rPr>
          <w:rFonts w:ascii="Arial" w:hAnsi="Arial" w:cs="Arial"/>
        </w:rPr>
      </w:pPr>
      <w:hyperlink r:id="rId8" w:history="1">
        <w:r w:rsidR="008720DF" w:rsidRPr="008A1EE8">
          <w:rPr>
            <w:rStyle w:val="Hyperlink"/>
            <w:rFonts w:ascii="Arial" w:hAnsi="Arial" w:cs="Arial"/>
          </w:rPr>
          <w:t>https://github.com/cdisc-org/sdtm-adam-pilot-project/tree/master/updated-pilot-submission-package/900172/m5</w:t>
        </w:r>
      </w:hyperlink>
      <w:r w:rsidR="008720DF" w:rsidRPr="008A1EE8">
        <w:rPr>
          <w:rFonts w:ascii="Arial" w:hAnsi="Arial" w:cs="Arial"/>
        </w:rPr>
        <w:t>.</w:t>
      </w:r>
    </w:p>
    <w:p w14:paraId="283D6692" w14:textId="4D6E35F3"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Test</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Plan</w:t>
      </w:r>
      <w:proofErr w:type="spellEnd"/>
    </w:p>
    <w:p w14:paraId="670399E9" w14:textId="1C5BFBE0" w:rsidR="00A95248" w:rsidRPr="0027068B" w:rsidRDefault="00A95248" w:rsidP="0027068B">
      <w:pPr>
        <w:pStyle w:val="BodyText"/>
        <w:rPr>
          <w:rFonts w:ascii="Arial" w:hAnsi="Arial" w:cs="Arial"/>
          <w:b/>
          <w:bCs/>
        </w:rPr>
      </w:pPr>
      <w:r w:rsidRPr="0027068B">
        <w:rPr>
          <w:rFonts w:ascii="Arial" w:hAnsi="Arial" w:cs="Arial"/>
          <w:b/>
          <w:bCs/>
        </w:rPr>
        <w:t>Data Loading and Exploration</w:t>
      </w:r>
    </w:p>
    <w:tbl>
      <w:tblPr>
        <w:tblStyle w:val="TableGrid"/>
        <w:tblW w:w="0" w:type="auto"/>
        <w:tblLook w:val="04A0" w:firstRow="1" w:lastRow="0" w:firstColumn="1" w:lastColumn="0" w:noHBand="0" w:noVBand="1"/>
      </w:tblPr>
      <w:tblGrid>
        <w:gridCol w:w="561"/>
        <w:gridCol w:w="1974"/>
        <w:gridCol w:w="1998"/>
        <w:gridCol w:w="1939"/>
        <w:gridCol w:w="777"/>
        <w:gridCol w:w="2196"/>
      </w:tblGrid>
      <w:tr w:rsidR="00AF5A0A" w:rsidRPr="008A1EE8" w14:paraId="3D1C158E" w14:textId="77777777" w:rsidTr="00BB5CBF">
        <w:trPr>
          <w:trHeight w:val="739"/>
        </w:trPr>
        <w:tc>
          <w:tcPr>
            <w:tcW w:w="561" w:type="dxa"/>
          </w:tcPr>
          <w:p w14:paraId="4DBCE9C7" w14:textId="1D65DE29" w:rsidR="00AF5A0A" w:rsidRPr="0027068B" w:rsidRDefault="00AF5A0A" w:rsidP="0027068B">
            <w:pPr>
              <w:pStyle w:val="BodyText"/>
              <w:jc w:val="center"/>
              <w:rPr>
                <w:rFonts w:ascii="Arial" w:hAnsi="Arial" w:cs="Arial"/>
                <w:b/>
                <w:bCs/>
              </w:rPr>
            </w:pPr>
            <w:r w:rsidRPr="0027068B">
              <w:rPr>
                <w:rFonts w:ascii="Arial" w:hAnsi="Arial" w:cs="Arial"/>
                <w:b/>
                <w:bCs/>
              </w:rPr>
              <w:t>ID</w:t>
            </w:r>
          </w:p>
        </w:tc>
        <w:tc>
          <w:tcPr>
            <w:tcW w:w="1974" w:type="dxa"/>
          </w:tcPr>
          <w:p w14:paraId="30D8DFD7" w14:textId="26FF07D1" w:rsidR="00AF5A0A" w:rsidRPr="0027068B" w:rsidRDefault="00AF5A0A" w:rsidP="0027068B">
            <w:pPr>
              <w:pStyle w:val="BodyText"/>
              <w:jc w:val="center"/>
              <w:rPr>
                <w:rFonts w:ascii="Arial" w:hAnsi="Arial" w:cs="Arial"/>
                <w:b/>
                <w:bCs/>
              </w:rPr>
            </w:pPr>
            <w:r w:rsidRPr="0027068B">
              <w:rPr>
                <w:rFonts w:ascii="Arial" w:hAnsi="Arial" w:cs="Arial"/>
                <w:b/>
                <w:bCs/>
              </w:rPr>
              <w:t>Test</w:t>
            </w:r>
          </w:p>
        </w:tc>
        <w:tc>
          <w:tcPr>
            <w:tcW w:w="1998" w:type="dxa"/>
          </w:tcPr>
          <w:p w14:paraId="63615DF1" w14:textId="5A094640" w:rsidR="00AF5A0A" w:rsidRPr="0027068B" w:rsidRDefault="00AF5A0A" w:rsidP="0027068B">
            <w:pPr>
              <w:pStyle w:val="BodyText"/>
              <w:jc w:val="center"/>
              <w:rPr>
                <w:rFonts w:ascii="Arial" w:hAnsi="Arial" w:cs="Arial"/>
                <w:b/>
                <w:bCs/>
              </w:rPr>
            </w:pPr>
            <w:r w:rsidRPr="0027068B">
              <w:rPr>
                <w:rFonts w:ascii="Arial" w:hAnsi="Arial" w:cs="Arial"/>
                <w:b/>
                <w:bCs/>
              </w:rPr>
              <w:t>Test Objective</w:t>
            </w:r>
          </w:p>
        </w:tc>
        <w:tc>
          <w:tcPr>
            <w:tcW w:w="1939" w:type="dxa"/>
          </w:tcPr>
          <w:p w14:paraId="295DE0E9" w14:textId="67067063" w:rsidR="00AF5A0A" w:rsidRPr="0027068B" w:rsidRDefault="00AF5A0A"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777" w:type="dxa"/>
          </w:tcPr>
          <w:p w14:paraId="118A15E0" w14:textId="6A93538C" w:rsidR="00AF5A0A" w:rsidRPr="0027068B" w:rsidRDefault="00091BCF" w:rsidP="0027068B">
            <w:pPr>
              <w:pStyle w:val="BodyText"/>
              <w:jc w:val="center"/>
              <w:rPr>
                <w:rFonts w:ascii="Arial" w:hAnsi="Arial" w:cs="Arial"/>
                <w:b/>
                <w:bCs/>
              </w:rPr>
            </w:pPr>
            <w:r w:rsidRPr="0027068B">
              <w:rPr>
                <w:rFonts w:ascii="Arial" w:hAnsi="Arial" w:cs="Arial"/>
                <w:b/>
                <w:bCs/>
              </w:rPr>
              <w:t>Pass</w:t>
            </w:r>
          </w:p>
        </w:tc>
        <w:tc>
          <w:tcPr>
            <w:tcW w:w="2196" w:type="dxa"/>
          </w:tcPr>
          <w:p w14:paraId="7975F3EF" w14:textId="3FAF4124" w:rsidR="00AF5A0A" w:rsidRPr="0027068B" w:rsidRDefault="00AF5A0A" w:rsidP="0027068B">
            <w:pPr>
              <w:pStyle w:val="BodyText"/>
              <w:jc w:val="center"/>
              <w:rPr>
                <w:rFonts w:ascii="Arial" w:hAnsi="Arial" w:cs="Arial"/>
                <w:b/>
                <w:bCs/>
              </w:rPr>
            </w:pPr>
            <w:r w:rsidRPr="0027068B">
              <w:rPr>
                <w:rFonts w:ascii="Arial" w:hAnsi="Arial" w:cs="Arial"/>
                <w:b/>
                <w:bCs/>
              </w:rPr>
              <w:t>Comments</w:t>
            </w:r>
          </w:p>
        </w:tc>
      </w:tr>
      <w:tr w:rsidR="00AF5A0A" w:rsidRPr="008A1EE8" w14:paraId="03E201F8" w14:textId="77777777" w:rsidTr="00BB5CBF">
        <w:trPr>
          <w:trHeight w:val="739"/>
        </w:trPr>
        <w:tc>
          <w:tcPr>
            <w:tcW w:w="561" w:type="dxa"/>
          </w:tcPr>
          <w:p w14:paraId="506A4FEA" w14:textId="10723B9F" w:rsidR="00AF5A0A" w:rsidRPr="008A1EE8" w:rsidRDefault="00AF5A0A" w:rsidP="00A24A47">
            <w:pPr>
              <w:pStyle w:val="BodyText"/>
              <w:rPr>
                <w:rFonts w:ascii="Arial" w:hAnsi="Arial" w:cs="Arial"/>
              </w:rPr>
            </w:pPr>
            <w:r w:rsidRPr="008A1EE8">
              <w:rPr>
                <w:rFonts w:ascii="Arial" w:hAnsi="Arial" w:cs="Arial"/>
              </w:rPr>
              <w:t>1</w:t>
            </w:r>
          </w:p>
        </w:tc>
        <w:tc>
          <w:tcPr>
            <w:tcW w:w="1974" w:type="dxa"/>
          </w:tcPr>
          <w:p w14:paraId="00B8D3D8" w14:textId="66E662E3" w:rsidR="00AF5A0A" w:rsidRPr="008A1EE8" w:rsidRDefault="00AF5A0A" w:rsidP="0027068B">
            <w:pPr>
              <w:pStyle w:val="BodyText"/>
              <w:jc w:val="left"/>
              <w:rPr>
                <w:rFonts w:ascii="Arial" w:hAnsi="Arial" w:cs="Arial"/>
              </w:rPr>
            </w:pPr>
            <w:r w:rsidRPr="008A1EE8">
              <w:rPr>
                <w:rFonts w:ascii="Arial" w:hAnsi="Arial" w:cs="Arial"/>
              </w:rPr>
              <w:t>Data Import</w:t>
            </w:r>
          </w:p>
        </w:tc>
        <w:tc>
          <w:tcPr>
            <w:tcW w:w="1998" w:type="dxa"/>
          </w:tcPr>
          <w:p w14:paraId="19889E13" w14:textId="5CDB7641" w:rsidR="00AF5A0A" w:rsidRPr="008A1EE8" w:rsidRDefault="00AF5A0A" w:rsidP="0027068B">
            <w:pPr>
              <w:pStyle w:val="BodyText"/>
              <w:jc w:val="left"/>
              <w:rPr>
                <w:rFonts w:ascii="Arial" w:hAnsi="Arial" w:cs="Arial"/>
              </w:rPr>
            </w:pPr>
            <w:r w:rsidRPr="008A1EE8">
              <w:rPr>
                <w:rFonts w:ascii="Arial" w:hAnsi="Arial" w:cs="Arial"/>
              </w:rPr>
              <w:t>Ensure the clinical dataset</w:t>
            </w:r>
            <w:r w:rsidR="0068648A" w:rsidRPr="008A1EE8">
              <w:rPr>
                <w:rFonts w:ascii="Arial" w:hAnsi="Arial" w:cs="Arial"/>
              </w:rPr>
              <w:t>s</w:t>
            </w:r>
            <w:r w:rsidRPr="008A1EE8">
              <w:rPr>
                <w:rFonts w:ascii="Arial" w:hAnsi="Arial" w:cs="Arial"/>
              </w:rPr>
              <w:t xml:space="preserve"> </w:t>
            </w:r>
            <w:r w:rsidR="0068648A" w:rsidRPr="008A1EE8">
              <w:rPr>
                <w:rFonts w:ascii="Arial" w:hAnsi="Arial" w:cs="Arial"/>
              </w:rPr>
              <w:t>are</w:t>
            </w:r>
            <w:r w:rsidRPr="008A1EE8">
              <w:rPr>
                <w:rFonts w:ascii="Arial" w:hAnsi="Arial" w:cs="Arial"/>
              </w:rPr>
              <w:t xml:space="preserve"> imported without errors.</w:t>
            </w:r>
          </w:p>
        </w:tc>
        <w:tc>
          <w:tcPr>
            <w:tcW w:w="1939" w:type="dxa"/>
          </w:tcPr>
          <w:p w14:paraId="2924FF1E" w14:textId="46C462C3" w:rsidR="00AF5A0A" w:rsidRPr="008A1EE8" w:rsidRDefault="0068648A" w:rsidP="0027068B">
            <w:pPr>
              <w:pStyle w:val="BodyText"/>
              <w:jc w:val="left"/>
              <w:rPr>
                <w:rFonts w:ascii="Arial" w:eastAsia="Times New Roman" w:hAnsi="Arial" w:cs="Arial"/>
                <w:lang w:eastAsia="uk-UA"/>
              </w:rPr>
            </w:pPr>
            <w:r w:rsidRPr="008A1EE8">
              <w:rPr>
                <w:rFonts w:ascii="Arial" w:hAnsi="Arial" w:cs="Arial"/>
              </w:rPr>
              <w:t>Demographic and laboratory d</w:t>
            </w:r>
            <w:r w:rsidR="00AF5A0A" w:rsidRPr="008A1EE8">
              <w:rPr>
                <w:rFonts w:ascii="Arial" w:hAnsi="Arial" w:cs="Arial"/>
              </w:rPr>
              <w:t>ata</w:t>
            </w:r>
            <w:r w:rsidR="00294727" w:rsidRPr="008A1EE8">
              <w:rPr>
                <w:rFonts w:ascii="Arial" w:hAnsi="Arial" w:cs="Arial"/>
              </w:rPr>
              <w:t>sets</w:t>
            </w:r>
            <w:r w:rsidR="00AF5A0A" w:rsidRPr="008A1EE8">
              <w:rPr>
                <w:rFonts w:ascii="Arial" w:hAnsi="Arial" w:cs="Arial"/>
              </w:rPr>
              <w:t xml:space="preserve"> </w:t>
            </w:r>
            <w:r w:rsidRPr="008A1EE8">
              <w:rPr>
                <w:rFonts w:ascii="Arial" w:hAnsi="Arial" w:cs="Arial"/>
              </w:rPr>
              <w:t>are</w:t>
            </w:r>
            <w:r w:rsidR="00AF5A0A" w:rsidRPr="008A1EE8">
              <w:rPr>
                <w:rFonts w:ascii="Arial" w:hAnsi="Arial" w:cs="Arial"/>
              </w:rPr>
              <w:t xml:space="preserve"> loaded successfully into RStudio </w:t>
            </w:r>
            <w:r w:rsidR="000E06B8" w:rsidRPr="008A1EE8">
              <w:rPr>
                <w:rFonts w:ascii="Arial" w:hAnsi="Arial" w:cs="Arial"/>
              </w:rPr>
              <w:t xml:space="preserve">as  </w:t>
            </w:r>
            <w:proofErr w:type="spellStart"/>
            <w:r w:rsidR="000E06B8" w:rsidRPr="008A1EE8">
              <w:rPr>
                <w:rFonts w:ascii="Arial" w:hAnsi="Arial" w:cs="Arial"/>
              </w:rPr>
              <w:t>dataframe</w:t>
            </w:r>
            <w:r w:rsidRPr="008A1EE8">
              <w:rPr>
                <w:rFonts w:ascii="Arial" w:hAnsi="Arial" w:cs="Arial"/>
              </w:rPr>
              <w:t>s</w:t>
            </w:r>
            <w:proofErr w:type="spellEnd"/>
            <w:r w:rsidR="000E06B8" w:rsidRPr="008A1EE8">
              <w:rPr>
                <w:rFonts w:ascii="Arial" w:hAnsi="Arial" w:cs="Arial"/>
              </w:rPr>
              <w:t xml:space="preserve">, </w:t>
            </w:r>
            <w:r w:rsidR="00D43543" w:rsidRPr="008A1EE8">
              <w:rPr>
                <w:rFonts w:ascii="Arial" w:hAnsi="Arial" w:cs="Arial"/>
              </w:rPr>
              <w:t>header</w:t>
            </w:r>
            <w:r w:rsidRPr="008A1EE8">
              <w:rPr>
                <w:rFonts w:ascii="Arial" w:hAnsi="Arial" w:cs="Arial"/>
              </w:rPr>
              <w:t>s</w:t>
            </w:r>
            <w:r w:rsidR="00D43543" w:rsidRPr="008A1EE8">
              <w:rPr>
                <w:rFonts w:ascii="Arial" w:hAnsi="Arial" w:cs="Arial"/>
              </w:rPr>
              <w:t xml:space="preserve"> </w:t>
            </w:r>
            <w:r w:rsidRPr="008A1EE8">
              <w:rPr>
                <w:rFonts w:ascii="Arial" w:hAnsi="Arial" w:cs="Arial"/>
              </w:rPr>
              <w:t>are</w:t>
            </w:r>
            <w:r w:rsidR="00D43543" w:rsidRPr="008A1EE8">
              <w:rPr>
                <w:rFonts w:ascii="Arial" w:hAnsi="Arial" w:cs="Arial"/>
              </w:rPr>
              <w:t xml:space="preserve"> displayed</w:t>
            </w:r>
            <w:r w:rsidR="00AF5A0A" w:rsidRPr="008A1EE8">
              <w:rPr>
                <w:rFonts w:ascii="Arial" w:hAnsi="Arial" w:cs="Arial"/>
              </w:rPr>
              <w:t>.</w:t>
            </w:r>
          </w:p>
        </w:tc>
        <w:sdt>
          <w:sdtPr>
            <w:rPr>
              <w:rFonts w:ascii="Arial" w:eastAsia="Times New Roman" w:hAnsi="Arial" w:cs="Arial"/>
              <w:lang w:eastAsia="uk-UA"/>
            </w:rPr>
            <w:id w:val="-2091763174"/>
            <w14:checkbox>
              <w14:checked w14:val="1"/>
              <w14:checkedState w14:val="0052" w14:font="Wingdings 2"/>
              <w14:uncheckedState w14:val="2610" w14:font="MS Gothic"/>
            </w14:checkbox>
          </w:sdtPr>
          <w:sdtEndPr/>
          <w:sdtContent>
            <w:tc>
              <w:tcPr>
                <w:tcW w:w="777" w:type="dxa"/>
              </w:tcPr>
              <w:p w14:paraId="0B5BEEEE" w14:textId="3447701D" w:rsidR="00AF5A0A"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60E9C972" w14:textId="77777777" w:rsidR="00AF5A0A" w:rsidRPr="008A1EE8" w:rsidRDefault="00AF5A0A" w:rsidP="00A24A47">
            <w:pPr>
              <w:pStyle w:val="BodyText"/>
              <w:rPr>
                <w:rFonts w:ascii="Arial" w:hAnsi="Arial" w:cs="Arial"/>
              </w:rPr>
            </w:pPr>
          </w:p>
        </w:tc>
      </w:tr>
      <w:tr w:rsidR="005D7F68" w:rsidRPr="008A1EE8" w14:paraId="0244857C" w14:textId="77777777" w:rsidTr="00BB5CBF">
        <w:trPr>
          <w:trHeight w:val="739"/>
        </w:trPr>
        <w:tc>
          <w:tcPr>
            <w:tcW w:w="561" w:type="dxa"/>
          </w:tcPr>
          <w:p w14:paraId="07CC24B1" w14:textId="7F285272" w:rsidR="005D7F68" w:rsidRPr="008A1EE8" w:rsidRDefault="005D7F68" w:rsidP="00A24A47">
            <w:pPr>
              <w:pStyle w:val="BodyText"/>
              <w:rPr>
                <w:rFonts w:ascii="Arial" w:hAnsi="Arial" w:cs="Arial"/>
              </w:rPr>
            </w:pPr>
            <w:r w:rsidRPr="008A1EE8">
              <w:rPr>
                <w:rFonts w:ascii="Arial" w:hAnsi="Arial" w:cs="Arial"/>
              </w:rPr>
              <w:t>2</w:t>
            </w:r>
          </w:p>
        </w:tc>
        <w:tc>
          <w:tcPr>
            <w:tcW w:w="1974" w:type="dxa"/>
          </w:tcPr>
          <w:p w14:paraId="3DA858CB" w14:textId="04B185FC" w:rsidR="005D7F68" w:rsidRPr="008A1EE8" w:rsidRDefault="005D7F68" w:rsidP="0027068B">
            <w:pPr>
              <w:pStyle w:val="BodyText"/>
              <w:jc w:val="left"/>
              <w:rPr>
                <w:rFonts w:ascii="Arial" w:hAnsi="Arial" w:cs="Arial"/>
              </w:rPr>
            </w:pPr>
            <w:r w:rsidRPr="008A1EE8">
              <w:rPr>
                <w:rFonts w:ascii="Arial" w:hAnsi="Arial" w:cs="Arial"/>
              </w:rPr>
              <w:t>Data Integrity</w:t>
            </w:r>
          </w:p>
        </w:tc>
        <w:tc>
          <w:tcPr>
            <w:tcW w:w="1998" w:type="dxa"/>
          </w:tcPr>
          <w:p w14:paraId="7E6329F3" w14:textId="7E6E230D" w:rsidR="005D7F68" w:rsidRPr="008A1EE8" w:rsidRDefault="005D7F68" w:rsidP="0027068B">
            <w:pPr>
              <w:pStyle w:val="BodyText"/>
              <w:jc w:val="left"/>
              <w:rPr>
                <w:rFonts w:ascii="Arial" w:hAnsi="Arial" w:cs="Arial"/>
              </w:rPr>
            </w:pPr>
            <w:r w:rsidRPr="008A1EE8">
              <w:rPr>
                <w:rFonts w:ascii="Arial" w:hAnsi="Arial" w:cs="Arial"/>
              </w:rPr>
              <w:t>Validate that all variables and rows are intact</w:t>
            </w:r>
            <w:r w:rsidR="00C07D3E" w:rsidRPr="008A1EE8">
              <w:rPr>
                <w:rFonts w:ascii="Arial" w:hAnsi="Arial" w:cs="Arial"/>
              </w:rPr>
              <w:t xml:space="preserve"> in demographic, laboratory data and </w:t>
            </w:r>
            <w:r w:rsidR="00924A9E" w:rsidRPr="008A1EE8">
              <w:rPr>
                <w:rFonts w:ascii="Arial" w:hAnsi="Arial" w:cs="Arial"/>
              </w:rPr>
              <w:t>the</w:t>
            </w:r>
            <w:r w:rsidR="00C07D3E" w:rsidRPr="008A1EE8">
              <w:rPr>
                <w:rFonts w:ascii="Arial" w:hAnsi="Arial" w:cs="Arial"/>
              </w:rPr>
              <w:t xml:space="preserve"> join</w:t>
            </w:r>
            <w:r w:rsidR="00924A9E" w:rsidRPr="008A1EE8">
              <w:rPr>
                <w:rFonts w:ascii="Arial" w:hAnsi="Arial" w:cs="Arial"/>
              </w:rPr>
              <w:t xml:space="preserve"> is performed correctly</w:t>
            </w:r>
            <w:r w:rsidR="00C07D3E" w:rsidRPr="008A1EE8">
              <w:rPr>
                <w:rFonts w:ascii="Arial" w:hAnsi="Arial" w:cs="Arial"/>
              </w:rPr>
              <w:t>.</w:t>
            </w:r>
          </w:p>
        </w:tc>
        <w:tc>
          <w:tcPr>
            <w:tcW w:w="1939" w:type="dxa"/>
          </w:tcPr>
          <w:p w14:paraId="3D4D570C" w14:textId="3F84941C" w:rsidR="005D7F68" w:rsidRPr="008A1EE8" w:rsidRDefault="005D7F68" w:rsidP="0027068B">
            <w:pPr>
              <w:pStyle w:val="BodyText"/>
              <w:jc w:val="left"/>
              <w:rPr>
                <w:rFonts w:ascii="Arial" w:hAnsi="Arial" w:cs="Arial"/>
              </w:rPr>
            </w:pPr>
            <w:r w:rsidRPr="008A1EE8">
              <w:rPr>
                <w:rFonts w:ascii="Arial" w:hAnsi="Arial" w:cs="Arial"/>
              </w:rPr>
              <w:t xml:space="preserve">Variable names and data types </w:t>
            </w:r>
            <w:r w:rsidR="0068648A" w:rsidRPr="008A1EE8">
              <w:rPr>
                <w:rFonts w:ascii="Arial" w:hAnsi="Arial" w:cs="Arial"/>
              </w:rPr>
              <w:t>are loaded fully</w:t>
            </w:r>
            <w:r w:rsidR="00C07D3E" w:rsidRPr="008A1EE8">
              <w:rPr>
                <w:rFonts w:ascii="Arial" w:hAnsi="Arial" w:cs="Arial"/>
              </w:rPr>
              <w:t xml:space="preserve">, </w:t>
            </w:r>
            <w:proofErr w:type="spellStart"/>
            <w:r w:rsidR="00C07D3E" w:rsidRPr="008A1EE8">
              <w:rPr>
                <w:rFonts w:ascii="Arial" w:hAnsi="Arial" w:cs="Arial"/>
              </w:rPr>
              <w:t>dataframes</w:t>
            </w:r>
            <w:proofErr w:type="spellEnd"/>
            <w:r w:rsidR="00C07D3E" w:rsidRPr="008A1EE8">
              <w:rPr>
                <w:rFonts w:ascii="Arial" w:hAnsi="Arial" w:cs="Arial"/>
              </w:rPr>
              <w:t xml:space="preserve"> are joined correctly.</w:t>
            </w:r>
          </w:p>
        </w:tc>
        <w:sdt>
          <w:sdtPr>
            <w:rPr>
              <w:rFonts w:ascii="Arial" w:eastAsia="Times New Roman" w:hAnsi="Arial" w:cs="Arial"/>
              <w:lang w:eastAsia="uk-UA"/>
            </w:rPr>
            <w:id w:val="1882282887"/>
            <w14:checkbox>
              <w14:checked w14:val="1"/>
              <w14:checkedState w14:val="0052" w14:font="Wingdings 2"/>
              <w14:uncheckedState w14:val="2610" w14:font="MS Gothic"/>
            </w14:checkbox>
          </w:sdtPr>
          <w:sdtEndPr/>
          <w:sdtContent>
            <w:tc>
              <w:tcPr>
                <w:tcW w:w="777" w:type="dxa"/>
              </w:tcPr>
              <w:p w14:paraId="5B11464B" w14:textId="57E66A89" w:rsidR="005D7F68"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40C28A68" w14:textId="77777777" w:rsidR="005D7F68" w:rsidRPr="008A1EE8" w:rsidRDefault="005D7F68" w:rsidP="00A24A47">
            <w:pPr>
              <w:pStyle w:val="BodyText"/>
              <w:rPr>
                <w:rFonts w:ascii="Arial" w:hAnsi="Arial" w:cs="Arial"/>
              </w:rPr>
            </w:pPr>
          </w:p>
        </w:tc>
      </w:tr>
    </w:tbl>
    <w:p w14:paraId="34224055" w14:textId="77777777" w:rsidR="0027068B" w:rsidRDefault="0027068B" w:rsidP="0027068B">
      <w:pPr>
        <w:rPr>
          <w:rFonts w:ascii="Arial" w:hAnsi="Arial" w:cs="Arial"/>
          <w:b/>
          <w:bCs/>
          <w:sz w:val="24"/>
          <w:szCs w:val="24"/>
        </w:rPr>
      </w:pPr>
    </w:p>
    <w:p w14:paraId="155CB74A" w14:textId="43BC9162" w:rsidR="005D7F68" w:rsidRPr="0027068B" w:rsidRDefault="005D7F68" w:rsidP="0027068B">
      <w:pPr>
        <w:rPr>
          <w:rFonts w:ascii="Arial" w:hAnsi="Arial" w:cs="Arial"/>
          <w:b/>
          <w:bCs/>
          <w:sz w:val="24"/>
          <w:szCs w:val="24"/>
        </w:rPr>
      </w:pPr>
      <w:proofErr w:type="spellStart"/>
      <w:r w:rsidRPr="0027068B">
        <w:rPr>
          <w:rFonts w:ascii="Arial" w:hAnsi="Arial" w:cs="Arial"/>
          <w:b/>
          <w:bCs/>
          <w:sz w:val="24"/>
          <w:szCs w:val="24"/>
        </w:rPr>
        <w:t>System</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Performance</w:t>
      </w:r>
      <w:proofErr w:type="spellEnd"/>
    </w:p>
    <w:tbl>
      <w:tblPr>
        <w:tblStyle w:val="TableGrid"/>
        <w:tblW w:w="0" w:type="auto"/>
        <w:tblLook w:val="04A0" w:firstRow="1" w:lastRow="0" w:firstColumn="1" w:lastColumn="0" w:noHBand="0" w:noVBand="1"/>
      </w:tblPr>
      <w:tblGrid>
        <w:gridCol w:w="562"/>
        <w:gridCol w:w="1840"/>
        <w:gridCol w:w="2484"/>
        <w:gridCol w:w="1760"/>
        <w:gridCol w:w="867"/>
        <w:gridCol w:w="1932"/>
      </w:tblGrid>
      <w:tr w:rsidR="005D7F68" w:rsidRPr="008A1EE8" w14:paraId="29E61C01" w14:textId="77777777" w:rsidTr="00BB5CBF">
        <w:tc>
          <w:tcPr>
            <w:tcW w:w="562" w:type="dxa"/>
          </w:tcPr>
          <w:p w14:paraId="2F526876" w14:textId="356BAAB0" w:rsidR="005D7F68" w:rsidRPr="0027068B" w:rsidRDefault="005D7F68" w:rsidP="0027068B">
            <w:pPr>
              <w:pStyle w:val="BodyText"/>
              <w:jc w:val="center"/>
              <w:rPr>
                <w:rFonts w:ascii="Arial" w:hAnsi="Arial" w:cs="Arial"/>
                <w:b/>
                <w:bCs/>
              </w:rPr>
            </w:pPr>
            <w:r w:rsidRPr="0027068B">
              <w:rPr>
                <w:rFonts w:ascii="Arial" w:hAnsi="Arial" w:cs="Arial"/>
                <w:b/>
                <w:bCs/>
              </w:rPr>
              <w:t>ID</w:t>
            </w:r>
          </w:p>
        </w:tc>
        <w:tc>
          <w:tcPr>
            <w:tcW w:w="1840" w:type="dxa"/>
          </w:tcPr>
          <w:p w14:paraId="077E41F3" w14:textId="2955BA1F" w:rsidR="005D7F68" w:rsidRPr="0027068B" w:rsidRDefault="005D7F68" w:rsidP="0027068B">
            <w:pPr>
              <w:pStyle w:val="BodyText"/>
              <w:jc w:val="center"/>
              <w:rPr>
                <w:rFonts w:ascii="Arial" w:hAnsi="Arial" w:cs="Arial"/>
                <w:b/>
                <w:bCs/>
              </w:rPr>
            </w:pPr>
            <w:r w:rsidRPr="0027068B">
              <w:rPr>
                <w:rFonts w:ascii="Arial" w:hAnsi="Arial" w:cs="Arial"/>
                <w:b/>
                <w:bCs/>
              </w:rPr>
              <w:t>Test</w:t>
            </w:r>
          </w:p>
        </w:tc>
        <w:tc>
          <w:tcPr>
            <w:tcW w:w="2484" w:type="dxa"/>
          </w:tcPr>
          <w:p w14:paraId="11B4BAE8" w14:textId="58D2021D" w:rsidR="005D7F68" w:rsidRPr="0027068B" w:rsidRDefault="005D7F68" w:rsidP="0027068B">
            <w:pPr>
              <w:pStyle w:val="BodyText"/>
              <w:jc w:val="center"/>
              <w:rPr>
                <w:rFonts w:ascii="Arial" w:hAnsi="Arial" w:cs="Arial"/>
                <w:b/>
                <w:bCs/>
              </w:rPr>
            </w:pPr>
            <w:r w:rsidRPr="0027068B">
              <w:rPr>
                <w:rFonts w:ascii="Arial" w:hAnsi="Arial" w:cs="Arial"/>
                <w:b/>
                <w:bCs/>
              </w:rPr>
              <w:t>Test Objective</w:t>
            </w:r>
          </w:p>
        </w:tc>
        <w:tc>
          <w:tcPr>
            <w:tcW w:w="1760" w:type="dxa"/>
          </w:tcPr>
          <w:p w14:paraId="5D730F86" w14:textId="0BA7FDFC" w:rsidR="005D7F68" w:rsidRPr="0027068B" w:rsidRDefault="005D7F68"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5D7F68" w:rsidRPr="0027068B" w14:paraId="6C73388D" w14:textId="77777777" w:rsidTr="00157216">
              <w:trPr>
                <w:tblCellSpacing w:w="15" w:type="dxa"/>
              </w:trPr>
              <w:tc>
                <w:tcPr>
                  <w:tcW w:w="0" w:type="auto"/>
                  <w:vAlign w:val="center"/>
                  <w:hideMark/>
                </w:tcPr>
                <w:p w14:paraId="46C77228" w14:textId="421D0A4D" w:rsidR="005D7F68" w:rsidRPr="0027068B" w:rsidRDefault="005D7F68" w:rsidP="0027068B">
                  <w:pPr>
                    <w:pStyle w:val="BodyText"/>
                    <w:jc w:val="center"/>
                    <w:rPr>
                      <w:rFonts w:ascii="Arial" w:eastAsia="Times New Roman" w:hAnsi="Arial" w:cs="Arial"/>
                      <w:b/>
                      <w:bCs/>
                      <w:lang w:eastAsia="uk-UA"/>
                    </w:rPr>
                  </w:pPr>
                  <w:r w:rsidRPr="0027068B">
                    <w:rPr>
                      <w:rFonts w:ascii="Arial" w:eastAsia="Times New Roman" w:hAnsi="Arial" w:cs="Arial"/>
                      <w:b/>
                      <w:bCs/>
                      <w:lang w:eastAsia="uk-UA"/>
                    </w:rPr>
                    <w:t>Pass</w:t>
                  </w:r>
                </w:p>
              </w:tc>
            </w:tr>
          </w:tbl>
          <w:p w14:paraId="22277F31" w14:textId="77777777" w:rsidR="005D7F68" w:rsidRPr="0027068B" w:rsidRDefault="005D7F68" w:rsidP="0027068B">
            <w:pPr>
              <w:pStyle w:val="BodyText"/>
              <w:jc w:val="center"/>
              <w:rPr>
                <w:rFonts w:ascii="Arial" w:hAnsi="Arial" w:cs="Arial"/>
                <w:b/>
                <w:bCs/>
              </w:rPr>
            </w:pPr>
          </w:p>
        </w:tc>
        <w:tc>
          <w:tcPr>
            <w:tcW w:w="1932" w:type="dxa"/>
          </w:tcPr>
          <w:p w14:paraId="604749C6" w14:textId="1B4D7921" w:rsidR="005D7F68" w:rsidRPr="0027068B" w:rsidRDefault="005D7F68" w:rsidP="0027068B">
            <w:pPr>
              <w:pStyle w:val="BodyText"/>
              <w:jc w:val="center"/>
              <w:rPr>
                <w:rFonts w:ascii="Arial" w:hAnsi="Arial" w:cs="Arial"/>
                <w:b/>
                <w:bCs/>
              </w:rPr>
            </w:pPr>
            <w:r w:rsidRPr="0027068B">
              <w:rPr>
                <w:rFonts w:ascii="Arial" w:hAnsi="Arial" w:cs="Arial"/>
                <w:b/>
                <w:bCs/>
              </w:rPr>
              <w:t>Comments</w:t>
            </w:r>
          </w:p>
        </w:tc>
      </w:tr>
      <w:tr w:rsidR="00610509" w:rsidRPr="008A1EE8" w14:paraId="12EFAEA5" w14:textId="77777777" w:rsidTr="00BB5CBF">
        <w:tc>
          <w:tcPr>
            <w:tcW w:w="562" w:type="dxa"/>
          </w:tcPr>
          <w:p w14:paraId="2CFAA0FA" w14:textId="4634CC4E" w:rsidR="00610509" w:rsidRPr="008A1EE8" w:rsidRDefault="00FE3D19" w:rsidP="0027068B">
            <w:pPr>
              <w:pStyle w:val="BodyText"/>
              <w:jc w:val="left"/>
              <w:rPr>
                <w:rFonts w:ascii="Arial" w:hAnsi="Arial" w:cs="Arial"/>
              </w:rPr>
            </w:pPr>
            <w:r w:rsidRPr="008A1EE8">
              <w:rPr>
                <w:rFonts w:ascii="Arial" w:hAnsi="Arial" w:cs="Arial"/>
              </w:rPr>
              <w:t>3</w:t>
            </w:r>
          </w:p>
        </w:tc>
        <w:tc>
          <w:tcPr>
            <w:tcW w:w="1840" w:type="dxa"/>
          </w:tcPr>
          <w:p w14:paraId="25FE711C" w14:textId="6243AE7E" w:rsidR="00610509" w:rsidRPr="008A1EE8" w:rsidRDefault="00610509" w:rsidP="0027068B">
            <w:pPr>
              <w:pStyle w:val="BodyText"/>
              <w:jc w:val="left"/>
              <w:rPr>
                <w:rFonts w:ascii="Arial" w:hAnsi="Arial" w:cs="Arial"/>
              </w:rPr>
            </w:pPr>
            <w:r w:rsidRPr="008A1EE8">
              <w:rPr>
                <w:rFonts w:ascii="Arial" w:hAnsi="Arial" w:cs="Arial"/>
              </w:rPr>
              <w:t>Summary Table</w:t>
            </w:r>
          </w:p>
        </w:tc>
        <w:tc>
          <w:tcPr>
            <w:tcW w:w="2484" w:type="dxa"/>
          </w:tcPr>
          <w:p w14:paraId="2D46144B" w14:textId="5B1A6BC7" w:rsidR="00610509" w:rsidRPr="008A1EE8" w:rsidRDefault="00610509" w:rsidP="0027068B">
            <w:pPr>
              <w:pStyle w:val="BodyText"/>
              <w:jc w:val="left"/>
              <w:rPr>
                <w:rFonts w:ascii="Arial" w:hAnsi="Arial" w:cs="Arial"/>
              </w:rPr>
            </w:pPr>
            <w:r w:rsidRPr="008A1EE8">
              <w:rPr>
                <w:rFonts w:ascii="Arial" w:hAnsi="Arial" w:cs="Arial"/>
              </w:rPr>
              <w:t>Verify that the summary table is generated correctly</w:t>
            </w:r>
            <w:r w:rsidR="002B2363" w:rsidRPr="008A1EE8">
              <w:rPr>
                <w:rFonts w:ascii="Arial" w:hAnsi="Arial" w:cs="Arial"/>
              </w:rPr>
              <w:t xml:space="preserve"> after data has been cleaned</w:t>
            </w:r>
            <w:r w:rsidRPr="008A1EE8">
              <w:rPr>
                <w:rFonts w:ascii="Arial" w:hAnsi="Arial" w:cs="Arial"/>
              </w:rPr>
              <w:t xml:space="preserve"> by arm</w:t>
            </w:r>
            <w:r w:rsidR="001444E1" w:rsidRPr="008A1EE8">
              <w:rPr>
                <w:rFonts w:ascii="Arial" w:hAnsi="Arial" w:cs="Arial"/>
              </w:rPr>
              <w:t xml:space="preserve"> for demographic data</w:t>
            </w:r>
            <w:r w:rsidRPr="008A1EE8">
              <w:rPr>
                <w:rFonts w:ascii="Arial" w:hAnsi="Arial" w:cs="Arial"/>
              </w:rPr>
              <w:t>.</w:t>
            </w:r>
          </w:p>
        </w:tc>
        <w:tc>
          <w:tcPr>
            <w:tcW w:w="1760" w:type="dxa"/>
          </w:tcPr>
          <w:p w14:paraId="748541E8" w14:textId="3D69EAC3" w:rsidR="00610509" w:rsidRPr="008A1EE8" w:rsidRDefault="002B2363" w:rsidP="0027068B">
            <w:pPr>
              <w:pStyle w:val="BodyText"/>
              <w:jc w:val="left"/>
              <w:rPr>
                <w:rFonts w:ascii="Arial" w:eastAsia="Times New Roman" w:hAnsi="Arial" w:cs="Arial"/>
                <w:lang w:eastAsia="uk-UA"/>
              </w:rPr>
            </w:pPr>
            <w:r w:rsidRPr="008A1EE8">
              <w:rPr>
                <w:rFonts w:ascii="Arial" w:hAnsi="Arial" w:cs="Arial"/>
              </w:rPr>
              <w:t>Baseline summary and s</w:t>
            </w:r>
            <w:r w:rsidR="00610509" w:rsidRPr="008A1EE8">
              <w:rPr>
                <w:rFonts w:ascii="Arial" w:hAnsi="Arial" w:cs="Arial"/>
              </w:rPr>
              <w:t>ummary</w:t>
            </w:r>
            <w:r w:rsidRPr="008A1EE8">
              <w:rPr>
                <w:rFonts w:ascii="Arial" w:hAnsi="Arial" w:cs="Arial"/>
              </w:rPr>
              <w:t xml:space="preserve"> by arm and visit are</w:t>
            </w:r>
            <w:r w:rsidR="00DE1C9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34030581"/>
            <w14:checkbox>
              <w14:checked w14:val="1"/>
              <w14:checkedState w14:val="0052" w14:font="Wingdings 2"/>
              <w14:uncheckedState w14:val="2610" w14:font="MS Gothic"/>
            </w14:checkbox>
          </w:sdtPr>
          <w:sdtEndPr/>
          <w:sdtContent>
            <w:tc>
              <w:tcPr>
                <w:tcW w:w="867" w:type="dxa"/>
              </w:tcPr>
              <w:p w14:paraId="373E581E" w14:textId="249E5DC3"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6DC75408" w14:textId="77777777" w:rsidR="00610509" w:rsidRPr="008A1EE8" w:rsidRDefault="00610509" w:rsidP="0027068B">
            <w:pPr>
              <w:pStyle w:val="BodyText"/>
              <w:jc w:val="left"/>
              <w:rPr>
                <w:rFonts w:ascii="Arial" w:hAnsi="Arial" w:cs="Arial"/>
              </w:rPr>
            </w:pPr>
          </w:p>
        </w:tc>
      </w:tr>
      <w:tr w:rsidR="00610509" w:rsidRPr="008A1EE8" w14:paraId="3F5A02B4" w14:textId="77777777" w:rsidTr="00BB5CBF">
        <w:tc>
          <w:tcPr>
            <w:tcW w:w="562" w:type="dxa"/>
          </w:tcPr>
          <w:p w14:paraId="100BAD9C" w14:textId="65112373" w:rsidR="00610509" w:rsidRPr="008A1EE8" w:rsidRDefault="00FE3D19" w:rsidP="0027068B">
            <w:pPr>
              <w:pStyle w:val="BodyText"/>
              <w:jc w:val="left"/>
              <w:rPr>
                <w:rFonts w:ascii="Arial" w:hAnsi="Arial" w:cs="Arial"/>
              </w:rPr>
            </w:pPr>
            <w:r w:rsidRPr="008A1EE8">
              <w:rPr>
                <w:rFonts w:ascii="Arial" w:hAnsi="Arial" w:cs="Arial"/>
              </w:rPr>
              <w:lastRenderedPageBreak/>
              <w:t>4</w:t>
            </w:r>
          </w:p>
        </w:tc>
        <w:tc>
          <w:tcPr>
            <w:tcW w:w="1840" w:type="dxa"/>
          </w:tcPr>
          <w:p w14:paraId="4DC32FDB" w14:textId="402EC810" w:rsidR="00610509" w:rsidRPr="008A1EE8" w:rsidRDefault="00D001BC" w:rsidP="0027068B">
            <w:pPr>
              <w:pStyle w:val="BodyText"/>
              <w:jc w:val="left"/>
              <w:rPr>
                <w:rFonts w:ascii="Arial" w:hAnsi="Arial" w:cs="Arial"/>
              </w:rPr>
            </w:pPr>
            <w:r w:rsidRPr="008A1EE8">
              <w:rPr>
                <w:rFonts w:ascii="Arial" w:hAnsi="Arial" w:cs="Arial"/>
              </w:rPr>
              <w:t xml:space="preserve">Linear model and linear mixed model </w:t>
            </w:r>
          </w:p>
          <w:p w14:paraId="2B0FFFF5" w14:textId="4290F2E6" w:rsidR="007D124C" w:rsidRPr="008A1EE8" w:rsidRDefault="007D124C" w:rsidP="0027068B">
            <w:pPr>
              <w:pStyle w:val="BodyText"/>
              <w:jc w:val="left"/>
              <w:rPr>
                <w:rFonts w:ascii="Arial" w:hAnsi="Arial" w:cs="Arial"/>
              </w:rPr>
            </w:pPr>
          </w:p>
        </w:tc>
        <w:tc>
          <w:tcPr>
            <w:tcW w:w="2484" w:type="dxa"/>
          </w:tcPr>
          <w:p w14:paraId="1FDB1C05" w14:textId="25B443E1" w:rsidR="00610509" w:rsidRPr="008A1EE8" w:rsidRDefault="00610509" w:rsidP="0027068B">
            <w:pPr>
              <w:pStyle w:val="BodyText"/>
              <w:jc w:val="left"/>
              <w:rPr>
                <w:rFonts w:ascii="Arial" w:hAnsi="Arial" w:cs="Arial"/>
              </w:rPr>
            </w:pPr>
            <w:r w:rsidRPr="008A1EE8">
              <w:rPr>
                <w:rFonts w:ascii="Arial" w:hAnsi="Arial" w:cs="Arial"/>
              </w:rPr>
              <w:t xml:space="preserve">Check if the </w:t>
            </w:r>
            <w:r w:rsidR="00D001BC" w:rsidRPr="008A1EE8">
              <w:rPr>
                <w:rFonts w:ascii="Arial" w:hAnsi="Arial" w:cs="Arial"/>
              </w:rPr>
              <w:t>LM and LMM</w:t>
            </w:r>
            <w:r w:rsidRPr="008A1EE8">
              <w:rPr>
                <w:rFonts w:ascii="Arial" w:hAnsi="Arial" w:cs="Arial"/>
              </w:rPr>
              <w:t xml:space="preserve"> run correctly.</w:t>
            </w:r>
          </w:p>
        </w:tc>
        <w:tc>
          <w:tcPr>
            <w:tcW w:w="1760" w:type="dxa"/>
          </w:tcPr>
          <w:p w14:paraId="33CEA044" w14:textId="0BFEA7B7" w:rsidR="00610509" w:rsidRPr="008A1EE8" w:rsidRDefault="00610509" w:rsidP="0027068B">
            <w:pPr>
              <w:pStyle w:val="BodyText"/>
              <w:jc w:val="left"/>
              <w:rPr>
                <w:rFonts w:ascii="Arial" w:eastAsia="Times New Roman" w:hAnsi="Arial" w:cs="Arial"/>
                <w:lang w:eastAsia="uk-UA"/>
              </w:rPr>
            </w:pPr>
            <w:r w:rsidRPr="008A1EE8">
              <w:rPr>
                <w:rFonts w:ascii="Arial" w:hAnsi="Arial" w:cs="Arial"/>
              </w:rPr>
              <w:t>Model</w:t>
            </w:r>
            <w:r w:rsidR="00D001BC" w:rsidRPr="008A1EE8">
              <w:rPr>
                <w:rFonts w:ascii="Arial" w:hAnsi="Arial" w:cs="Arial"/>
              </w:rPr>
              <w:t>s</w:t>
            </w:r>
            <w:r w:rsidRPr="008A1EE8">
              <w:rPr>
                <w:rFonts w:ascii="Arial" w:hAnsi="Arial" w:cs="Arial"/>
              </w:rPr>
              <w:t xml:space="preserve"> ran without errors</w:t>
            </w:r>
            <w:r w:rsidR="004C4627" w:rsidRPr="008A1EE8">
              <w:rPr>
                <w:rFonts w:ascii="Arial" w:hAnsi="Arial" w:cs="Arial"/>
              </w:rPr>
              <w:t>, table</w:t>
            </w:r>
            <w:r w:rsidR="00D001BC" w:rsidRPr="008A1EE8">
              <w:rPr>
                <w:rFonts w:ascii="Arial" w:hAnsi="Arial" w:cs="Arial"/>
              </w:rPr>
              <w:t>s</w:t>
            </w:r>
            <w:r w:rsidR="004C4627" w:rsidRPr="008A1EE8">
              <w:rPr>
                <w:rFonts w:ascii="Arial" w:hAnsi="Arial" w:cs="Arial"/>
              </w:rPr>
              <w:t xml:space="preserve"> is displayed.</w:t>
            </w:r>
          </w:p>
        </w:tc>
        <w:sdt>
          <w:sdtPr>
            <w:rPr>
              <w:rFonts w:ascii="Arial" w:eastAsia="Times New Roman" w:hAnsi="Arial" w:cs="Arial"/>
              <w:lang w:eastAsia="uk-UA"/>
            </w:rPr>
            <w:id w:val="-663004234"/>
            <w14:checkbox>
              <w14:checked w14:val="1"/>
              <w14:checkedState w14:val="0052" w14:font="Wingdings 2"/>
              <w14:uncheckedState w14:val="2610" w14:font="MS Gothic"/>
            </w14:checkbox>
          </w:sdtPr>
          <w:sdtEndPr/>
          <w:sdtContent>
            <w:tc>
              <w:tcPr>
                <w:tcW w:w="867" w:type="dxa"/>
              </w:tcPr>
              <w:p w14:paraId="18E7303D" w14:textId="44E221FB"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78325E56" w14:textId="77777777" w:rsidR="00610509" w:rsidRPr="008A1EE8" w:rsidRDefault="00610509" w:rsidP="0027068B">
            <w:pPr>
              <w:pStyle w:val="BodyText"/>
              <w:jc w:val="left"/>
              <w:rPr>
                <w:rFonts w:ascii="Arial" w:hAnsi="Arial" w:cs="Arial"/>
              </w:rPr>
            </w:pPr>
          </w:p>
        </w:tc>
      </w:tr>
      <w:tr w:rsidR="00610509" w:rsidRPr="008A1EE8" w14:paraId="6BE58DA1" w14:textId="77777777" w:rsidTr="00BB5CBF">
        <w:tc>
          <w:tcPr>
            <w:tcW w:w="562" w:type="dxa"/>
          </w:tcPr>
          <w:p w14:paraId="3FC6B50A" w14:textId="32B793BF" w:rsidR="00610509" w:rsidRPr="008A1EE8" w:rsidRDefault="00C12410" w:rsidP="0027068B">
            <w:pPr>
              <w:pStyle w:val="BodyText"/>
              <w:jc w:val="left"/>
              <w:rPr>
                <w:rFonts w:ascii="Arial" w:hAnsi="Arial" w:cs="Arial"/>
              </w:rPr>
            </w:pPr>
            <w:r w:rsidRPr="008A1EE8">
              <w:rPr>
                <w:rFonts w:ascii="Arial" w:hAnsi="Arial" w:cs="Arial"/>
              </w:rPr>
              <w:t>5</w:t>
            </w:r>
          </w:p>
        </w:tc>
        <w:tc>
          <w:tcPr>
            <w:tcW w:w="1840" w:type="dxa"/>
          </w:tcPr>
          <w:p w14:paraId="451C1859" w14:textId="209A81EB" w:rsidR="00610509" w:rsidRPr="008A1EE8" w:rsidRDefault="00610509" w:rsidP="0027068B">
            <w:pPr>
              <w:pStyle w:val="BodyText"/>
              <w:jc w:val="left"/>
              <w:rPr>
                <w:rFonts w:ascii="Arial" w:hAnsi="Arial" w:cs="Arial"/>
              </w:rPr>
            </w:pPr>
            <w:r w:rsidRPr="008A1EE8">
              <w:rPr>
                <w:rFonts w:ascii="Arial" w:hAnsi="Arial" w:cs="Arial"/>
              </w:rPr>
              <w:t>Visualization</w:t>
            </w:r>
            <w:r w:rsidR="00FE3D19" w:rsidRPr="008A1EE8">
              <w:rPr>
                <w:rFonts w:ascii="Arial" w:hAnsi="Arial" w:cs="Arial"/>
              </w:rPr>
              <w:t xml:space="preserve"> of </w:t>
            </w:r>
            <w:r w:rsidR="003F0566" w:rsidRPr="008A1EE8">
              <w:rPr>
                <w:rFonts w:ascii="Arial" w:hAnsi="Arial" w:cs="Arial"/>
              </w:rPr>
              <w:t>laboratory results by arm and visit and predicted effects of arm on laboratory results</w:t>
            </w:r>
          </w:p>
        </w:tc>
        <w:tc>
          <w:tcPr>
            <w:tcW w:w="2484" w:type="dxa"/>
          </w:tcPr>
          <w:p w14:paraId="61DED54A" w14:textId="6B51FDD5" w:rsidR="00610509" w:rsidRPr="008A1EE8" w:rsidRDefault="00610509" w:rsidP="0027068B">
            <w:pPr>
              <w:pStyle w:val="BodyText"/>
              <w:jc w:val="left"/>
              <w:rPr>
                <w:rFonts w:ascii="Arial" w:hAnsi="Arial" w:cs="Arial"/>
              </w:rPr>
            </w:pPr>
            <w:r w:rsidRPr="008A1EE8">
              <w:rPr>
                <w:rFonts w:ascii="Arial" w:hAnsi="Arial" w:cs="Arial"/>
              </w:rPr>
              <w:t>Test if the plot</w:t>
            </w:r>
            <w:r w:rsidR="003F0566" w:rsidRPr="008A1EE8">
              <w:rPr>
                <w:rFonts w:ascii="Arial" w:hAnsi="Arial" w:cs="Arial"/>
              </w:rPr>
              <w:t>s</w:t>
            </w:r>
            <w:r w:rsidRPr="008A1EE8">
              <w:rPr>
                <w:rFonts w:ascii="Arial" w:hAnsi="Arial" w:cs="Arial"/>
              </w:rPr>
              <w:t xml:space="preserve"> are generated correctly.</w:t>
            </w:r>
          </w:p>
        </w:tc>
        <w:tc>
          <w:tcPr>
            <w:tcW w:w="1760" w:type="dxa"/>
          </w:tcPr>
          <w:p w14:paraId="3CA9523F" w14:textId="6171EDBB" w:rsidR="00610509" w:rsidRPr="008A1EE8" w:rsidRDefault="003F0566" w:rsidP="0027068B">
            <w:pPr>
              <w:pStyle w:val="BodyText"/>
              <w:jc w:val="left"/>
              <w:rPr>
                <w:rFonts w:ascii="Arial" w:hAnsi="Arial" w:cs="Arial"/>
              </w:rPr>
            </w:pPr>
            <w:r w:rsidRPr="008A1EE8">
              <w:rPr>
                <w:rFonts w:ascii="Arial" w:hAnsi="Arial" w:cs="Arial"/>
              </w:rPr>
              <w:t>Combined p</w:t>
            </w:r>
            <w:r w:rsidR="00610509" w:rsidRPr="008A1EE8">
              <w:rPr>
                <w:rFonts w:ascii="Arial" w:hAnsi="Arial" w:cs="Arial"/>
              </w:rPr>
              <w:t xml:space="preserve">lot </w:t>
            </w:r>
            <w:r w:rsidR="00C871D6" w:rsidRPr="008A1EE8">
              <w:rPr>
                <w:rFonts w:ascii="Arial" w:hAnsi="Arial" w:cs="Arial"/>
              </w:rPr>
              <w:t>is</w:t>
            </w:r>
            <w:r w:rsidR="00A9574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961105618"/>
            <w14:checkbox>
              <w14:checked w14:val="1"/>
              <w14:checkedState w14:val="0052" w14:font="Wingdings 2"/>
              <w14:uncheckedState w14:val="2610" w14:font="MS Gothic"/>
            </w14:checkbox>
          </w:sdtPr>
          <w:sdtEndPr/>
          <w:sdtContent>
            <w:tc>
              <w:tcPr>
                <w:tcW w:w="867" w:type="dxa"/>
              </w:tcPr>
              <w:p w14:paraId="46C516F9" w14:textId="1F384FE6"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120F315E" w14:textId="77777777" w:rsidR="00610509" w:rsidRPr="008A1EE8" w:rsidRDefault="00610509" w:rsidP="0027068B">
            <w:pPr>
              <w:pStyle w:val="BodyText"/>
              <w:jc w:val="left"/>
              <w:rPr>
                <w:rFonts w:ascii="Arial" w:hAnsi="Arial" w:cs="Arial"/>
              </w:rPr>
            </w:pPr>
          </w:p>
        </w:tc>
      </w:tr>
    </w:tbl>
    <w:p w14:paraId="0C8D1CA0" w14:textId="583CF09E" w:rsidR="007F6E6B" w:rsidRDefault="007F6E6B" w:rsidP="0027068B"/>
    <w:p w14:paraId="3E44C5EC" w14:textId="3F4AA981" w:rsidR="0027068B" w:rsidRPr="0027068B" w:rsidRDefault="0027068B" w:rsidP="0027068B">
      <w:pPr>
        <w:rPr>
          <w:rFonts w:ascii="Arial" w:hAnsi="Arial" w:cs="Arial"/>
          <w:b/>
          <w:bCs/>
          <w:sz w:val="24"/>
          <w:szCs w:val="24"/>
        </w:rPr>
      </w:pPr>
      <w:proofErr w:type="spellStart"/>
      <w:r w:rsidRPr="0027068B">
        <w:rPr>
          <w:rFonts w:ascii="Arial" w:hAnsi="Arial" w:cs="Arial"/>
          <w:b/>
          <w:bCs/>
          <w:sz w:val="24"/>
          <w:szCs w:val="24"/>
        </w:rPr>
        <w:t>Response</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Time</w:t>
      </w:r>
      <w:proofErr w:type="spellEnd"/>
    </w:p>
    <w:tbl>
      <w:tblPr>
        <w:tblStyle w:val="TableGrid"/>
        <w:tblW w:w="0" w:type="auto"/>
        <w:tblLook w:val="04A0" w:firstRow="1" w:lastRow="0" w:firstColumn="1" w:lastColumn="0" w:noHBand="0" w:noVBand="1"/>
      </w:tblPr>
      <w:tblGrid>
        <w:gridCol w:w="559"/>
        <w:gridCol w:w="1503"/>
        <w:gridCol w:w="2712"/>
        <w:gridCol w:w="2387"/>
        <w:gridCol w:w="867"/>
        <w:gridCol w:w="1457"/>
      </w:tblGrid>
      <w:tr w:rsidR="007F6E6B" w:rsidRPr="008A1EE8" w14:paraId="11B150E9" w14:textId="77777777" w:rsidTr="00BB5CBF">
        <w:tc>
          <w:tcPr>
            <w:tcW w:w="559" w:type="dxa"/>
          </w:tcPr>
          <w:p w14:paraId="367FDB1E" w14:textId="7C16B4D5" w:rsidR="007F6E6B" w:rsidRPr="0027068B" w:rsidRDefault="007F6E6B" w:rsidP="0027068B">
            <w:pPr>
              <w:pStyle w:val="BodyText"/>
              <w:jc w:val="left"/>
              <w:rPr>
                <w:rFonts w:ascii="Arial" w:hAnsi="Arial" w:cs="Arial"/>
                <w:b/>
                <w:bCs/>
              </w:rPr>
            </w:pPr>
            <w:r w:rsidRPr="0027068B">
              <w:rPr>
                <w:rFonts w:ascii="Arial" w:hAnsi="Arial" w:cs="Arial"/>
                <w:b/>
                <w:bCs/>
              </w:rPr>
              <w:t>ID</w:t>
            </w:r>
          </w:p>
        </w:tc>
        <w:tc>
          <w:tcPr>
            <w:tcW w:w="1503" w:type="dxa"/>
          </w:tcPr>
          <w:p w14:paraId="6205E497" w14:textId="57AD30AC" w:rsidR="007F6E6B" w:rsidRPr="0027068B" w:rsidRDefault="007F6E6B" w:rsidP="0027068B">
            <w:pPr>
              <w:pStyle w:val="BodyText"/>
              <w:jc w:val="left"/>
              <w:rPr>
                <w:rFonts w:ascii="Arial" w:hAnsi="Arial" w:cs="Arial"/>
                <w:b/>
                <w:bCs/>
              </w:rPr>
            </w:pPr>
            <w:r w:rsidRPr="0027068B">
              <w:rPr>
                <w:rFonts w:ascii="Arial" w:hAnsi="Arial" w:cs="Arial"/>
                <w:b/>
                <w:bCs/>
              </w:rPr>
              <w:t>Test</w:t>
            </w:r>
          </w:p>
        </w:tc>
        <w:tc>
          <w:tcPr>
            <w:tcW w:w="2712" w:type="dxa"/>
          </w:tcPr>
          <w:p w14:paraId="171F54C4" w14:textId="7C54A50A" w:rsidR="007F6E6B" w:rsidRPr="0027068B" w:rsidRDefault="007F6E6B" w:rsidP="0027068B">
            <w:pPr>
              <w:pStyle w:val="BodyText"/>
              <w:jc w:val="left"/>
              <w:rPr>
                <w:rFonts w:ascii="Arial" w:hAnsi="Arial" w:cs="Arial"/>
                <w:b/>
                <w:bCs/>
              </w:rPr>
            </w:pPr>
            <w:r w:rsidRPr="0027068B">
              <w:rPr>
                <w:rFonts w:ascii="Arial" w:hAnsi="Arial" w:cs="Arial"/>
                <w:b/>
                <w:bCs/>
              </w:rPr>
              <w:t>Test Objective</w:t>
            </w:r>
          </w:p>
        </w:tc>
        <w:tc>
          <w:tcPr>
            <w:tcW w:w="2387" w:type="dxa"/>
          </w:tcPr>
          <w:p w14:paraId="2803A9DD" w14:textId="202F05D9" w:rsidR="007F6E6B" w:rsidRPr="0027068B" w:rsidRDefault="007F6E6B" w:rsidP="0027068B">
            <w:pPr>
              <w:pStyle w:val="BodyText"/>
              <w:jc w:val="left"/>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7F6E6B" w:rsidRPr="0027068B" w14:paraId="4389C5E1" w14:textId="77777777" w:rsidTr="00157216">
              <w:trPr>
                <w:tblCellSpacing w:w="15" w:type="dxa"/>
              </w:trPr>
              <w:tc>
                <w:tcPr>
                  <w:tcW w:w="0" w:type="auto"/>
                  <w:vAlign w:val="center"/>
                  <w:hideMark/>
                </w:tcPr>
                <w:p w14:paraId="56959534" w14:textId="7ACABD70" w:rsidR="007F6E6B" w:rsidRPr="0027068B" w:rsidRDefault="007F6E6B" w:rsidP="0027068B">
                  <w:pPr>
                    <w:pStyle w:val="BodyText"/>
                    <w:jc w:val="left"/>
                    <w:rPr>
                      <w:rFonts w:ascii="Arial" w:eastAsia="Times New Roman" w:hAnsi="Arial" w:cs="Arial"/>
                      <w:b/>
                      <w:bCs/>
                      <w:lang w:eastAsia="uk-UA"/>
                    </w:rPr>
                  </w:pPr>
                  <w:r w:rsidRPr="0027068B">
                    <w:rPr>
                      <w:rFonts w:ascii="Arial" w:eastAsia="Times New Roman" w:hAnsi="Arial" w:cs="Arial"/>
                      <w:b/>
                      <w:bCs/>
                      <w:lang w:eastAsia="uk-UA"/>
                    </w:rPr>
                    <w:t>Pass</w:t>
                  </w:r>
                </w:p>
              </w:tc>
            </w:tr>
          </w:tbl>
          <w:p w14:paraId="2F9841C7" w14:textId="77777777" w:rsidR="007F6E6B" w:rsidRPr="0027068B" w:rsidRDefault="007F6E6B" w:rsidP="0027068B">
            <w:pPr>
              <w:pStyle w:val="BodyText"/>
              <w:jc w:val="left"/>
              <w:rPr>
                <w:rFonts w:ascii="Arial" w:hAnsi="Arial" w:cs="Arial"/>
                <w:b/>
                <w:bCs/>
              </w:rPr>
            </w:pPr>
          </w:p>
        </w:tc>
        <w:tc>
          <w:tcPr>
            <w:tcW w:w="1444" w:type="dxa"/>
          </w:tcPr>
          <w:p w14:paraId="7F20357F" w14:textId="1E0DAF7B" w:rsidR="007F6E6B" w:rsidRPr="0027068B" w:rsidRDefault="007F6E6B" w:rsidP="0027068B">
            <w:pPr>
              <w:pStyle w:val="BodyText"/>
              <w:jc w:val="left"/>
              <w:rPr>
                <w:rFonts w:ascii="Arial" w:hAnsi="Arial" w:cs="Arial"/>
                <w:b/>
                <w:bCs/>
              </w:rPr>
            </w:pPr>
            <w:r w:rsidRPr="0027068B">
              <w:rPr>
                <w:rFonts w:ascii="Arial" w:hAnsi="Arial" w:cs="Arial"/>
                <w:b/>
                <w:bCs/>
              </w:rPr>
              <w:t>Comments</w:t>
            </w:r>
          </w:p>
        </w:tc>
      </w:tr>
      <w:tr w:rsidR="007F6E6B" w:rsidRPr="008A1EE8" w14:paraId="353968B6" w14:textId="77777777" w:rsidTr="00BB5CBF">
        <w:tc>
          <w:tcPr>
            <w:tcW w:w="559" w:type="dxa"/>
          </w:tcPr>
          <w:p w14:paraId="336470E8" w14:textId="61CB34C8" w:rsidR="007F6E6B" w:rsidRPr="008A1EE8" w:rsidRDefault="00A3480A" w:rsidP="0027068B">
            <w:pPr>
              <w:pStyle w:val="BodyText"/>
              <w:jc w:val="left"/>
              <w:rPr>
                <w:rFonts w:ascii="Arial" w:hAnsi="Arial" w:cs="Arial"/>
              </w:rPr>
            </w:pPr>
            <w:r w:rsidRPr="008A1EE8">
              <w:rPr>
                <w:rFonts w:ascii="Arial" w:hAnsi="Arial" w:cs="Arial"/>
              </w:rPr>
              <w:t>6</w:t>
            </w:r>
          </w:p>
        </w:tc>
        <w:tc>
          <w:tcPr>
            <w:tcW w:w="1503" w:type="dxa"/>
          </w:tcPr>
          <w:p w14:paraId="2F4C5085" w14:textId="11A058AA" w:rsidR="007F6E6B" w:rsidRPr="008A1EE8" w:rsidRDefault="007F6E6B" w:rsidP="0027068B">
            <w:pPr>
              <w:pStyle w:val="BodyText"/>
              <w:jc w:val="left"/>
              <w:rPr>
                <w:rFonts w:ascii="Arial" w:hAnsi="Arial" w:cs="Arial"/>
              </w:rPr>
            </w:pPr>
            <w:r w:rsidRPr="008A1EE8">
              <w:rPr>
                <w:rFonts w:ascii="Arial" w:hAnsi="Arial" w:cs="Arial"/>
              </w:rPr>
              <w:t>Response Time</w:t>
            </w:r>
          </w:p>
        </w:tc>
        <w:tc>
          <w:tcPr>
            <w:tcW w:w="2712" w:type="dxa"/>
          </w:tcPr>
          <w:p w14:paraId="1DB9C8CC" w14:textId="425009A3" w:rsidR="007F6E6B" w:rsidRPr="008A1EE8" w:rsidRDefault="007F6E6B" w:rsidP="0027068B">
            <w:pPr>
              <w:pStyle w:val="BodyText"/>
              <w:jc w:val="left"/>
              <w:rPr>
                <w:rFonts w:ascii="Arial" w:hAnsi="Arial" w:cs="Arial"/>
              </w:rPr>
            </w:pPr>
            <w:r w:rsidRPr="008A1EE8">
              <w:rPr>
                <w:rFonts w:ascii="Arial" w:hAnsi="Arial" w:cs="Arial"/>
              </w:rPr>
              <w:t xml:space="preserve">Measure system response time for </w:t>
            </w:r>
            <w:r w:rsidR="00C871D6" w:rsidRPr="008A1EE8">
              <w:rPr>
                <w:rFonts w:ascii="Arial" w:hAnsi="Arial" w:cs="Arial"/>
              </w:rPr>
              <w:t xml:space="preserve">computing heavy </w:t>
            </w:r>
            <w:r w:rsidRPr="008A1EE8">
              <w:rPr>
                <w:rFonts w:ascii="Arial" w:hAnsi="Arial" w:cs="Arial"/>
              </w:rPr>
              <w:t>queries.</w:t>
            </w:r>
          </w:p>
        </w:tc>
        <w:tc>
          <w:tcPr>
            <w:tcW w:w="2387" w:type="dxa"/>
          </w:tcPr>
          <w:p w14:paraId="7B5902B6" w14:textId="07EA7C64" w:rsidR="007F6E6B" w:rsidRPr="008A1EE8" w:rsidRDefault="007F6E6B" w:rsidP="0027068B">
            <w:pPr>
              <w:pStyle w:val="BodyText"/>
              <w:jc w:val="left"/>
              <w:rPr>
                <w:rFonts w:ascii="Arial" w:eastAsia="Times New Roman" w:hAnsi="Arial" w:cs="Arial"/>
                <w:lang w:eastAsia="uk-UA"/>
              </w:rPr>
            </w:pPr>
            <w:r w:rsidRPr="008A1EE8">
              <w:rPr>
                <w:rFonts w:ascii="Arial" w:hAnsi="Arial" w:cs="Arial"/>
              </w:rPr>
              <w:t xml:space="preserve">Response time </w:t>
            </w:r>
            <w:r w:rsidR="00C871D6" w:rsidRPr="008A1EE8">
              <w:rPr>
                <w:rFonts w:ascii="Arial" w:hAnsi="Arial" w:cs="Arial"/>
              </w:rPr>
              <w:t xml:space="preserve">for generating 1000 logistical models </w:t>
            </w:r>
            <w:r w:rsidRPr="008A1EE8">
              <w:rPr>
                <w:rFonts w:ascii="Arial" w:hAnsi="Arial" w:cs="Arial"/>
              </w:rPr>
              <w:t>is within acceptable limits (&lt;</w:t>
            </w:r>
            <w:r w:rsidR="005A7819" w:rsidRPr="008A1EE8">
              <w:rPr>
                <w:rFonts w:ascii="Arial" w:hAnsi="Arial" w:cs="Arial"/>
              </w:rPr>
              <w:t>30</w:t>
            </w:r>
            <w:r w:rsidRPr="008A1EE8">
              <w:rPr>
                <w:rFonts w:ascii="Arial" w:hAnsi="Arial" w:cs="Arial"/>
              </w:rPr>
              <w:t xml:space="preserve"> sec).</w:t>
            </w:r>
          </w:p>
        </w:tc>
        <w:sdt>
          <w:sdtPr>
            <w:rPr>
              <w:rFonts w:ascii="Arial" w:eastAsia="Times New Roman" w:hAnsi="Arial" w:cs="Arial"/>
              <w:lang w:eastAsia="uk-UA"/>
            </w:rPr>
            <w:id w:val="120885434"/>
            <w14:checkbox>
              <w14:checked w14:val="1"/>
              <w14:checkedState w14:val="0052" w14:font="Wingdings 2"/>
              <w14:uncheckedState w14:val="2610" w14:font="MS Gothic"/>
            </w14:checkbox>
          </w:sdtPr>
          <w:sdtEndPr/>
          <w:sdtContent>
            <w:tc>
              <w:tcPr>
                <w:tcW w:w="867" w:type="dxa"/>
              </w:tcPr>
              <w:p w14:paraId="20CA00B2" w14:textId="05C7A04B" w:rsidR="007F6E6B"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444" w:type="dxa"/>
          </w:tcPr>
          <w:p w14:paraId="00897AD2" w14:textId="77777777" w:rsidR="007F6E6B" w:rsidRPr="008A1EE8" w:rsidRDefault="007F6E6B" w:rsidP="0027068B">
            <w:pPr>
              <w:pStyle w:val="BodyText"/>
              <w:jc w:val="left"/>
              <w:rPr>
                <w:rFonts w:ascii="Arial" w:hAnsi="Arial" w:cs="Arial"/>
              </w:rPr>
            </w:pPr>
          </w:p>
        </w:tc>
      </w:tr>
    </w:tbl>
    <w:p w14:paraId="16E1D171" w14:textId="77777777" w:rsidR="0027068B" w:rsidRDefault="0027068B" w:rsidP="0027068B">
      <w:pPr>
        <w:rPr>
          <w:rFonts w:ascii="Arial" w:hAnsi="Arial" w:cs="Arial"/>
          <w:b/>
          <w:bCs/>
          <w:sz w:val="24"/>
          <w:szCs w:val="24"/>
        </w:rPr>
      </w:pPr>
    </w:p>
    <w:p w14:paraId="47149E64" w14:textId="200FBD67" w:rsidR="00D0111E" w:rsidRPr="0027068B" w:rsidRDefault="00D0111E" w:rsidP="0027068B">
      <w:pPr>
        <w:rPr>
          <w:rFonts w:ascii="Arial" w:hAnsi="Arial" w:cs="Arial"/>
          <w:b/>
          <w:bCs/>
          <w:sz w:val="24"/>
          <w:szCs w:val="24"/>
        </w:rPr>
      </w:pPr>
      <w:proofErr w:type="spellStart"/>
      <w:r w:rsidRPr="0027068B">
        <w:rPr>
          <w:rFonts w:ascii="Arial" w:hAnsi="Arial" w:cs="Arial"/>
          <w:b/>
          <w:bCs/>
          <w:sz w:val="24"/>
          <w:szCs w:val="24"/>
        </w:rPr>
        <w:t>Data</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Security</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and</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Compliance</w:t>
      </w:r>
      <w:proofErr w:type="spellEnd"/>
    </w:p>
    <w:tbl>
      <w:tblPr>
        <w:tblStyle w:val="TableGrid"/>
        <w:tblW w:w="0" w:type="auto"/>
        <w:tblLayout w:type="fixed"/>
        <w:tblLook w:val="04A0" w:firstRow="1" w:lastRow="0" w:firstColumn="1" w:lastColumn="0" w:noHBand="0" w:noVBand="1"/>
      </w:tblPr>
      <w:tblGrid>
        <w:gridCol w:w="545"/>
        <w:gridCol w:w="1524"/>
        <w:gridCol w:w="2294"/>
        <w:gridCol w:w="2873"/>
        <w:gridCol w:w="865"/>
        <w:gridCol w:w="1344"/>
      </w:tblGrid>
      <w:tr w:rsidR="005422B2" w:rsidRPr="008A1EE8" w14:paraId="66031024" w14:textId="77777777" w:rsidTr="00BB5CBF">
        <w:tc>
          <w:tcPr>
            <w:tcW w:w="545" w:type="dxa"/>
          </w:tcPr>
          <w:p w14:paraId="39F4C171" w14:textId="28207B5F" w:rsidR="005422B2" w:rsidRPr="0027068B" w:rsidRDefault="005422B2" w:rsidP="0027068B">
            <w:pPr>
              <w:pStyle w:val="BodyText"/>
              <w:jc w:val="center"/>
              <w:rPr>
                <w:rFonts w:ascii="Arial" w:hAnsi="Arial" w:cs="Arial"/>
                <w:b/>
                <w:bCs/>
              </w:rPr>
            </w:pPr>
            <w:r w:rsidRPr="0027068B">
              <w:rPr>
                <w:rFonts w:ascii="Arial" w:hAnsi="Arial" w:cs="Arial"/>
                <w:b/>
                <w:bCs/>
              </w:rPr>
              <w:t>ID</w:t>
            </w:r>
          </w:p>
        </w:tc>
        <w:tc>
          <w:tcPr>
            <w:tcW w:w="1524" w:type="dxa"/>
          </w:tcPr>
          <w:p w14:paraId="1CA4CB2C" w14:textId="29A4FFC4" w:rsidR="005422B2" w:rsidRPr="0027068B" w:rsidRDefault="005422B2" w:rsidP="0027068B">
            <w:pPr>
              <w:pStyle w:val="BodyText"/>
              <w:jc w:val="center"/>
              <w:rPr>
                <w:rFonts w:ascii="Arial" w:hAnsi="Arial" w:cs="Arial"/>
                <w:b/>
                <w:bCs/>
              </w:rPr>
            </w:pPr>
            <w:r w:rsidRPr="0027068B">
              <w:rPr>
                <w:rFonts w:ascii="Arial" w:hAnsi="Arial" w:cs="Arial"/>
                <w:b/>
                <w:bCs/>
              </w:rPr>
              <w:t>Test</w:t>
            </w:r>
          </w:p>
        </w:tc>
        <w:tc>
          <w:tcPr>
            <w:tcW w:w="2294" w:type="dxa"/>
          </w:tcPr>
          <w:p w14:paraId="791323EF" w14:textId="1DC640A8" w:rsidR="005422B2" w:rsidRPr="0027068B" w:rsidRDefault="005422B2" w:rsidP="0027068B">
            <w:pPr>
              <w:pStyle w:val="BodyText"/>
              <w:jc w:val="center"/>
              <w:rPr>
                <w:rFonts w:ascii="Arial" w:hAnsi="Arial" w:cs="Arial"/>
                <w:b/>
                <w:bCs/>
              </w:rPr>
            </w:pPr>
            <w:r w:rsidRPr="0027068B">
              <w:rPr>
                <w:rFonts w:ascii="Arial" w:hAnsi="Arial" w:cs="Arial"/>
                <w:b/>
                <w:bCs/>
              </w:rPr>
              <w:t>Test Objective</w:t>
            </w:r>
          </w:p>
        </w:tc>
        <w:tc>
          <w:tcPr>
            <w:tcW w:w="2873" w:type="dxa"/>
          </w:tcPr>
          <w:p w14:paraId="6E567691" w14:textId="1BB92551"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5" w:type="dxa"/>
          </w:tcPr>
          <w:p w14:paraId="060F8480" w14:textId="6F61A14F"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Pass</w:t>
            </w:r>
          </w:p>
        </w:tc>
        <w:tc>
          <w:tcPr>
            <w:tcW w:w="1344" w:type="dxa"/>
          </w:tcPr>
          <w:p w14:paraId="1C5AE4AA" w14:textId="53ABD493" w:rsidR="005422B2" w:rsidRPr="0027068B" w:rsidRDefault="005422B2" w:rsidP="0027068B">
            <w:pPr>
              <w:pStyle w:val="BodyText"/>
              <w:jc w:val="center"/>
              <w:rPr>
                <w:rFonts w:ascii="Arial" w:hAnsi="Arial" w:cs="Arial"/>
                <w:b/>
                <w:bCs/>
              </w:rPr>
            </w:pPr>
            <w:r w:rsidRPr="0027068B">
              <w:rPr>
                <w:rFonts w:ascii="Arial" w:hAnsi="Arial" w:cs="Arial"/>
                <w:b/>
                <w:bCs/>
              </w:rPr>
              <w:t>Comments</w:t>
            </w:r>
          </w:p>
        </w:tc>
      </w:tr>
      <w:tr w:rsidR="005422B2" w:rsidRPr="008A1EE8" w14:paraId="6F6616FD" w14:textId="77777777" w:rsidTr="00BB5CBF">
        <w:tc>
          <w:tcPr>
            <w:tcW w:w="545" w:type="dxa"/>
          </w:tcPr>
          <w:p w14:paraId="15199954" w14:textId="4BB4C51B" w:rsidR="005422B2" w:rsidRPr="008A1EE8" w:rsidRDefault="00A3480A" w:rsidP="0027068B">
            <w:pPr>
              <w:pStyle w:val="BodyText"/>
              <w:jc w:val="left"/>
              <w:rPr>
                <w:rFonts w:ascii="Arial" w:hAnsi="Arial" w:cs="Arial"/>
              </w:rPr>
            </w:pPr>
            <w:r w:rsidRPr="008A1EE8">
              <w:rPr>
                <w:rFonts w:ascii="Arial" w:hAnsi="Arial" w:cs="Arial"/>
              </w:rPr>
              <w:t>7</w:t>
            </w:r>
          </w:p>
        </w:tc>
        <w:tc>
          <w:tcPr>
            <w:tcW w:w="1524" w:type="dxa"/>
          </w:tcPr>
          <w:p w14:paraId="512CA380" w14:textId="7DADF193" w:rsidR="005422B2" w:rsidRPr="008A1EE8" w:rsidRDefault="005422B2" w:rsidP="0027068B">
            <w:pPr>
              <w:pStyle w:val="BodyText"/>
              <w:jc w:val="left"/>
              <w:rPr>
                <w:rFonts w:ascii="Arial" w:hAnsi="Arial" w:cs="Arial"/>
              </w:rPr>
            </w:pPr>
            <w:r w:rsidRPr="008A1EE8">
              <w:rPr>
                <w:rFonts w:ascii="Arial" w:hAnsi="Arial" w:cs="Arial"/>
              </w:rPr>
              <w:t>User Access Controls</w:t>
            </w:r>
          </w:p>
        </w:tc>
        <w:tc>
          <w:tcPr>
            <w:tcW w:w="2294" w:type="dxa"/>
          </w:tcPr>
          <w:p w14:paraId="3889513F" w14:textId="2702CE80" w:rsidR="005422B2" w:rsidRPr="008A1EE8" w:rsidRDefault="005422B2" w:rsidP="0027068B">
            <w:pPr>
              <w:pStyle w:val="BodyText"/>
              <w:jc w:val="left"/>
              <w:rPr>
                <w:rFonts w:ascii="Arial" w:hAnsi="Arial" w:cs="Arial"/>
              </w:rPr>
            </w:pPr>
            <w:r w:rsidRPr="008A1EE8">
              <w:rPr>
                <w:rFonts w:ascii="Arial" w:hAnsi="Arial" w:cs="Arial"/>
              </w:rPr>
              <w:t>Verify that only HTTPS code grants access the system.</w:t>
            </w:r>
          </w:p>
        </w:tc>
        <w:tc>
          <w:tcPr>
            <w:tcW w:w="2873" w:type="dxa"/>
          </w:tcPr>
          <w:p w14:paraId="06FEBF5F" w14:textId="431426D6" w:rsidR="005422B2" w:rsidRPr="008A1EE8" w:rsidRDefault="005422B2" w:rsidP="0027068B">
            <w:pPr>
              <w:pStyle w:val="BodyText"/>
              <w:jc w:val="left"/>
              <w:rPr>
                <w:rFonts w:ascii="Arial" w:eastAsia="Times New Roman" w:hAnsi="Arial" w:cs="Arial"/>
                <w:lang w:eastAsia="uk-UA"/>
              </w:rPr>
            </w:pPr>
            <w:r w:rsidRPr="008A1EE8">
              <w:rPr>
                <w:rFonts w:ascii="Arial" w:hAnsi="Arial" w:cs="Arial"/>
              </w:rPr>
              <w:t>Unauthorized access with wrong HTTPS code is denied.</w:t>
            </w:r>
          </w:p>
        </w:tc>
        <w:sdt>
          <w:sdtPr>
            <w:rPr>
              <w:rFonts w:ascii="Arial" w:eastAsia="Times New Roman" w:hAnsi="Arial" w:cs="Arial"/>
              <w:lang w:eastAsia="uk-UA"/>
            </w:rPr>
            <w:id w:val="-1430494671"/>
            <w14:checkbox>
              <w14:checked w14:val="1"/>
              <w14:checkedState w14:val="0052" w14:font="Wingdings 2"/>
              <w14:uncheckedState w14:val="2610" w14:font="MS Gothic"/>
            </w14:checkbox>
          </w:sdtPr>
          <w:sdtEndPr/>
          <w:sdtContent>
            <w:tc>
              <w:tcPr>
                <w:tcW w:w="865" w:type="dxa"/>
              </w:tcPr>
              <w:p w14:paraId="76005F0C" w14:textId="4A8B4410"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74B50C4" w14:textId="77777777" w:rsidR="005422B2" w:rsidRPr="008A1EE8" w:rsidRDefault="005422B2" w:rsidP="00A24A47">
            <w:pPr>
              <w:pStyle w:val="BodyText"/>
              <w:rPr>
                <w:rFonts w:ascii="Arial" w:hAnsi="Arial" w:cs="Arial"/>
              </w:rPr>
            </w:pPr>
          </w:p>
        </w:tc>
      </w:tr>
      <w:tr w:rsidR="005422B2" w:rsidRPr="008A1EE8" w14:paraId="12CAB42F" w14:textId="77777777" w:rsidTr="00BB5CBF">
        <w:tc>
          <w:tcPr>
            <w:tcW w:w="545" w:type="dxa"/>
          </w:tcPr>
          <w:p w14:paraId="539F786D" w14:textId="70FA7E96" w:rsidR="005422B2" w:rsidRPr="008A1EE8" w:rsidRDefault="00A3480A" w:rsidP="0027068B">
            <w:pPr>
              <w:pStyle w:val="BodyText"/>
              <w:jc w:val="left"/>
              <w:rPr>
                <w:rFonts w:ascii="Arial" w:eastAsia="Times New Roman" w:hAnsi="Arial" w:cs="Arial"/>
                <w:lang w:eastAsia="uk-UA"/>
              </w:rPr>
            </w:pPr>
            <w:r w:rsidRPr="008A1EE8">
              <w:rPr>
                <w:rFonts w:ascii="Arial" w:eastAsia="Times New Roman" w:hAnsi="Arial" w:cs="Arial"/>
                <w:lang w:eastAsia="uk-UA"/>
              </w:rPr>
              <w:t>8</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1"/>
            </w:tblGrid>
            <w:tr w:rsidR="005422B2" w:rsidRPr="008A1EE8" w14:paraId="49E4CD42" w14:textId="77777777" w:rsidTr="00BB5CBF">
              <w:trPr>
                <w:tblCellSpacing w:w="15" w:type="dxa"/>
              </w:trPr>
              <w:tc>
                <w:tcPr>
                  <w:tcW w:w="1231" w:type="dxa"/>
                  <w:vAlign w:val="center"/>
                  <w:hideMark/>
                </w:tcPr>
                <w:p w14:paraId="3D859D00" w14:textId="121BE7FC"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Audit Trails</w:t>
                  </w:r>
                </w:p>
              </w:tc>
            </w:tr>
          </w:tbl>
          <w:p w14:paraId="69A34905" w14:textId="77777777" w:rsidR="005422B2" w:rsidRPr="008A1EE8" w:rsidRDefault="005422B2" w:rsidP="0027068B">
            <w:pPr>
              <w:pStyle w:val="BodyText"/>
              <w:jc w:val="left"/>
              <w:rPr>
                <w:rFonts w:ascii="Arial" w:eastAsia="Times New Roman" w:hAnsi="Arial" w:cs="Arial"/>
                <w:vanish/>
                <w:lang w:eastAsia="uk-UA"/>
              </w:rPr>
            </w:pPr>
          </w:p>
          <w:p w14:paraId="04E3B6F5" w14:textId="77777777" w:rsidR="005422B2" w:rsidRPr="008A1EE8" w:rsidRDefault="005422B2" w:rsidP="0027068B">
            <w:pPr>
              <w:pStyle w:val="BodyText"/>
              <w:jc w:val="left"/>
              <w:rPr>
                <w:rFonts w:ascii="Arial" w:eastAsia="Times New Roman" w:hAnsi="Arial" w:cs="Arial"/>
                <w:vanish/>
                <w:lang w:eastAsia="uk-UA"/>
              </w:rPr>
            </w:pPr>
          </w:p>
          <w:p w14:paraId="38D527B1" w14:textId="77777777" w:rsidR="005422B2" w:rsidRPr="008A1EE8" w:rsidRDefault="005422B2" w:rsidP="0027068B">
            <w:pPr>
              <w:pStyle w:val="BodyText"/>
              <w:jc w:val="left"/>
              <w:rPr>
                <w:rFonts w:ascii="Arial" w:hAnsi="Arial" w:cs="Arial"/>
              </w:rPr>
            </w:pPr>
          </w:p>
        </w:tc>
        <w:tc>
          <w:tcPr>
            <w:tcW w:w="2294" w:type="dxa"/>
          </w:tcPr>
          <w:p w14:paraId="64608644" w14:textId="29E39724"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Ensure changes to the data are logged and traceable.</w:t>
            </w:r>
          </w:p>
        </w:tc>
        <w:tc>
          <w:tcPr>
            <w:tcW w:w="2873" w:type="dxa"/>
          </w:tcPr>
          <w:p w14:paraId="660BDE27" w14:textId="512690CC"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Repository logs record data modifications.</w:t>
            </w:r>
          </w:p>
        </w:tc>
        <w:sdt>
          <w:sdtPr>
            <w:rPr>
              <w:rFonts w:ascii="Arial" w:eastAsia="Times New Roman" w:hAnsi="Arial" w:cs="Arial"/>
              <w:lang w:eastAsia="uk-UA"/>
            </w:rPr>
            <w:id w:val="-1857257401"/>
            <w14:checkbox>
              <w14:checked w14:val="1"/>
              <w14:checkedState w14:val="0052" w14:font="Wingdings 2"/>
              <w14:uncheckedState w14:val="2610" w14:font="MS Gothic"/>
            </w14:checkbox>
          </w:sdtPr>
          <w:sdtEndPr/>
          <w:sdtContent>
            <w:tc>
              <w:tcPr>
                <w:tcW w:w="865" w:type="dxa"/>
              </w:tcPr>
              <w:p w14:paraId="70567D3E" w14:textId="455FD8D1"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410FB620" w14:textId="77777777" w:rsidR="005422B2" w:rsidRPr="008A1EE8" w:rsidRDefault="005422B2" w:rsidP="00A24A47">
            <w:pPr>
              <w:pStyle w:val="BodyText"/>
              <w:rPr>
                <w:rFonts w:ascii="Arial" w:hAnsi="Arial" w:cs="Arial"/>
              </w:rPr>
            </w:pPr>
          </w:p>
        </w:tc>
      </w:tr>
      <w:tr w:rsidR="005422B2" w:rsidRPr="008A1EE8" w14:paraId="0CBAAF5C" w14:textId="77777777" w:rsidTr="00BB5CBF">
        <w:tc>
          <w:tcPr>
            <w:tcW w:w="545" w:type="dxa"/>
          </w:tcPr>
          <w:p w14:paraId="360E9EE5" w14:textId="060613B7" w:rsidR="005422B2" w:rsidRPr="008A1EE8" w:rsidRDefault="00867B46" w:rsidP="0027068B">
            <w:pPr>
              <w:pStyle w:val="BodyText"/>
              <w:jc w:val="left"/>
              <w:rPr>
                <w:rFonts w:ascii="Arial" w:eastAsia="Times New Roman" w:hAnsi="Arial" w:cs="Arial"/>
                <w:lang w:eastAsia="uk-UA"/>
              </w:rPr>
            </w:pPr>
            <w:r w:rsidRPr="008A1EE8">
              <w:rPr>
                <w:rFonts w:ascii="Arial" w:eastAsia="Times New Roman" w:hAnsi="Arial" w:cs="Arial"/>
                <w:lang w:eastAsia="uk-UA"/>
              </w:rPr>
              <w:lastRenderedPageBreak/>
              <w:t>9</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8"/>
            </w:tblGrid>
            <w:tr w:rsidR="005422B2" w:rsidRPr="008A1EE8" w14:paraId="1D5DDF09" w14:textId="77777777" w:rsidTr="00BB5CBF">
              <w:trPr>
                <w:tblCellSpacing w:w="15" w:type="dxa"/>
              </w:trPr>
              <w:tc>
                <w:tcPr>
                  <w:tcW w:w="1248" w:type="dxa"/>
                  <w:vAlign w:val="center"/>
                  <w:hideMark/>
                </w:tcPr>
                <w:p w14:paraId="4A1832B3" w14:textId="27DBCB2F"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Data Security</w:t>
                  </w:r>
                </w:p>
              </w:tc>
            </w:tr>
          </w:tbl>
          <w:p w14:paraId="3542263A"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2158040A" w14:textId="77777777" w:rsidTr="00BB5CBF">
              <w:trPr>
                <w:tblCellSpacing w:w="15" w:type="dxa"/>
              </w:trPr>
              <w:tc>
                <w:tcPr>
                  <w:tcW w:w="36" w:type="dxa"/>
                  <w:vAlign w:val="center"/>
                  <w:hideMark/>
                </w:tcPr>
                <w:p w14:paraId="45C13D43" w14:textId="51241EE5" w:rsidR="005422B2" w:rsidRPr="008A1EE8" w:rsidRDefault="005422B2" w:rsidP="0027068B">
                  <w:pPr>
                    <w:pStyle w:val="BodyText"/>
                    <w:jc w:val="left"/>
                    <w:rPr>
                      <w:rFonts w:ascii="Arial" w:eastAsia="Times New Roman" w:hAnsi="Arial" w:cs="Arial"/>
                      <w:lang w:eastAsia="uk-UA"/>
                    </w:rPr>
                  </w:pPr>
                </w:p>
              </w:tc>
            </w:tr>
          </w:tbl>
          <w:p w14:paraId="489FBF29"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39BD34C3" w14:textId="77777777" w:rsidTr="00BB5CBF">
              <w:trPr>
                <w:tblCellSpacing w:w="15" w:type="dxa"/>
              </w:trPr>
              <w:tc>
                <w:tcPr>
                  <w:tcW w:w="36" w:type="dxa"/>
                  <w:vAlign w:val="center"/>
                  <w:hideMark/>
                </w:tcPr>
                <w:p w14:paraId="33756555" w14:textId="58AAA236" w:rsidR="005422B2" w:rsidRPr="008A1EE8" w:rsidRDefault="005422B2" w:rsidP="0027068B">
                  <w:pPr>
                    <w:pStyle w:val="BodyText"/>
                    <w:jc w:val="left"/>
                    <w:rPr>
                      <w:rFonts w:ascii="Arial" w:eastAsia="Times New Roman" w:hAnsi="Arial" w:cs="Arial"/>
                      <w:lang w:eastAsia="uk-UA"/>
                    </w:rPr>
                  </w:pPr>
                </w:p>
              </w:tc>
            </w:tr>
          </w:tbl>
          <w:p w14:paraId="056F184A" w14:textId="77777777" w:rsidR="005422B2" w:rsidRPr="008A1EE8" w:rsidRDefault="005422B2" w:rsidP="0027068B">
            <w:pPr>
              <w:pStyle w:val="BodyText"/>
              <w:jc w:val="left"/>
              <w:rPr>
                <w:rFonts w:ascii="Arial" w:hAnsi="Arial" w:cs="Arial"/>
              </w:rPr>
            </w:pPr>
          </w:p>
        </w:tc>
        <w:tc>
          <w:tcPr>
            <w:tcW w:w="2294" w:type="dxa"/>
          </w:tcPr>
          <w:p w14:paraId="12037E9E" w14:textId="586B64AA"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Test that data remains unaltered during analysis</w:t>
            </w:r>
            <w:r w:rsidR="00C871D6" w:rsidRPr="008A1EE8">
              <w:rPr>
                <w:rFonts w:ascii="Arial" w:eastAsia="Times New Roman" w:hAnsi="Arial" w:cs="Arial"/>
                <w:lang w:eastAsia="uk-UA"/>
              </w:rPr>
              <w:t xml:space="preserve"> with checksums</w:t>
            </w:r>
            <w:r w:rsidRPr="008A1EE8">
              <w:rPr>
                <w:rFonts w:ascii="Arial" w:eastAsia="Times New Roman" w:hAnsi="Arial" w:cs="Arial"/>
                <w:lang w:eastAsia="uk-UA"/>
              </w:rPr>
              <w:t>.</w:t>
            </w:r>
          </w:p>
        </w:tc>
        <w:tc>
          <w:tcPr>
            <w:tcW w:w="2873" w:type="dxa"/>
          </w:tcPr>
          <w:p w14:paraId="2B1D1B90" w14:textId="05218E4D" w:rsidR="005422B2" w:rsidRPr="008A1EE8" w:rsidRDefault="00AE7165" w:rsidP="0027068B">
            <w:pPr>
              <w:pStyle w:val="BodyText"/>
              <w:jc w:val="left"/>
              <w:rPr>
                <w:rFonts w:ascii="Arial" w:hAnsi="Arial" w:cs="Arial"/>
              </w:rPr>
            </w:pPr>
            <w:r w:rsidRPr="008A1EE8">
              <w:rPr>
                <w:rFonts w:ascii="Arial" w:eastAsia="Times New Roman" w:hAnsi="Arial" w:cs="Arial"/>
                <w:lang w:eastAsia="uk-UA"/>
              </w:rPr>
              <w:t>Data integrity is intact</w:t>
            </w:r>
            <w:r w:rsidR="005422B2" w:rsidRPr="008A1EE8">
              <w:rPr>
                <w:rFonts w:ascii="Arial" w:eastAsia="Times New Roman" w:hAnsi="Arial" w:cs="Arial"/>
                <w:lang w:eastAsia="uk-UA"/>
              </w:rPr>
              <w:t>.</w:t>
            </w:r>
          </w:p>
        </w:tc>
        <w:sdt>
          <w:sdtPr>
            <w:rPr>
              <w:rFonts w:ascii="Arial" w:eastAsia="Times New Roman" w:hAnsi="Arial" w:cs="Arial"/>
              <w:lang w:eastAsia="uk-UA"/>
            </w:rPr>
            <w:id w:val="2129962346"/>
            <w14:checkbox>
              <w14:checked w14:val="1"/>
              <w14:checkedState w14:val="0052" w14:font="Wingdings 2"/>
              <w14:uncheckedState w14:val="2610" w14:font="MS Gothic"/>
            </w14:checkbox>
          </w:sdtPr>
          <w:sdtEndPr/>
          <w:sdtContent>
            <w:tc>
              <w:tcPr>
                <w:tcW w:w="865" w:type="dxa"/>
              </w:tcPr>
              <w:p w14:paraId="16B72494" w14:textId="6C2DBDEA"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B02FD43" w14:textId="77777777" w:rsidR="005422B2" w:rsidRPr="008A1EE8" w:rsidRDefault="005422B2" w:rsidP="00A24A47">
            <w:pPr>
              <w:pStyle w:val="BodyText"/>
              <w:rPr>
                <w:rFonts w:ascii="Arial" w:hAnsi="Arial" w:cs="Arial"/>
              </w:rPr>
            </w:pPr>
          </w:p>
        </w:tc>
      </w:tr>
      <w:tr w:rsidR="00277983" w:rsidRPr="008A1EE8" w14:paraId="00D9491E" w14:textId="77777777" w:rsidTr="00BB5CBF">
        <w:tc>
          <w:tcPr>
            <w:tcW w:w="545" w:type="dxa"/>
          </w:tcPr>
          <w:p w14:paraId="73D1C0D7" w14:textId="07ECEA95"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10</w:t>
            </w:r>
          </w:p>
        </w:tc>
        <w:tc>
          <w:tcPr>
            <w:tcW w:w="1524" w:type="dxa"/>
          </w:tcPr>
          <w:p w14:paraId="50DFEF04" w14:textId="135D3AB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Consistency across different software</w:t>
            </w:r>
          </w:p>
        </w:tc>
        <w:tc>
          <w:tcPr>
            <w:tcW w:w="2294" w:type="dxa"/>
          </w:tcPr>
          <w:p w14:paraId="39E1507C" w14:textId="77A858E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Data and test results in R Studio are consistent with those in SAS.</w:t>
            </w:r>
          </w:p>
        </w:tc>
        <w:tc>
          <w:tcPr>
            <w:tcW w:w="2873" w:type="dxa"/>
          </w:tcPr>
          <w:p w14:paraId="13D96B55" w14:textId="40888471" w:rsidR="00277983" w:rsidRPr="008A1EE8" w:rsidRDefault="00573CDF" w:rsidP="0027068B">
            <w:pPr>
              <w:pStyle w:val="BodyText"/>
              <w:jc w:val="left"/>
              <w:rPr>
                <w:rFonts w:ascii="Arial" w:eastAsia="Times New Roman" w:hAnsi="Arial" w:cs="Arial"/>
                <w:lang w:eastAsia="uk-UA"/>
              </w:rPr>
            </w:pPr>
            <w:r w:rsidRPr="008A1EE8">
              <w:rPr>
                <w:rFonts w:ascii="Arial" w:eastAsia="Times New Roman" w:hAnsi="Arial" w:cs="Arial"/>
                <w:lang w:eastAsia="uk-UA"/>
              </w:rPr>
              <w:t>SAS-appendix has been provided by team lead, d</w:t>
            </w:r>
            <w:r w:rsidR="00277983" w:rsidRPr="008A1EE8">
              <w:rPr>
                <w:rFonts w:ascii="Arial" w:eastAsia="Times New Roman" w:hAnsi="Arial" w:cs="Arial"/>
                <w:lang w:eastAsia="uk-UA"/>
              </w:rPr>
              <w:t>ata and test results are consistent across different software.</w:t>
            </w:r>
          </w:p>
        </w:tc>
        <w:sdt>
          <w:sdtPr>
            <w:rPr>
              <w:rFonts w:ascii="Arial" w:eastAsia="Times New Roman" w:hAnsi="Arial" w:cs="Arial"/>
              <w:lang w:eastAsia="uk-UA"/>
            </w:rPr>
            <w:id w:val="2064904773"/>
            <w14:checkbox>
              <w14:checked w14:val="1"/>
              <w14:checkedState w14:val="0052" w14:font="Wingdings 2"/>
              <w14:uncheckedState w14:val="2610" w14:font="MS Gothic"/>
            </w14:checkbox>
          </w:sdtPr>
          <w:sdtEndPr/>
          <w:sdtContent>
            <w:tc>
              <w:tcPr>
                <w:tcW w:w="865" w:type="dxa"/>
              </w:tcPr>
              <w:p w14:paraId="16F75DE5" w14:textId="53E2AE0A" w:rsidR="00277983"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2AD9CEA5" w14:textId="77777777" w:rsidR="00277983" w:rsidRPr="008A1EE8" w:rsidRDefault="00277983" w:rsidP="00A24A47">
            <w:pPr>
              <w:pStyle w:val="BodyText"/>
              <w:rPr>
                <w:rFonts w:ascii="Arial" w:hAnsi="Arial" w:cs="Arial"/>
              </w:rPr>
            </w:pPr>
          </w:p>
        </w:tc>
      </w:tr>
    </w:tbl>
    <w:p w14:paraId="6DEE8A38" w14:textId="366709FC" w:rsidR="00C871D6" w:rsidRPr="008A1EE8" w:rsidRDefault="00C871D6" w:rsidP="006A14E6">
      <w:pPr>
        <w:pStyle w:val="Heading1"/>
        <w:numPr>
          <w:ilvl w:val="0"/>
          <w:numId w:val="14"/>
        </w:numPr>
        <w:spacing w:line="480" w:lineRule="auto"/>
        <w:rPr>
          <w:rFonts w:ascii="Arial" w:hAnsi="Arial" w:cs="Arial"/>
          <w:b/>
          <w:bCs/>
          <w:sz w:val="28"/>
          <w:szCs w:val="28"/>
        </w:rPr>
      </w:pPr>
      <w:proofErr w:type="spellStart"/>
      <w:r w:rsidRPr="008A1EE8">
        <w:rPr>
          <w:rFonts w:ascii="Arial" w:hAnsi="Arial" w:cs="Arial"/>
          <w:b/>
          <w:bCs/>
          <w:color w:val="auto"/>
          <w:sz w:val="28"/>
          <w:szCs w:val="28"/>
        </w:rPr>
        <w:t>Checksum</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and</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Its</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Role</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Data</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Integrity</w:t>
      </w:r>
      <w:proofErr w:type="spellEnd"/>
    </w:p>
    <w:p w14:paraId="005BC114" w14:textId="737C3F95" w:rsidR="00C871D6" w:rsidRPr="008A1EE8" w:rsidRDefault="00C871D6" w:rsidP="0027068B">
      <w:pPr>
        <w:pStyle w:val="BodyText"/>
        <w:ind w:firstLine="706"/>
        <w:rPr>
          <w:rFonts w:ascii="Arial" w:hAnsi="Arial" w:cs="Arial"/>
        </w:rPr>
      </w:pPr>
      <w:r w:rsidRPr="008A1EE8">
        <w:rPr>
          <w:rFonts w:ascii="Arial" w:hAnsi="Arial" w:cs="Arial"/>
        </w:rPr>
        <w:t xml:space="preserve">A checksum is a unique string of characters generated by applying a hash function to a dataset or file. It acts as a digital signature of the data. </w:t>
      </w:r>
      <w:r w:rsidR="00B954B1" w:rsidRPr="008A1EE8">
        <w:rPr>
          <w:rFonts w:ascii="Arial" w:hAnsi="Arial" w:cs="Arial"/>
        </w:rPr>
        <w:t>It</w:t>
      </w:r>
      <w:r w:rsidRPr="008A1EE8">
        <w:rPr>
          <w:rFonts w:ascii="Arial" w:hAnsi="Arial" w:cs="Arial"/>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8A1EE8" w:rsidRDefault="00C871D6" w:rsidP="0027068B">
      <w:pPr>
        <w:pStyle w:val="BodyText"/>
        <w:ind w:firstLine="706"/>
        <w:rPr>
          <w:rFonts w:ascii="Arial" w:hAnsi="Arial" w:cs="Arial"/>
        </w:rPr>
      </w:pPr>
      <w:r w:rsidRPr="008A1EE8">
        <w:rPr>
          <w:rFonts w:ascii="Arial" w:hAnsi="Arial" w:cs="Arial"/>
        </w:rPr>
        <w:t>By comparing the checksum value before and after data analysis, we can confirm whether the data has been tampered with or remains unchanged. This process ensures the reliability and authenticity of the data</w:t>
      </w:r>
    </w:p>
    <w:p w14:paraId="20420A43" w14:textId="319ECE35" w:rsidR="00A20B92"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A20B92" w:rsidRPr="008A1EE8">
        <w:rPr>
          <w:rStyle w:val="Strong"/>
          <w:rFonts w:ascii="Arial" w:hAnsi="Arial" w:cs="Arial"/>
          <w:color w:val="auto"/>
          <w:sz w:val="28"/>
          <w:szCs w:val="28"/>
        </w:rPr>
        <w:t>Exceptions</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and</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Deviations</w:t>
      </w:r>
      <w:proofErr w:type="spellEnd"/>
    </w:p>
    <w:p w14:paraId="209067D6" w14:textId="3CEC6CB3" w:rsidR="00A20B92" w:rsidRPr="008A1EE8" w:rsidRDefault="00A20B92" w:rsidP="0027068B">
      <w:pPr>
        <w:pStyle w:val="BodyText"/>
        <w:ind w:firstLine="706"/>
        <w:rPr>
          <w:rFonts w:ascii="Arial" w:hAnsi="Arial" w:cs="Arial"/>
        </w:rPr>
      </w:pPr>
      <w:r w:rsidRPr="008A1EE8">
        <w:rPr>
          <w:rFonts w:ascii="Arial" w:hAnsi="Arial" w:cs="Arial"/>
        </w:rPr>
        <w:t>Document any exceptions or deviations encountered during the performance process and their resolutions.</w:t>
      </w:r>
    </w:p>
    <w:tbl>
      <w:tblPr>
        <w:tblStyle w:val="TableGrid"/>
        <w:tblW w:w="0" w:type="auto"/>
        <w:tblLook w:val="04A0" w:firstRow="1" w:lastRow="0" w:firstColumn="1" w:lastColumn="0" w:noHBand="0" w:noVBand="1"/>
      </w:tblPr>
      <w:tblGrid>
        <w:gridCol w:w="3209"/>
        <w:gridCol w:w="3210"/>
        <w:gridCol w:w="3116"/>
      </w:tblGrid>
      <w:tr w:rsidR="00A20B92" w:rsidRPr="008A1EE8" w14:paraId="0C99A3D0" w14:textId="77777777" w:rsidTr="00BB5CBF">
        <w:tc>
          <w:tcPr>
            <w:tcW w:w="3209" w:type="dxa"/>
          </w:tcPr>
          <w:p w14:paraId="5EEC38C2" w14:textId="77777777" w:rsidR="00A20B92" w:rsidRPr="008A1EE8" w:rsidRDefault="00A20B92" w:rsidP="0027068B">
            <w:pPr>
              <w:pStyle w:val="BodyText"/>
              <w:jc w:val="center"/>
              <w:rPr>
                <w:rFonts w:ascii="Arial" w:hAnsi="Arial" w:cs="Arial"/>
              </w:rPr>
            </w:pPr>
            <w:r w:rsidRPr="008A1EE8">
              <w:rPr>
                <w:rStyle w:val="Strong"/>
                <w:rFonts w:ascii="Arial" w:hAnsi="Arial" w:cs="Arial"/>
              </w:rPr>
              <w:t>Deviation</w:t>
            </w:r>
          </w:p>
        </w:tc>
        <w:tc>
          <w:tcPr>
            <w:tcW w:w="3210" w:type="dxa"/>
          </w:tcPr>
          <w:p w14:paraId="274A5746" w14:textId="77777777" w:rsidR="00A20B92" w:rsidRPr="008A1EE8" w:rsidRDefault="00A20B92" w:rsidP="0027068B">
            <w:pPr>
              <w:pStyle w:val="BodyText"/>
              <w:jc w:val="center"/>
              <w:rPr>
                <w:rFonts w:ascii="Arial" w:hAnsi="Arial" w:cs="Arial"/>
              </w:rPr>
            </w:pPr>
            <w:r w:rsidRPr="008A1EE8">
              <w:rPr>
                <w:rStyle w:val="Strong"/>
                <w:rFonts w:ascii="Arial" w:hAnsi="Arial" w:cs="Arial"/>
              </w:rPr>
              <w:t>Resolution</w:t>
            </w:r>
          </w:p>
        </w:tc>
        <w:tc>
          <w:tcPr>
            <w:tcW w:w="3116" w:type="dxa"/>
            <w:vAlign w:val="center"/>
          </w:tcPr>
          <w:p w14:paraId="6A02E860" w14:textId="77777777" w:rsidR="00A20B92" w:rsidRPr="008A1EE8" w:rsidRDefault="00A20B92" w:rsidP="0027068B">
            <w:pPr>
              <w:pStyle w:val="BodyText"/>
              <w:jc w:val="center"/>
              <w:rPr>
                <w:rFonts w:ascii="Arial" w:hAnsi="Arial" w:cs="Arial"/>
              </w:rPr>
            </w:pPr>
            <w:r w:rsidRPr="008A1EE8">
              <w:rPr>
                <w:rStyle w:val="Strong"/>
                <w:rFonts w:ascii="Arial" w:hAnsi="Arial" w:cs="Arial"/>
              </w:rPr>
              <w:t>Date Resolved</w:t>
            </w:r>
          </w:p>
        </w:tc>
      </w:tr>
      <w:tr w:rsidR="00A20B92" w:rsidRPr="008A1EE8" w14:paraId="072C6B50" w14:textId="77777777" w:rsidTr="00BB5CBF">
        <w:trPr>
          <w:trHeight w:val="54"/>
        </w:trPr>
        <w:tc>
          <w:tcPr>
            <w:tcW w:w="3209" w:type="dxa"/>
          </w:tcPr>
          <w:p w14:paraId="7D2E1C7B" w14:textId="77777777" w:rsidR="00A20B92" w:rsidRPr="008A1EE8" w:rsidRDefault="00A20B92" w:rsidP="00A24A47">
            <w:pPr>
              <w:pStyle w:val="BodyText"/>
              <w:rPr>
                <w:rStyle w:val="Strong"/>
                <w:rFonts w:ascii="Arial" w:hAnsi="Arial" w:cs="Arial"/>
              </w:rPr>
            </w:pPr>
          </w:p>
        </w:tc>
        <w:tc>
          <w:tcPr>
            <w:tcW w:w="3210" w:type="dxa"/>
          </w:tcPr>
          <w:p w14:paraId="6D07842E" w14:textId="77777777" w:rsidR="00A20B92" w:rsidRPr="008A1EE8" w:rsidRDefault="00A20B92" w:rsidP="00A24A47">
            <w:pPr>
              <w:pStyle w:val="BodyText"/>
              <w:rPr>
                <w:rStyle w:val="Strong"/>
                <w:rFonts w:ascii="Arial" w:hAnsi="Arial" w:cs="Arial"/>
              </w:rPr>
            </w:pPr>
          </w:p>
        </w:tc>
        <w:tc>
          <w:tcPr>
            <w:tcW w:w="3116" w:type="dxa"/>
            <w:vAlign w:val="center"/>
          </w:tcPr>
          <w:p w14:paraId="5466CF52" w14:textId="77777777" w:rsidR="00A20B92" w:rsidRPr="008A1EE8" w:rsidRDefault="00A20B92" w:rsidP="00A24A47">
            <w:pPr>
              <w:pStyle w:val="BodyText"/>
              <w:rPr>
                <w:rStyle w:val="Strong"/>
                <w:rFonts w:ascii="Arial" w:hAnsi="Arial" w:cs="Arial"/>
              </w:rPr>
            </w:pPr>
          </w:p>
        </w:tc>
      </w:tr>
    </w:tbl>
    <w:p w14:paraId="638DA821" w14:textId="09FA5C86" w:rsidR="00044B32" w:rsidRPr="008A1EE8" w:rsidRDefault="008A1EE8" w:rsidP="006A14E6">
      <w:pPr>
        <w:pStyle w:val="Heading1"/>
        <w:numPr>
          <w:ilvl w:val="0"/>
          <w:numId w:val="14"/>
        </w:numPr>
        <w:spacing w:line="480" w:lineRule="auto"/>
        <w:rPr>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044B32" w:rsidRPr="008A1EE8">
        <w:rPr>
          <w:rStyle w:val="Strong"/>
          <w:rFonts w:ascii="Arial" w:hAnsi="Arial" w:cs="Arial"/>
          <w:color w:val="auto"/>
          <w:sz w:val="28"/>
          <w:szCs w:val="28"/>
        </w:rPr>
        <w:t>Attachments</w:t>
      </w:r>
      <w:proofErr w:type="spellEnd"/>
    </w:p>
    <w:p w14:paraId="4C77EB34" w14:textId="6685F83D" w:rsidR="00044B32" w:rsidRDefault="00044B32" w:rsidP="0027068B">
      <w:pPr>
        <w:pStyle w:val="BodyText"/>
        <w:ind w:firstLine="706"/>
        <w:rPr>
          <w:rFonts w:ascii="Arial" w:hAnsi="Arial" w:cs="Arial"/>
        </w:rPr>
      </w:pPr>
      <w:r w:rsidRPr="008A1EE8">
        <w:rPr>
          <w:rFonts w:ascii="Arial" w:hAnsi="Arial" w:cs="Arial"/>
        </w:rPr>
        <w:t>Output file generated during testing</w:t>
      </w:r>
      <w:r w:rsidR="006D378A" w:rsidRPr="008A1EE8">
        <w:rPr>
          <w:rFonts w:ascii="Arial" w:hAnsi="Arial" w:cs="Arial"/>
        </w:rPr>
        <w:t>:</w:t>
      </w:r>
    </w:p>
    <w:p w14:paraId="2978ABE7" w14:textId="54BDF3A0" w:rsidR="00360191" w:rsidRDefault="00360191" w:rsidP="00360191">
      <w:pPr>
        <w:pStyle w:val="BodyText"/>
        <w:numPr>
          <w:ilvl w:val="0"/>
          <w:numId w:val="20"/>
        </w:numPr>
        <w:rPr>
          <w:rFonts w:ascii="Arial" w:hAnsi="Arial" w:cs="Arial"/>
        </w:rPr>
      </w:pPr>
      <w:r w:rsidRPr="00360191">
        <w:rPr>
          <w:rFonts w:ascii="Arial" w:hAnsi="Arial" w:cs="Arial"/>
        </w:rPr>
        <w:t>PQ_sym_report</w:t>
      </w:r>
      <w:r w:rsidR="00B301AF">
        <w:rPr>
          <w:rFonts w:ascii="Arial" w:hAnsi="Arial" w:cs="Arial"/>
        </w:rPr>
        <w:t>_</w:t>
      </w:r>
      <w:r w:rsidR="00A87D04">
        <w:rPr>
          <w:rFonts w:ascii="Arial" w:hAnsi="Arial" w:cs="Arial"/>
        </w:rPr>
        <w:t>AZ</w:t>
      </w:r>
      <w:r>
        <w:rPr>
          <w:rFonts w:ascii="Arial" w:hAnsi="Arial" w:cs="Arial"/>
        </w:rPr>
        <w:t>.docx</w:t>
      </w:r>
    </w:p>
    <w:p w14:paraId="3293DC9C" w14:textId="40FD5074" w:rsidR="001D4C5E" w:rsidRPr="008A1EE8" w:rsidRDefault="001D4C5E" w:rsidP="006A14E6">
      <w:pPr>
        <w:pStyle w:val="Heading1"/>
        <w:numPr>
          <w:ilvl w:val="0"/>
          <w:numId w:val="14"/>
        </w:numPr>
        <w:spacing w:line="480" w:lineRule="auto"/>
        <w:rPr>
          <w:rStyle w:val="Strong"/>
          <w:rFonts w:ascii="Arial" w:hAnsi="Arial" w:cs="Arial"/>
          <w:color w:val="auto"/>
          <w:sz w:val="28"/>
          <w:szCs w:val="28"/>
        </w:rPr>
      </w:pPr>
      <w:proofErr w:type="spellStart"/>
      <w:r w:rsidRPr="008A1EE8">
        <w:rPr>
          <w:rStyle w:val="Strong"/>
          <w:rFonts w:ascii="Arial" w:hAnsi="Arial" w:cs="Arial"/>
          <w:color w:val="auto"/>
          <w:sz w:val="28"/>
          <w:szCs w:val="28"/>
        </w:rPr>
        <w:lastRenderedPageBreak/>
        <w:t>Conclusions</w:t>
      </w:r>
      <w:proofErr w:type="spellEnd"/>
    </w:p>
    <w:p w14:paraId="0F205EDA" w14:textId="0F7643CC" w:rsidR="00BD2A43" w:rsidRPr="008A1EE8" w:rsidRDefault="00BD2A43" w:rsidP="0027068B">
      <w:pPr>
        <w:pStyle w:val="BodyText"/>
        <w:ind w:firstLine="706"/>
        <w:rPr>
          <w:rFonts w:ascii="Arial" w:hAnsi="Arial" w:cs="Arial"/>
        </w:rPr>
      </w:pPr>
      <w:r w:rsidRPr="008A1EE8">
        <w:rPr>
          <w:rFonts w:ascii="Arial" w:hAnsi="Arial" w:cs="Arial"/>
        </w:rPr>
        <w:t xml:space="preserve">The Performance Qualification (PQ) tests were conducted as per the test plan, simulating real-world conditions to assess the system’s performance under operational loads. Key metrics such as data security, user access controls, and system stability were evaluated against predefined criteria. </w:t>
      </w:r>
    </w:p>
    <w:p w14:paraId="1C62E545" w14:textId="042898D9" w:rsidR="00BD2A43" w:rsidRPr="0027068B" w:rsidRDefault="001D4C5E" w:rsidP="00A24A47">
      <w:pPr>
        <w:pStyle w:val="BodyText"/>
        <w:rPr>
          <w:rFonts w:ascii="Arial" w:hAnsi="Arial" w:cs="Arial"/>
          <w:b/>
          <w:bCs/>
        </w:rPr>
      </w:pPr>
      <w:r w:rsidRPr="0027068B">
        <w:rPr>
          <w:rFonts w:ascii="Arial" w:hAnsi="Arial" w:cs="Arial"/>
          <w:b/>
          <w:bCs/>
        </w:rPr>
        <w:t>Validation Status</w:t>
      </w:r>
      <w:r w:rsidR="0027068B" w:rsidRPr="0027068B">
        <w:rPr>
          <w:rFonts w:ascii="Arial" w:hAnsi="Arial" w:cs="Arial"/>
          <w:b/>
          <w:bCs/>
        </w:rPr>
        <w:t>:</w:t>
      </w:r>
    </w:p>
    <w:p w14:paraId="38800946" w14:textId="77777777" w:rsidR="00BD2A43" w:rsidRPr="008A1EE8" w:rsidRDefault="00BD2A43" w:rsidP="0027068B">
      <w:pPr>
        <w:pStyle w:val="BodyText"/>
        <w:numPr>
          <w:ilvl w:val="0"/>
          <w:numId w:val="17"/>
        </w:numPr>
        <w:rPr>
          <w:rFonts w:ascii="Arial" w:hAnsi="Arial" w:cs="Arial"/>
        </w:rPr>
      </w:pPr>
      <w:r w:rsidRPr="008A1EE8">
        <w:rPr>
          <w:rFonts w:ascii="Arial" w:hAnsi="Arial" w:cs="Arial"/>
        </w:rPr>
        <w:t>Successful Validation: If all performance criteria are met, the PQ stage is successful, confirming the system meets regulatory and operational requirements for production use.</w:t>
      </w:r>
    </w:p>
    <w:p w14:paraId="1D8A1585" w14:textId="41A02A35" w:rsidR="00BD2A43" w:rsidRPr="008A1EE8" w:rsidRDefault="00BD2A43" w:rsidP="0027068B">
      <w:pPr>
        <w:pStyle w:val="BodyText"/>
        <w:numPr>
          <w:ilvl w:val="0"/>
          <w:numId w:val="17"/>
        </w:numPr>
        <w:rPr>
          <w:rFonts w:ascii="Arial" w:hAnsi="Arial" w:cs="Arial"/>
        </w:rPr>
      </w:pPr>
      <w:r w:rsidRPr="008A1EE8">
        <w:rPr>
          <w:rFonts w:ascii="Arial" w:hAnsi="Arial" w:cs="Arial"/>
        </w:rPr>
        <w:t>Unsuccessful Validation: If any tests fail, the PQ stage is incomplete. The system will undergo further review and retesting to address deviations.</w:t>
      </w:r>
    </w:p>
    <w:p w14:paraId="1BA2CB69" w14:textId="247C7A20" w:rsidR="00986C84" w:rsidRPr="0027068B" w:rsidRDefault="001D4C5E" w:rsidP="00A24A47">
      <w:pPr>
        <w:pStyle w:val="BodyText"/>
        <w:rPr>
          <w:rFonts w:ascii="Arial" w:hAnsi="Arial" w:cs="Arial"/>
          <w:b/>
          <w:bCs/>
        </w:rPr>
      </w:pPr>
      <w:r w:rsidRPr="0027068B">
        <w:rPr>
          <w:rFonts w:ascii="Arial" w:hAnsi="Arial" w:cs="Arial"/>
          <w:b/>
          <w:bCs/>
        </w:rPr>
        <w:t>Actions for Non-Compliance</w:t>
      </w:r>
      <w:r w:rsidR="0027068B" w:rsidRPr="0027068B">
        <w:rPr>
          <w:rFonts w:ascii="Arial" w:hAnsi="Arial" w:cs="Arial"/>
          <w:b/>
          <w:bCs/>
        </w:rPr>
        <w:t>:</w:t>
      </w:r>
    </w:p>
    <w:p w14:paraId="27FEB003" w14:textId="624F6A02" w:rsidR="001D4C5E" w:rsidRPr="008A1EE8" w:rsidRDefault="001D4C5E" w:rsidP="0027068B">
      <w:pPr>
        <w:pStyle w:val="BodyText"/>
        <w:numPr>
          <w:ilvl w:val="0"/>
          <w:numId w:val="18"/>
        </w:numPr>
        <w:rPr>
          <w:rFonts w:ascii="Arial" w:hAnsi="Arial" w:cs="Arial"/>
        </w:rPr>
      </w:pPr>
      <w:r w:rsidRPr="008A1EE8">
        <w:rPr>
          <w:rFonts w:ascii="Arial" w:hAnsi="Arial" w:cs="Arial"/>
        </w:rPr>
        <w:t>In the event of an unsuccessful validation, the following actions should be taken:</w:t>
      </w:r>
    </w:p>
    <w:p w14:paraId="70B31969" w14:textId="5FA68E0D" w:rsidR="001D4C5E" w:rsidRPr="008A1EE8" w:rsidRDefault="001D4C5E" w:rsidP="0027068B">
      <w:pPr>
        <w:pStyle w:val="BodyText"/>
        <w:numPr>
          <w:ilvl w:val="0"/>
          <w:numId w:val="18"/>
        </w:numPr>
        <w:rPr>
          <w:rFonts w:ascii="Arial" w:hAnsi="Arial" w:cs="Arial"/>
        </w:rPr>
      </w:pPr>
      <w:r w:rsidRPr="008A1EE8">
        <w:rPr>
          <w:rFonts w:ascii="Arial" w:hAnsi="Arial" w:cs="Arial"/>
        </w:rPr>
        <w:t>Document the details of the failure or deviation, including the specific functionality affected, the observed behavior, and any potential root causes.</w:t>
      </w:r>
    </w:p>
    <w:p w14:paraId="21E2C56F" w14:textId="13A4621D" w:rsidR="001D4C5E" w:rsidRPr="008A1EE8" w:rsidRDefault="001D4C5E" w:rsidP="0027068B">
      <w:pPr>
        <w:pStyle w:val="BodyText"/>
        <w:numPr>
          <w:ilvl w:val="0"/>
          <w:numId w:val="18"/>
        </w:numPr>
        <w:rPr>
          <w:rFonts w:ascii="Arial" w:hAnsi="Arial" w:cs="Arial"/>
        </w:rPr>
      </w:pPr>
      <w:r w:rsidRPr="008A1EE8">
        <w:rPr>
          <w:rFonts w:ascii="Arial" w:hAnsi="Arial" w:cs="Arial"/>
        </w:rPr>
        <w:t>Conduct a thorough investigation to identify the root cause of the failure.</w:t>
      </w:r>
    </w:p>
    <w:p w14:paraId="13BD0992" w14:textId="2454C0C3" w:rsidR="001D4C5E" w:rsidRPr="008A1EE8" w:rsidRDefault="001D4C5E" w:rsidP="0027068B">
      <w:pPr>
        <w:pStyle w:val="BodyText"/>
        <w:numPr>
          <w:ilvl w:val="0"/>
          <w:numId w:val="18"/>
        </w:numPr>
        <w:rPr>
          <w:rFonts w:ascii="Arial" w:hAnsi="Arial" w:cs="Arial"/>
        </w:rPr>
      </w:pPr>
      <w:r w:rsidRPr="008A1EE8">
        <w:rPr>
          <w:rFonts w:ascii="Arial" w:hAnsi="Arial" w:cs="Arial"/>
        </w:rPr>
        <w:t>Implement corrective actions such as reconfiguring the system, adjusting workflows, or installing patches to address the root cause of the failure.</w:t>
      </w:r>
    </w:p>
    <w:p w14:paraId="5624DC23" w14:textId="6273C497" w:rsidR="001D4C5E" w:rsidRPr="008A1EE8" w:rsidRDefault="001D4C5E" w:rsidP="0027068B">
      <w:pPr>
        <w:pStyle w:val="BodyText"/>
        <w:numPr>
          <w:ilvl w:val="0"/>
          <w:numId w:val="18"/>
        </w:numPr>
        <w:rPr>
          <w:rFonts w:ascii="Arial" w:hAnsi="Arial" w:cs="Arial"/>
        </w:rPr>
      </w:pPr>
      <w:r w:rsidRPr="008A1EE8">
        <w:rPr>
          <w:rFonts w:ascii="Arial" w:hAnsi="Arial" w:cs="Arial"/>
        </w:rPr>
        <w:t>Verify that the corrective actions have been implemented correctly and that they align with the system’s original specifications.</w:t>
      </w:r>
    </w:p>
    <w:p w14:paraId="5F1E0A19" w14:textId="0E49C733" w:rsidR="001D4C5E" w:rsidRPr="008A1EE8" w:rsidRDefault="001D4C5E" w:rsidP="0027068B">
      <w:pPr>
        <w:pStyle w:val="BodyText"/>
        <w:numPr>
          <w:ilvl w:val="0"/>
          <w:numId w:val="18"/>
        </w:numPr>
        <w:rPr>
          <w:rFonts w:ascii="Arial" w:hAnsi="Arial" w:cs="Arial"/>
        </w:rPr>
      </w:pPr>
      <w:r w:rsidRPr="008A1EE8">
        <w:rPr>
          <w:rFonts w:ascii="Arial" w:hAnsi="Arial" w:cs="Arial"/>
        </w:rPr>
        <w:t>Re-execute the affected PQ tests to confirm that the corrective actions resolve the issue and that the system now meets all acceptance criteria.</w:t>
      </w:r>
    </w:p>
    <w:p w14:paraId="1E7643B1" w14:textId="3F6BAA0C" w:rsidR="001D4C5E" w:rsidRPr="008A1EE8" w:rsidRDefault="001D4C5E" w:rsidP="0027068B">
      <w:pPr>
        <w:pStyle w:val="BodyText"/>
        <w:numPr>
          <w:ilvl w:val="0"/>
          <w:numId w:val="18"/>
        </w:numPr>
        <w:rPr>
          <w:rFonts w:ascii="Arial" w:hAnsi="Arial" w:cs="Arial"/>
        </w:rPr>
      </w:pPr>
      <w:r w:rsidRPr="008A1EE8">
        <w:rPr>
          <w:rFonts w:ascii="Arial" w:hAnsi="Arial" w:cs="Arial"/>
        </w:rPr>
        <w:t>Ensure that all retests meet the acceptance criteria before proceeding with the next phase or concluding the PQ stage.</w:t>
      </w:r>
    </w:p>
    <w:p w14:paraId="7E535A42" w14:textId="5665E76E" w:rsidR="00986C84" w:rsidRPr="0027068B" w:rsidRDefault="001D4C5E" w:rsidP="00A24A47">
      <w:pPr>
        <w:pStyle w:val="BodyText"/>
        <w:rPr>
          <w:rFonts w:ascii="Arial" w:hAnsi="Arial" w:cs="Arial"/>
          <w:b/>
          <w:bCs/>
        </w:rPr>
      </w:pPr>
      <w:r w:rsidRPr="0027068B">
        <w:rPr>
          <w:rFonts w:ascii="Arial" w:hAnsi="Arial" w:cs="Arial"/>
          <w:b/>
          <w:bCs/>
        </w:rPr>
        <w:t>Recommendations</w:t>
      </w:r>
      <w:r w:rsidR="0027068B" w:rsidRPr="0027068B">
        <w:rPr>
          <w:rFonts w:ascii="Arial" w:hAnsi="Arial" w:cs="Arial"/>
          <w:b/>
          <w:bCs/>
        </w:rPr>
        <w:t>:</w:t>
      </w:r>
    </w:p>
    <w:p w14:paraId="026B7162" w14:textId="7EEA51DC" w:rsidR="001D4C5E" w:rsidRPr="008A1EE8" w:rsidRDefault="001D4C5E" w:rsidP="0027068B">
      <w:pPr>
        <w:pStyle w:val="BodyText"/>
        <w:ind w:firstLine="706"/>
        <w:rPr>
          <w:rFonts w:ascii="Arial" w:hAnsi="Arial" w:cs="Arial"/>
        </w:rPr>
      </w:pPr>
      <w:r w:rsidRPr="008A1EE8">
        <w:rPr>
          <w:rFonts w:ascii="Arial" w:hAnsi="Arial" w:cs="Arial"/>
        </w:rPr>
        <w:t>The following situations may require a revalidation of the PQ stage:</w:t>
      </w:r>
    </w:p>
    <w:p w14:paraId="6EE969EE" w14:textId="01106686" w:rsidR="001D4C5E" w:rsidRPr="008A1EE8" w:rsidRDefault="001D4C5E" w:rsidP="0027068B">
      <w:pPr>
        <w:pStyle w:val="BodyText"/>
        <w:numPr>
          <w:ilvl w:val="0"/>
          <w:numId w:val="19"/>
        </w:numPr>
        <w:rPr>
          <w:rFonts w:ascii="Arial" w:hAnsi="Arial" w:cs="Arial"/>
        </w:rPr>
      </w:pPr>
      <w:r w:rsidRPr="008A1EE8">
        <w:rPr>
          <w:rFonts w:ascii="Arial" w:hAnsi="Arial" w:cs="Arial"/>
        </w:rPr>
        <w:t>Any significant changes to workflows or system configurations that could affect system performance.</w:t>
      </w:r>
    </w:p>
    <w:p w14:paraId="0B91CB8C" w14:textId="6D39CE36" w:rsidR="001D4C5E" w:rsidRPr="008A1EE8" w:rsidRDefault="001D4C5E" w:rsidP="0027068B">
      <w:pPr>
        <w:pStyle w:val="BodyText"/>
        <w:numPr>
          <w:ilvl w:val="0"/>
          <w:numId w:val="19"/>
        </w:numPr>
        <w:rPr>
          <w:rFonts w:ascii="Arial" w:hAnsi="Arial" w:cs="Arial"/>
        </w:rPr>
      </w:pPr>
      <w:r w:rsidRPr="008A1EE8">
        <w:rPr>
          <w:rFonts w:ascii="Arial" w:hAnsi="Arial" w:cs="Arial"/>
        </w:rPr>
        <w:t>Installation of major updates, including new features, patches, or upgrades to underlying system software.</w:t>
      </w:r>
    </w:p>
    <w:p w14:paraId="733A7C9E" w14:textId="5DA8DBE9" w:rsidR="001D4C5E" w:rsidRPr="008A1EE8" w:rsidRDefault="001D4C5E" w:rsidP="0027068B">
      <w:pPr>
        <w:pStyle w:val="BodyText"/>
        <w:numPr>
          <w:ilvl w:val="0"/>
          <w:numId w:val="19"/>
        </w:numPr>
        <w:rPr>
          <w:rFonts w:ascii="Arial" w:hAnsi="Arial" w:cs="Arial"/>
        </w:rPr>
      </w:pPr>
      <w:r w:rsidRPr="008A1EE8">
        <w:rPr>
          <w:rFonts w:ascii="Arial" w:hAnsi="Arial" w:cs="Arial"/>
        </w:rPr>
        <w:t>Any prolonged system downtime or issues with system performance that may affect its reliability.</w:t>
      </w:r>
    </w:p>
    <w:p w14:paraId="25CBB389" w14:textId="32096D69" w:rsidR="001D4C5E" w:rsidRPr="008A1EE8" w:rsidRDefault="001D4C5E" w:rsidP="0027068B">
      <w:pPr>
        <w:pStyle w:val="BodyText"/>
        <w:numPr>
          <w:ilvl w:val="0"/>
          <w:numId w:val="19"/>
        </w:numPr>
        <w:rPr>
          <w:rFonts w:ascii="Arial" w:hAnsi="Arial" w:cs="Arial"/>
        </w:rPr>
      </w:pPr>
      <w:r w:rsidRPr="008A1EE8">
        <w:rPr>
          <w:rFonts w:ascii="Arial" w:hAnsi="Arial" w:cs="Arial"/>
        </w:rPr>
        <w:lastRenderedPageBreak/>
        <w:t>Modifications in regulatory requirements that may affect the system’s compliance with applicable standards.</w:t>
      </w:r>
    </w:p>
    <w:p w14:paraId="17692F11" w14:textId="5C9EFAD8" w:rsidR="00986C84" w:rsidRPr="0027068B" w:rsidRDefault="001D4C5E" w:rsidP="00A24A47">
      <w:pPr>
        <w:pStyle w:val="BodyText"/>
        <w:rPr>
          <w:rFonts w:ascii="Arial" w:hAnsi="Arial" w:cs="Arial"/>
          <w:b/>
          <w:bCs/>
        </w:rPr>
      </w:pPr>
      <w:r w:rsidRPr="0027068B">
        <w:rPr>
          <w:rFonts w:ascii="Arial" w:hAnsi="Arial" w:cs="Arial"/>
          <w:b/>
          <w:bCs/>
        </w:rPr>
        <w:t>Next Steps</w:t>
      </w:r>
      <w:r w:rsidR="0027068B" w:rsidRPr="0027068B">
        <w:rPr>
          <w:rFonts w:ascii="Arial" w:hAnsi="Arial" w:cs="Arial"/>
          <w:b/>
          <w:bCs/>
        </w:rPr>
        <w:t>:</w:t>
      </w:r>
    </w:p>
    <w:p w14:paraId="0E28BFDA" w14:textId="4B56FB84" w:rsidR="00BD2A43" w:rsidRPr="008A1EE8" w:rsidRDefault="00BD2A43" w:rsidP="0027068B">
      <w:pPr>
        <w:pStyle w:val="BodyText"/>
        <w:ind w:firstLine="706"/>
        <w:rPr>
          <w:rFonts w:ascii="Arial" w:hAnsi="Arial" w:cs="Arial"/>
        </w:rPr>
      </w:pPr>
      <w:r w:rsidRPr="008A1EE8">
        <w:rPr>
          <w:rFonts w:ascii="Arial" w:hAnsi="Arial" w:cs="Arial"/>
        </w:rPr>
        <w:t>Upon successful PQ completion, the system will be validated and ready for deployment. It will transition to routine use with ongoing performance monitoring and regular audits</w:t>
      </w:r>
      <w:r w:rsidR="00091BCF" w:rsidRPr="008A1EE8">
        <w:rPr>
          <w:rFonts w:ascii="Arial" w:hAnsi="Arial" w:cs="Arial"/>
        </w:rPr>
        <w:t>.</w:t>
      </w:r>
    </w:p>
    <w:tbl>
      <w:tblPr>
        <w:tblStyle w:val="TableGrid"/>
        <w:tblW w:w="0" w:type="auto"/>
        <w:tblLook w:val="04A0" w:firstRow="1" w:lastRow="0" w:firstColumn="1" w:lastColumn="0" w:noHBand="0" w:noVBand="1"/>
      </w:tblPr>
      <w:tblGrid>
        <w:gridCol w:w="4814"/>
        <w:gridCol w:w="4631"/>
      </w:tblGrid>
      <w:tr w:rsidR="00821D47" w:rsidRPr="008A1EE8" w14:paraId="5E1CB712" w14:textId="77777777" w:rsidTr="00BB5CBF">
        <w:tc>
          <w:tcPr>
            <w:tcW w:w="4814" w:type="dxa"/>
          </w:tcPr>
          <w:p w14:paraId="375CD948" w14:textId="4F0D6622" w:rsidR="00821D47" w:rsidRPr="008A1EE8" w:rsidRDefault="00821D47" w:rsidP="00A24A47">
            <w:pPr>
              <w:pStyle w:val="BodyText"/>
              <w:rPr>
                <w:rFonts w:ascii="Arial" w:hAnsi="Arial" w:cs="Arial"/>
              </w:rPr>
            </w:pPr>
            <w:r w:rsidRPr="008A1EE8">
              <w:rPr>
                <w:rFonts w:ascii="Arial" w:hAnsi="Arial" w:cs="Arial"/>
              </w:rPr>
              <w:t>Validation Status</w:t>
            </w:r>
          </w:p>
        </w:tc>
        <w:tc>
          <w:tcPr>
            <w:tcW w:w="4631" w:type="dxa"/>
          </w:tcPr>
          <w:p w14:paraId="00086BD0" w14:textId="2618DF5F" w:rsidR="00821D47" w:rsidRPr="008A1EE8" w:rsidRDefault="00D62348" w:rsidP="00A24A47">
            <w:pPr>
              <w:pStyle w:val="BodyText"/>
              <w:rPr>
                <w:rFonts w:ascii="Arial" w:hAnsi="Arial" w:cs="Arial"/>
              </w:rPr>
            </w:pPr>
            <w:r>
              <w:rPr>
                <w:rFonts w:ascii="Arial" w:hAnsi="Arial" w:cs="Arial"/>
              </w:rPr>
              <w:t>Validation Successful</w:t>
            </w:r>
          </w:p>
        </w:tc>
      </w:tr>
    </w:tbl>
    <w:p w14:paraId="232F836D" w14:textId="77777777" w:rsidR="00044B32" w:rsidRPr="008A1EE8" w:rsidRDefault="00044B32" w:rsidP="003849AF">
      <w:pPr>
        <w:pStyle w:val="Heading1"/>
        <w:spacing w:line="480" w:lineRule="auto"/>
        <w:rPr>
          <w:rFonts w:ascii="Arial" w:hAnsi="Arial" w:cs="Arial"/>
        </w:rPr>
      </w:pPr>
    </w:p>
    <w:sectPr w:rsidR="00044B32" w:rsidRPr="008A1EE8" w:rsidSect="00C13DFA">
      <w:headerReference w:type="even" r:id="rId9"/>
      <w:headerReference w:type="default" r:id="rId10"/>
      <w:footerReference w:type="even" r:id="rId11"/>
      <w:footerReference w:type="default" r:id="rId12"/>
      <w:headerReference w:type="first" r:id="rId13"/>
      <w:footerReference w:type="first" r:id="rId14"/>
      <w:pgSz w:w="11906" w:h="16838"/>
      <w:pgMar w:top="509" w:right="926" w:bottom="207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B7FF" w14:textId="77777777" w:rsidR="004C7EEC" w:rsidRDefault="004C7EEC" w:rsidP="007D124C">
      <w:pPr>
        <w:spacing w:after="0" w:line="240" w:lineRule="auto"/>
      </w:pPr>
      <w:r>
        <w:separator/>
      </w:r>
    </w:p>
  </w:endnote>
  <w:endnote w:type="continuationSeparator" w:id="0">
    <w:p w14:paraId="765E8555" w14:textId="77777777" w:rsidR="004C7EEC" w:rsidRDefault="004C7EEC"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CB1F" w14:textId="77777777" w:rsidR="001C3691" w:rsidRDefault="001C3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A9F" w14:textId="77777777" w:rsidR="004D2A71" w:rsidRPr="004D2A71" w:rsidRDefault="004D2A71" w:rsidP="004D2A71">
    <w:pPr>
      <w:suppressAutoHyphens/>
      <w:spacing w:after="0" w:line="240" w:lineRule="auto"/>
      <w:jc w:val="center"/>
      <w:rPr>
        <w:rFonts w:ascii="Times New Roman" w:eastAsia="Times New Roman" w:hAnsi="Times New Roman"/>
        <w:sz w:val="24"/>
        <w:szCs w:val="24"/>
        <w:lang w:val="en-US" w:eastAsia="zh-CN"/>
      </w:rPr>
    </w:pPr>
    <w:r w:rsidRPr="004D2A71">
      <w:rPr>
        <w:rFonts w:ascii="Times New Roman" w:eastAsia="Times New Roman" w:hAnsi="Times New Roman"/>
        <w:sz w:val="20"/>
        <w:szCs w:val="24"/>
        <w:lang w:val="en-US" w:eastAsia="zh-CN"/>
      </w:rPr>
      <w:t xml:space="preserve">Confidentiality. Property of </w:t>
    </w:r>
    <w:proofErr w:type="spellStart"/>
    <w:r w:rsidRPr="004D2A71">
      <w:rPr>
        <w:rFonts w:ascii="Times New Roman" w:eastAsia="Times New Roman" w:hAnsi="Times New Roman"/>
        <w:sz w:val="20"/>
        <w:szCs w:val="24"/>
        <w:lang w:val="en-US" w:eastAsia="zh-CN"/>
      </w:rPr>
      <w:t>Pharmaxi</w:t>
    </w:r>
    <w:proofErr w:type="spellEnd"/>
    <w:r w:rsidRPr="004D2A71">
      <w:rPr>
        <w:rFonts w:ascii="Times New Roman" w:eastAsia="Times New Roman" w:hAnsi="Times New Roman"/>
        <w:sz w:val="20"/>
        <w:szCs w:val="24"/>
        <w:lang w:val="en-US" w:eastAsia="zh-CN"/>
      </w:rPr>
      <w:t xml:space="preserve"> </w:t>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4"/>
        <w:szCs w:val="24"/>
        <w:lang w:val="en-US" w:eastAsia="zh-CN"/>
      </w:rPr>
      <w:fldChar w:fldCharType="begin"/>
    </w:r>
    <w:r w:rsidRPr="004D2A71">
      <w:rPr>
        <w:rFonts w:ascii="Times New Roman" w:eastAsia="Times New Roman" w:hAnsi="Times New Roman"/>
        <w:sz w:val="24"/>
        <w:szCs w:val="24"/>
        <w:lang w:val="en-US" w:eastAsia="zh-CN"/>
      </w:rPr>
      <w:instrText xml:space="preserve"> PAGE </w:instrText>
    </w:r>
    <w:r w:rsidRPr="004D2A71">
      <w:rPr>
        <w:rFonts w:ascii="Times New Roman" w:eastAsia="Times New Roman" w:hAnsi="Times New Roman"/>
        <w:sz w:val="24"/>
        <w:szCs w:val="24"/>
        <w:lang w:val="en-US" w:eastAsia="zh-CN"/>
      </w:rPr>
      <w:fldChar w:fldCharType="separate"/>
    </w:r>
    <w:r w:rsidRPr="004D2A71">
      <w:rPr>
        <w:rFonts w:ascii="Times New Roman" w:eastAsia="Times New Roman" w:hAnsi="Times New Roman"/>
        <w:sz w:val="24"/>
        <w:szCs w:val="24"/>
        <w:lang w:val="en-US" w:eastAsia="zh-CN"/>
      </w:rPr>
      <w:t>1</w:t>
    </w:r>
    <w:r w:rsidRPr="004D2A71">
      <w:rPr>
        <w:rFonts w:ascii="Times New Roman" w:eastAsia="Times New Roman" w:hAnsi="Times New Roman"/>
        <w:sz w:val="24"/>
        <w:szCs w:val="24"/>
        <w:lang w:val="en-US" w:eastAsia="zh-CN"/>
      </w:rPr>
      <w:fldChar w:fldCharType="end"/>
    </w:r>
  </w:p>
  <w:p w14:paraId="0DB0211B" w14:textId="7A63AF5F" w:rsidR="007D124C" w:rsidRPr="004D2A71" w:rsidRDefault="007D124C" w:rsidP="004D2A71">
    <w:pPr>
      <w:pBdr>
        <w:top w:val="nil"/>
        <w:left w:val="nil"/>
        <w:bottom w:val="nil"/>
        <w:right w:val="nil"/>
        <w:between w:val="nil"/>
      </w:pBdr>
      <w:rPr>
        <w:rFonts w:ascii="Arial" w:hAnsi="Arial" w:cs="Arial"/>
        <w:color w:val="000000"/>
        <w:highlight w:val="white"/>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1553" w14:textId="77777777" w:rsidR="001C3691" w:rsidRDefault="001C3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E27C" w14:textId="77777777" w:rsidR="004C7EEC" w:rsidRDefault="004C7EEC" w:rsidP="007D124C">
      <w:pPr>
        <w:spacing w:after="0" w:line="240" w:lineRule="auto"/>
      </w:pPr>
      <w:r>
        <w:separator/>
      </w:r>
    </w:p>
  </w:footnote>
  <w:footnote w:type="continuationSeparator" w:id="0">
    <w:p w14:paraId="23AC9A72" w14:textId="77777777" w:rsidR="004C7EEC" w:rsidRDefault="004C7EEC"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35F4" w14:textId="77777777" w:rsidR="001C3691" w:rsidRDefault="001C3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A24A47" w:rsidRPr="001C3691" w14:paraId="2A99BD41" w14:textId="77777777" w:rsidTr="00315FC2">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775CA334" w14:textId="77777777" w:rsidR="00A24A47" w:rsidRPr="001C3691" w:rsidRDefault="00A24A47" w:rsidP="00A24A47">
          <w:pPr>
            <w:pStyle w:val="Header"/>
            <w:ind w:left="207"/>
            <w:rPr>
              <w:rFonts w:ascii="Arial" w:hAnsi="Arial" w:cs="Arial"/>
              <w:b/>
              <w:sz w:val="24"/>
              <w:szCs w:val="24"/>
            </w:rPr>
          </w:pPr>
          <w:r w:rsidRPr="001C3691">
            <w:rPr>
              <w:noProof/>
              <w:sz w:val="24"/>
              <w:szCs w:val="24"/>
            </w:rPr>
            <w:drawing>
              <wp:inline distT="0" distB="0" distL="0" distR="0" wp14:anchorId="77F497B1" wp14:editId="7D6C5942">
                <wp:extent cx="1264550" cy="377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EDFE1F" w14:textId="77777777" w:rsidR="00A24A47" w:rsidRPr="001C3691" w:rsidRDefault="00A24A47" w:rsidP="00A24A47">
          <w:pPr>
            <w:pStyle w:val="Header"/>
            <w:rPr>
              <w:rFonts w:ascii="Arial" w:hAnsi="Arial" w:cs="Arial"/>
              <w:sz w:val="24"/>
              <w:szCs w:val="24"/>
            </w:rPr>
          </w:pPr>
          <w:r w:rsidRPr="001C3691">
            <w:rPr>
              <w:rFonts w:ascii="Arial" w:hAnsi="Arial" w:cs="Arial"/>
              <w:sz w:val="24"/>
              <w:szCs w:val="24"/>
            </w:rPr>
            <w:t xml:space="preserve">SOP </w:t>
          </w:r>
          <w:proofErr w:type="spellStart"/>
          <w:r w:rsidRPr="001C3691">
            <w:rPr>
              <w:rFonts w:ascii="Arial" w:hAnsi="Arial" w:cs="Arial"/>
              <w:sz w:val="24"/>
              <w:szCs w:val="24"/>
            </w:rPr>
            <w:t>No</w:t>
          </w:r>
          <w:proofErr w:type="spellEnd"/>
          <w:r w:rsidRPr="001C3691">
            <w:rPr>
              <w:rFonts w:ascii="Arial" w:hAnsi="Arial" w:cs="Arial"/>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03ACB65" w14:textId="77777777" w:rsidR="00A24A47" w:rsidRPr="001C3691" w:rsidRDefault="00A24A47" w:rsidP="00A24A47">
          <w:pPr>
            <w:pStyle w:val="Header"/>
            <w:rPr>
              <w:rFonts w:ascii="Arial" w:hAnsi="Arial" w:cs="Arial"/>
              <w:sz w:val="24"/>
              <w:szCs w:val="24"/>
            </w:rPr>
          </w:pPr>
          <w:r w:rsidRPr="001C3691">
            <w:rPr>
              <w:rFonts w:ascii="Arial" w:hAnsi="Arial" w:cs="Arial"/>
              <w:sz w:val="24"/>
              <w:szCs w:val="24"/>
            </w:rPr>
            <w:t>SOP-BM-01</w:t>
          </w:r>
        </w:p>
      </w:tc>
    </w:tr>
    <w:tr w:rsidR="00A24A47" w:rsidRPr="001C3691" w14:paraId="4FBD7A37" w14:textId="77777777" w:rsidTr="00315FC2">
      <w:trPr>
        <w:trHeight w:val="267"/>
      </w:trPr>
      <w:tc>
        <w:tcPr>
          <w:tcW w:w="6352" w:type="dxa"/>
          <w:vMerge/>
          <w:tcBorders>
            <w:left w:val="single" w:sz="6" w:space="0" w:color="000000"/>
            <w:right w:val="single" w:sz="6" w:space="0" w:color="000000"/>
          </w:tcBorders>
          <w:vAlign w:val="center"/>
          <w:hideMark/>
        </w:tcPr>
        <w:p w14:paraId="66FE3F1A" w14:textId="77777777" w:rsidR="00A24A47" w:rsidRPr="001C3691"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42C7B624" w14:textId="77777777" w:rsidR="00A24A47" w:rsidRPr="001C3691" w:rsidRDefault="00A24A47" w:rsidP="00A24A47">
          <w:pPr>
            <w:pStyle w:val="Header"/>
            <w:rPr>
              <w:rFonts w:ascii="Arial" w:hAnsi="Arial" w:cs="Arial"/>
              <w:sz w:val="24"/>
              <w:szCs w:val="24"/>
            </w:rPr>
          </w:pPr>
          <w:r w:rsidRPr="001C3691">
            <w:rPr>
              <w:rFonts w:ascii="Arial" w:hAnsi="Arial" w:cs="Arial"/>
              <w:sz w:val="24"/>
              <w:szCs w:val="24"/>
            </w:rPr>
            <w:t xml:space="preserve">SD </w:t>
          </w:r>
          <w:proofErr w:type="spellStart"/>
          <w:r w:rsidRPr="001C3691">
            <w:rPr>
              <w:rFonts w:ascii="Arial" w:hAnsi="Arial" w:cs="Arial"/>
              <w:sz w:val="24"/>
              <w:szCs w:val="24"/>
            </w:rPr>
            <w:t>No</w:t>
          </w:r>
          <w:proofErr w:type="spellEnd"/>
          <w:r w:rsidRPr="001C3691">
            <w:rPr>
              <w:rFonts w:ascii="Arial" w:hAnsi="Arial" w:cs="Arial"/>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2A359ED" w14:textId="77777777" w:rsidR="00A24A47" w:rsidRPr="001C3691" w:rsidRDefault="00A24A47" w:rsidP="00A24A47">
          <w:pPr>
            <w:pStyle w:val="Header"/>
            <w:rPr>
              <w:rFonts w:ascii="Arial" w:hAnsi="Arial" w:cs="Arial"/>
              <w:sz w:val="24"/>
              <w:szCs w:val="24"/>
            </w:rPr>
          </w:pPr>
        </w:p>
      </w:tc>
    </w:tr>
    <w:tr w:rsidR="00A24A47" w:rsidRPr="001C3691" w14:paraId="080616BE" w14:textId="77777777" w:rsidTr="00315FC2">
      <w:trPr>
        <w:trHeight w:val="267"/>
      </w:trPr>
      <w:tc>
        <w:tcPr>
          <w:tcW w:w="6352" w:type="dxa"/>
          <w:vMerge/>
          <w:tcBorders>
            <w:left w:val="single" w:sz="6" w:space="0" w:color="000000"/>
            <w:bottom w:val="single" w:sz="6" w:space="0" w:color="000000"/>
            <w:right w:val="single" w:sz="6" w:space="0" w:color="000000"/>
          </w:tcBorders>
          <w:vAlign w:val="center"/>
        </w:tcPr>
        <w:p w14:paraId="330674C3" w14:textId="77777777" w:rsidR="00A24A47" w:rsidRPr="001C3691"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BA3316" w14:textId="77777777" w:rsidR="00A24A47" w:rsidRPr="001C3691" w:rsidRDefault="00A24A47" w:rsidP="00A24A47">
          <w:pPr>
            <w:pStyle w:val="Header"/>
            <w:rPr>
              <w:rFonts w:ascii="Arial" w:hAnsi="Arial" w:cs="Arial"/>
              <w:sz w:val="24"/>
              <w:szCs w:val="24"/>
            </w:rPr>
          </w:pPr>
          <w:proofErr w:type="spellStart"/>
          <w:r w:rsidRPr="001C3691">
            <w:rPr>
              <w:rFonts w:ascii="Arial" w:hAnsi="Arial" w:cs="Arial"/>
              <w:sz w:val="24"/>
              <w:szCs w:val="24"/>
            </w:rPr>
            <w:t>Effective</w:t>
          </w:r>
          <w:proofErr w:type="spellEnd"/>
          <w:r w:rsidRPr="001C3691">
            <w:rPr>
              <w:rFonts w:ascii="Arial" w:hAnsi="Arial" w:cs="Arial"/>
              <w:sz w:val="24"/>
              <w:szCs w:val="24"/>
            </w:rPr>
            <w:t xml:space="preserve"> </w:t>
          </w:r>
          <w:proofErr w:type="spellStart"/>
          <w:r w:rsidRPr="001C3691">
            <w:rPr>
              <w:rFonts w:ascii="Arial" w:hAnsi="Arial" w:cs="Arial"/>
              <w:sz w:val="24"/>
              <w:szCs w:val="24"/>
            </w:rPr>
            <w:t>date</w:t>
          </w:r>
          <w:proofErr w:type="spellEnd"/>
        </w:p>
      </w:tc>
      <w:tc>
        <w:tcPr>
          <w:tcW w:w="1620" w:type="dxa"/>
          <w:tcBorders>
            <w:top w:val="single" w:sz="6" w:space="0" w:color="000000"/>
            <w:left w:val="single" w:sz="6" w:space="0" w:color="000000"/>
            <w:bottom w:val="single" w:sz="6" w:space="0" w:color="000000"/>
            <w:right w:val="single" w:sz="6" w:space="0" w:color="000000"/>
          </w:tcBorders>
          <w:vAlign w:val="center"/>
        </w:tcPr>
        <w:p w14:paraId="17468918" w14:textId="77777777" w:rsidR="00A24A47" w:rsidRPr="001C3691" w:rsidRDefault="00A24A47" w:rsidP="00A24A47">
          <w:pPr>
            <w:pStyle w:val="Header"/>
            <w:rPr>
              <w:rFonts w:ascii="Arial" w:hAnsi="Arial" w:cs="Arial"/>
              <w:sz w:val="24"/>
              <w:szCs w:val="24"/>
            </w:rPr>
          </w:pPr>
        </w:p>
      </w:tc>
    </w:tr>
    <w:tr w:rsidR="00A24A47" w:rsidRPr="001C3691" w14:paraId="33FFD0A8" w14:textId="77777777" w:rsidTr="00315FC2">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6CA33343" w14:textId="169DF147" w:rsidR="00A24A47" w:rsidRPr="001C3691" w:rsidRDefault="00A24A47" w:rsidP="00A24A47">
          <w:pPr>
            <w:pStyle w:val="Header"/>
            <w:rPr>
              <w:rFonts w:ascii="Arial" w:hAnsi="Arial" w:cs="Arial"/>
              <w:sz w:val="24"/>
              <w:szCs w:val="24"/>
            </w:rPr>
          </w:pPr>
          <w:bookmarkStart w:id="3" w:name="_Hlk188362940"/>
          <w:bookmarkStart w:id="4" w:name="_Hlk188362555"/>
          <w:proofErr w:type="spellStart"/>
          <w:r w:rsidRPr="001C3691">
            <w:rPr>
              <w:rFonts w:ascii="Arial" w:hAnsi="Arial" w:cs="Arial"/>
              <w:sz w:val="24"/>
              <w:szCs w:val="24"/>
            </w:rPr>
            <w:t>Performance</w:t>
          </w:r>
          <w:proofErr w:type="spellEnd"/>
          <w:r w:rsidRPr="001C3691">
            <w:rPr>
              <w:rFonts w:ascii="Arial" w:hAnsi="Arial" w:cs="Arial"/>
              <w:sz w:val="24"/>
              <w:szCs w:val="24"/>
            </w:rPr>
            <w:t xml:space="preserve"> </w:t>
          </w:r>
          <w:proofErr w:type="spellStart"/>
          <w:r w:rsidRPr="001C3691">
            <w:rPr>
              <w:rFonts w:ascii="Arial" w:hAnsi="Arial" w:cs="Arial"/>
              <w:sz w:val="24"/>
              <w:szCs w:val="24"/>
            </w:rPr>
            <w:t>Qualification</w:t>
          </w:r>
          <w:proofErr w:type="spellEnd"/>
          <w:r w:rsidRPr="001C3691">
            <w:rPr>
              <w:rFonts w:ascii="Arial" w:hAnsi="Arial" w:cs="Arial"/>
              <w:sz w:val="24"/>
              <w:szCs w:val="24"/>
            </w:rPr>
            <w:t xml:space="preserve"> </w:t>
          </w:r>
          <w:bookmarkEnd w:id="3"/>
          <w:proofErr w:type="spellStart"/>
          <w:r w:rsidRPr="001C3691">
            <w:rPr>
              <w:rFonts w:ascii="Arial" w:hAnsi="Arial" w:cs="Arial"/>
              <w:sz w:val="24"/>
              <w:szCs w:val="24"/>
            </w:rPr>
            <w:t>Report</w:t>
          </w:r>
          <w:bookmarkEnd w:id="4"/>
          <w:proofErr w:type="spellEnd"/>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4BF2930A" w14:textId="77777777" w:rsidR="00A24A47" w:rsidRPr="001C3691" w:rsidRDefault="00A24A47" w:rsidP="00A24A47">
          <w:pPr>
            <w:pStyle w:val="Header"/>
            <w:rPr>
              <w:rFonts w:ascii="Arial" w:hAnsi="Arial" w:cs="Arial"/>
              <w:sz w:val="24"/>
              <w:szCs w:val="24"/>
            </w:rPr>
          </w:pPr>
        </w:p>
      </w:tc>
    </w:tr>
    <w:bookmarkEnd w:id="2"/>
  </w:tbl>
  <w:p w14:paraId="7E8E83D5" w14:textId="77777777" w:rsidR="007D124C" w:rsidRDefault="007D1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2AB2" w14:textId="77777777" w:rsidR="001C3691" w:rsidRDefault="001C3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4" w15:restartNumberingAfterBreak="0">
    <w:nsid w:val="1FE37655"/>
    <w:multiLevelType w:val="hybridMultilevel"/>
    <w:tmpl w:val="C2B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E5DA3"/>
    <w:multiLevelType w:val="hybridMultilevel"/>
    <w:tmpl w:val="7A0A6268"/>
    <w:lvl w:ilvl="0" w:tplc="A826272E">
      <w:start w:val="1"/>
      <w:numFmt w:val="decimal"/>
      <w:lvlText w:val="%1."/>
      <w:lvlJc w:val="left"/>
      <w:pPr>
        <w:ind w:left="502" w:hanging="360"/>
      </w:pPr>
      <w:rPr>
        <w:rFonts w:ascii="Arial" w:hAnsi="Arial" w:cs="Arial" w:hint="default"/>
        <w:b/>
        <w:bCs/>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63201E"/>
    <w:multiLevelType w:val="hybridMultilevel"/>
    <w:tmpl w:val="963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754E7E"/>
    <w:multiLevelType w:val="hybridMultilevel"/>
    <w:tmpl w:val="D57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B7334"/>
    <w:multiLevelType w:val="hybridMultilevel"/>
    <w:tmpl w:val="B62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61F4B"/>
    <w:multiLevelType w:val="hybridMultilevel"/>
    <w:tmpl w:val="6C7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9"/>
  </w:num>
  <w:num w:numId="4">
    <w:abstractNumId w:val="13"/>
  </w:num>
  <w:num w:numId="5">
    <w:abstractNumId w:val="16"/>
  </w:num>
  <w:num w:numId="6">
    <w:abstractNumId w:val="2"/>
  </w:num>
  <w:num w:numId="7">
    <w:abstractNumId w:val="18"/>
  </w:num>
  <w:num w:numId="8">
    <w:abstractNumId w:val="1"/>
  </w:num>
  <w:num w:numId="9">
    <w:abstractNumId w:val="0"/>
  </w:num>
  <w:num w:numId="10">
    <w:abstractNumId w:val="6"/>
  </w:num>
  <w:num w:numId="11">
    <w:abstractNumId w:val="12"/>
  </w:num>
  <w:num w:numId="12">
    <w:abstractNumId w:val="8"/>
  </w:num>
  <w:num w:numId="13">
    <w:abstractNumId w:val="17"/>
  </w:num>
  <w:num w:numId="14">
    <w:abstractNumId w:val="5"/>
  </w:num>
  <w:num w:numId="15">
    <w:abstractNumId w:val="15"/>
  </w:num>
  <w:num w:numId="16">
    <w:abstractNumId w:val="9"/>
  </w:num>
  <w:num w:numId="17">
    <w:abstractNumId w:val="4"/>
  </w:num>
  <w:num w:numId="18">
    <w:abstractNumId w:val="7"/>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3529E"/>
    <w:rsid w:val="00044B32"/>
    <w:rsid w:val="00091BCF"/>
    <w:rsid w:val="000A544F"/>
    <w:rsid w:val="000E06B8"/>
    <w:rsid w:val="000E1F68"/>
    <w:rsid w:val="001040A7"/>
    <w:rsid w:val="00134E50"/>
    <w:rsid w:val="001402F7"/>
    <w:rsid w:val="001444E1"/>
    <w:rsid w:val="00145930"/>
    <w:rsid w:val="0016219C"/>
    <w:rsid w:val="00181B9D"/>
    <w:rsid w:val="00184C61"/>
    <w:rsid w:val="001A7F8F"/>
    <w:rsid w:val="001B308B"/>
    <w:rsid w:val="001B6C3C"/>
    <w:rsid w:val="001C3691"/>
    <w:rsid w:val="001D4C5E"/>
    <w:rsid w:val="0027068B"/>
    <w:rsid w:val="00277983"/>
    <w:rsid w:val="00294727"/>
    <w:rsid w:val="00295672"/>
    <w:rsid w:val="002B2363"/>
    <w:rsid w:val="002C3D1A"/>
    <w:rsid w:val="002C5975"/>
    <w:rsid w:val="00334015"/>
    <w:rsid w:val="00360191"/>
    <w:rsid w:val="003671E5"/>
    <w:rsid w:val="00383684"/>
    <w:rsid w:val="003845A1"/>
    <w:rsid w:val="003849AF"/>
    <w:rsid w:val="003A7A77"/>
    <w:rsid w:val="003F0566"/>
    <w:rsid w:val="00424068"/>
    <w:rsid w:val="0047274B"/>
    <w:rsid w:val="00476C40"/>
    <w:rsid w:val="004B0702"/>
    <w:rsid w:val="004B0E2A"/>
    <w:rsid w:val="004C4627"/>
    <w:rsid w:val="004C7EEC"/>
    <w:rsid w:val="004D2A71"/>
    <w:rsid w:val="004E6A0F"/>
    <w:rsid w:val="005422B2"/>
    <w:rsid w:val="00573CDF"/>
    <w:rsid w:val="00591726"/>
    <w:rsid w:val="00591D7F"/>
    <w:rsid w:val="005A7819"/>
    <w:rsid w:val="005D3706"/>
    <w:rsid w:val="005D7F68"/>
    <w:rsid w:val="005F3D83"/>
    <w:rsid w:val="00605E12"/>
    <w:rsid w:val="00610509"/>
    <w:rsid w:val="00671993"/>
    <w:rsid w:val="0068648A"/>
    <w:rsid w:val="00694824"/>
    <w:rsid w:val="006A14E6"/>
    <w:rsid w:val="006A6D7C"/>
    <w:rsid w:val="006A7119"/>
    <w:rsid w:val="006D378A"/>
    <w:rsid w:val="00730CCB"/>
    <w:rsid w:val="00756E15"/>
    <w:rsid w:val="007A4815"/>
    <w:rsid w:val="007D124C"/>
    <w:rsid w:val="007E2039"/>
    <w:rsid w:val="007F6E6B"/>
    <w:rsid w:val="00817DA2"/>
    <w:rsid w:val="00821D47"/>
    <w:rsid w:val="00867B46"/>
    <w:rsid w:val="008720DF"/>
    <w:rsid w:val="00881056"/>
    <w:rsid w:val="00885ABD"/>
    <w:rsid w:val="00891784"/>
    <w:rsid w:val="008A1EE8"/>
    <w:rsid w:val="008F2DB7"/>
    <w:rsid w:val="00901C59"/>
    <w:rsid w:val="00924A9E"/>
    <w:rsid w:val="009439A3"/>
    <w:rsid w:val="00986C84"/>
    <w:rsid w:val="009D44BA"/>
    <w:rsid w:val="00A20B92"/>
    <w:rsid w:val="00A24A47"/>
    <w:rsid w:val="00A3260D"/>
    <w:rsid w:val="00A3480A"/>
    <w:rsid w:val="00A37521"/>
    <w:rsid w:val="00A409F2"/>
    <w:rsid w:val="00A638EC"/>
    <w:rsid w:val="00A7393B"/>
    <w:rsid w:val="00A75E03"/>
    <w:rsid w:val="00A87D04"/>
    <w:rsid w:val="00A94D4A"/>
    <w:rsid w:val="00A95248"/>
    <w:rsid w:val="00A9574A"/>
    <w:rsid w:val="00AE7165"/>
    <w:rsid w:val="00AF5A0A"/>
    <w:rsid w:val="00B301AF"/>
    <w:rsid w:val="00B40CC2"/>
    <w:rsid w:val="00B8104D"/>
    <w:rsid w:val="00B83E48"/>
    <w:rsid w:val="00B954B1"/>
    <w:rsid w:val="00BB5CBF"/>
    <w:rsid w:val="00BD2A43"/>
    <w:rsid w:val="00C07D3E"/>
    <w:rsid w:val="00C12410"/>
    <w:rsid w:val="00C13DFA"/>
    <w:rsid w:val="00C45DA3"/>
    <w:rsid w:val="00C80797"/>
    <w:rsid w:val="00C871D6"/>
    <w:rsid w:val="00C93995"/>
    <w:rsid w:val="00CB1F79"/>
    <w:rsid w:val="00CB725E"/>
    <w:rsid w:val="00CE549E"/>
    <w:rsid w:val="00CF1D2C"/>
    <w:rsid w:val="00CF4F5E"/>
    <w:rsid w:val="00D001BC"/>
    <w:rsid w:val="00D0111E"/>
    <w:rsid w:val="00D43543"/>
    <w:rsid w:val="00D62348"/>
    <w:rsid w:val="00DE1C9A"/>
    <w:rsid w:val="00DE3059"/>
    <w:rsid w:val="00E32FF4"/>
    <w:rsid w:val="00E74EFB"/>
    <w:rsid w:val="00EB2BA0"/>
    <w:rsid w:val="00F10506"/>
    <w:rsid w:val="00F17D4D"/>
    <w:rsid w:val="00F23F8F"/>
    <w:rsid w:val="00F44A33"/>
    <w:rsid w:val="00F6539B"/>
    <w:rsid w:val="00F73C33"/>
    <w:rsid w:val="00FA5156"/>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6B"/>
    <w:pPr>
      <w:spacing w:after="160" w:line="259" w:lineRule="auto"/>
    </w:pPr>
    <w:rPr>
      <w:sz w:val="22"/>
      <w:szCs w:val="22"/>
      <w:lang w:eastAsia="en-US"/>
    </w:rPr>
  </w:style>
  <w:style w:type="paragraph" w:styleId="Heading1">
    <w:name w:val="heading 1"/>
    <w:basedOn w:val="Normal"/>
    <w:next w:val="Normal"/>
    <w:link w:val="Heading1Char"/>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pPr>
    <w:rPr>
      <w:sz w:val="24"/>
      <w:szCs w:val="24"/>
      <w:lang w:val="en-US" w:eastAsia="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B40CC2"/>
    <w:rPr>
      <w:rFonts w:ascii="Calibri Light" w:eastAsia="Times New Roman" w:hAnsi="Calibri Light" w:cs="Times New Roman"/>
      <w:color w:val="2F5496"/>
      <w:sz w:val="32"/>
      <w:szCs w:val="32"/>
    </w:rPr>
  </w:style>
  <w:style w:type="character" w:styleId="Strong">
    <w:name w:val="Strong"/>
    <w:uiPriority w:val="22"/>
    <w:qFormat/>
    <w:rsid w:val="00B40CC2"/>
    <w:rPr>
      <w:b/>
      <w:bCs/>
    </w:rPr>
  </w:style>
  <w:style w:type="character" w:customStyle="1" w:styleId="Heading4Char">
    <w:name w:val="Heading 4 Char"/>
    <w:basedOn w:val="DefaultParagraphFont"/>
    <w:link w:val="Heading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044B32"/>
    <w:pPr>
      <w:spacing w:before="180" w:after="180" w:line="240" w:lineRule="auto"/>
      <w:jc w:val="both"/>
    </w:pPr>
    <w:rPr>
      <w:rFonts w:ascii="Times New Roman" w:eastAsia="Aptos" w:hAnsi="Times New Roman"/>
      <w:sz w:val="24"/>
      <w:szCs w:val="24"/>
      <w:lang w:val="en-US"/>
    </w:rPr>
  </w:style>
  <w:style w:type="character" w:customStyle="1" w:styleId="BodyTextChar">
    <w:name w:val="Body Text Char"/>
    <w:basedOn w:val="DefaultParagraphFont"/>
    <w:link w:val="BodyText"/>
    <w:rsid w:val="00044B32"/>
    <w:rPr>
      <w:rFonts w:ascii="Times New Roman" w:eastAsia="Aptos" w:hAnsi="Times New Roman"/>
      <w:sz w:val="24"/>
      <w:szCs w:val="24"/>
      <w:lang w:val="en-US" w:eastAsia="en-US"/>
    </w:rPr>
  </w:style>
  <w:style w:type="character" w:customStyle="1" w:styleId="hljs-bullet">
    <w:name w:val="hljs-bullet"/>
    <w:basedOn w:val="DefaultParagraphFont"/>
    <w:rsid w:val="00044B32"/>
  </w:style>
  <w:style w:type="paragraph" w:styleId="NormalWeb">
    <w:name w:val="Normal (Web)"/>
    <w:basedOn w:val="Normal"/>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Heading2Char">
    <w:name w:val="Heading 2 Char"/>
    <w:basedOn w:val="DefaultParagraphFont"/>
    <w:link w:val="Heading2"/>
    <w:uiPriority w:val="9"/>
    <w:rsid w:val="001D4C5E"/>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986C84"/>
    <w:pPr>
      <w:ind w:left="720"/>
      <w:contextualSpacing/>
    </w:pPr>
  </w:style>
  <w:style w:type="paragraph" w:styleId="Header">
    <w:name w:val="header"/>
    <w:basedOn w:val="Normal"/>
    <w:link w:val="HeaderChar"/>
    <w:uiPriority w:val="99"/>
    <w:unhideWhenUsed/>
    <w:rsid w:val="007D124C"/>
    <w:pPr>
      <w:tabs>
        <w:tab w:val="center" w:pos="4819"/>
        <w:tab w:val="right" w:pos="9639"/>
      </w:tabs>
      <w:spacing w:after="0" w:line="240" w:lineRule="auto"/>
    </w:pPr>
  </w:style>
  <w:style w:type="character" w:customStyle="1" w:styleId="HeaderChar">
    <w:name w:val="Header Char"/>
    <w:basedOn w:val="DefaultParagraphFont"/>
    <w:link w:val="Header"/>
    <w:uiPriority w:val="99"/>
    <w:rsid w:val="007D124C"/>
    <w:rPr>
      <w:sz w:val="22"/>
      <w:szCs w:val="22"/>
      <w:lang w:eastAsia="en-US"/>
    </w:rPr>
  </w:style>
  <w:style w:type="paragraph" w:styleId="Footer">
    <w:name w:val="footer"/>
    <w:basedOn w:val="Normal"/>
    <w:link w:val="FooterChar"/>
    <w:uiPriority w:val="99"/>
    <w:unhideWhenUsed/>
    <w:rsid w:val="007D124C"/>
    <w:pPr>
      <w:tabs>
        <w:tab w:val="center" w:pos="4819"/>
        <w:tab w:val="right" w:pos="9639"/>
      </w:tabs>
      <w:spacing w:after="0" w:line="240" w:lineRule="auto"/>
    </w:pPr>
  </w:style>
  <w:style w:type="character" w:customStyle="1" w:styleId="FooterChar">
    <w:name w:val="Footer Char"/>
    <w:basedOn w:val="DefaultParagraphFont"/>
    <w:link w:val="Footer"/>
    <w:uiPriority w:val="99"/>
    <w:rsid w:val="007D124C"/>
    <w:rPr>
      <w:sz w:val="22"/>
      <w:szCs w:val="22"/>
      <w:lang w:eastAsia="en-US"/>
    </w:rPr>
  </w:style>
  <w:style w:type="character" w:styleId="Hyperlink">
    <w:name w:val="Hyperlink"/>
    <w:basedOn w:val="DefaultParagraphFont"/>
    <w:uiPriority w:val="99"/>
    <w:unhideWhenUsed/>
    <w:rsid w:val="008720DF"/>
    <w:rPr>
      <w:color w:val="0563C1" w:themeColor="hyperlink"/>
      <w:u w:val="single"/>
    </w:rPr>
  </w:style>
  <w:style w:type="character" w:styleId="UnresolvedMention">
    <w:name w:val="Unresolved Mention"/>
    <w:basedOn w:val="DefaultParagraphFont"/>
    <w:uiPriority w:val="99"/>
    <w:semiHidden/>
    <w:unhideWhenUsed/>
    <w:rsid w:val="008720DF"/>
    <w:rPr>
      <w:color w:val="605E5C"/>
      <w:shd w:val="clear" w:color="auto" w:fill="E1DFDD"/>
    </w:rPr>
  </w:style>
  <w:style w:type="character" w:styleId="FollowedHyperlink">
    <w:name w:val="FollowedHyperlink"/>
    <w:basedOn w:val="DefaultParagraphFont"/>
    <w:uiPriority w:val="99"/>
    <w:semiHidden/>
    <w:unhideWhenUsed/>
    <w:rsid w:val="008720DF"/>
    <w:rPr>
      <w:color w:val="954F72" w:themeColor="followedHyperlink"/>
      <w:u w:val="single"/>
    </w:rPr>
  </w:style>
  <w:style w:type="paragraph" w:styleId="NoSpacing">
    <w:name w:val="No Spacing"/>
    <w:uiPriority w:val="1"/>
    <w:qFormat/>
    <w:rsid w:val="008A1EE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21</cp:revision>
  <dcterms:created xsi:type="dcterms:W3CDTF">2025-03-04T20:29:00Z</dcterms:created>
  <dcterms:modified xsi:type="dcterms:W3CDTF">2025-03-07T09:30:00Z</dcterms:modified>
</cp:coreProperties>
</file>