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PQ</w:t>
      </w:r>
      <w:r>
        <w:t xml:space="preserve"> </w:t>
      </w:r>
      <w:r>
        <w:t xml:space="preserve">Report</w:t>
      </w:r>
    </w:p>
    <w:p>
      <w:pPr>
        <w:pStyle w:val="Compact"/>
        <w:numPr>
          <w:ilvl w:val="0"/>
          <w:numId w:val="1001"/>
        </w:numPr>
      </w:pPr>
      <w:r>
        <w:t xml:space="preserve">Import data as a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(medicaldata)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medicaldata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strep_tb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patient_id arm     dose_strep_g dose_PAS_g gender baseline_condition</w:t>
      </w:r>
      <w:r>
        <w:br/>
      </w:r>
      <w:r>
        <w:rPr>
          <w:rStyle w:val="VerbatimChar"/>
        </w:rPr>
        <w:t xml:space="preserve">##   &lt;chr&gt;      &lt;fct&gt;          &lt;dbl&gt;      &lt;dbl&gt; &lt;fct&gt;  &lt;fct&gt;             </w:t>
      </w:r>
      <w:r>
        <w:br/>
      </w:r>
      <w:r>
        <w:rPr>
          <w:rStyle w:val="VerbatimChar"/>
        </w:rPr>
        <w:t xml:space="preserve">## 1 0001       Control            0          0 M      1_Good            </w:t>
      </w:r>
      <w:r>
        <w:br/>
      </w:r>
      <w:r>
        <w:rPr>
          <w:rStyle w:val="VerbatimChar"/>
        </w:rPr>
        <w:t xml:space="preserve">## 2 0002       Control            0          0 F      1_Good            </w:t>
      </w:r>
      <w:r>
        <w:br/>
      </w:r>
      <w:r>
        <w:rPr>
          <w:rStyle w:val="VerbatimChar"/>
        </w:rPr>
        <w:t xml:space="preserve">## 3 0003       Control            0          0 F      1_Good            </w:t>
      </w:r>
      <w:r>
        <w:br/>
      </w:r>
      <w:r>
        <w:rPr>
          <w:rStyle w:val="VerbatimChar"/>
        </w:rPr>
        <w:t xml:space="preserve">## 4 0004       Control            0          0 M      1_Good            </w:t>
      </w:r>
      <w:r>
        <w:br/>
      </w:r>
      <w:r>
        <w:rPr>
          <w:rStyle w:val="VerbatimChar"/>
        </w:rPr>
        <w:t xml:space="preserve">## 5 0005       Control            0          0 F      1_Good            </w:t>
      </w:r>
      <w:r>
        <w:br/>
      </w:r>
      <w:r>
        <w:rPr>
          <w:rStyle w:val="VerbatimChar"/>
        </w:rPr>
        <w:t xml:space="preserve">## 6 0006       Control            0          0 M      1_Good            </w:t>
      </w:r>
      <w:r>
        <w:br/>
      </w:r>
      <w:r>
        <w:rPr>
          <w:rStyle w:val="VerbatimChar"/>
        </w:rPr>
        <w:t xml:space="preserve">## # ℹ 7 more variables: baseline_temp &lt;fct&gt;, baseline_esr &lt;fct&gt;,</w:t>
      </w:r>
      <w:r>
        <w:br/>
      </w:r>
      <w:r>
        <w:rPr>
          <w:rStyle w:val="VerbatimChar"/>
        </w:rPr>
        <w:t xml:space="preserve">## #   baseline_cavitation &lt;fct&gt;, strep_resistance &lt;fct&gt;, radiologic_6m &lt;fct&gt;,</w:t>
      </w:r>
      <w:r>
        <w:br/>
      </w:r>
      <w:r>
        <w:rPr>
          <w:rStyle w:val="VerbatimChar"/>
        </w:rPr>
        <w:t xml:space="preserve">## #   rad_num &lt;dbl&gt;, improved &lt;lgl&gt;</w:t>
      </w:r>
    </w:p>
    <w:p>
      <w:pPr>
        <w:pStyle w:val="Compact"/>
        <w:numPr>
          <w:ilvl w:val="0"/>
          <w:numId w:val="1002"/>
        </w:numPr>
      </w:pPr>
      <w:r>
        <w:t xml:space="preserve">Validate that all 13 variables and 107 rows are intact: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has 107 rows and 13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dataset has 107 rows and 13 columns, as expected.</w:t>
      </w:r>
    </w:p>
    <w:p>
      <w:pPr>
        <w:pStyle w:val="Compact"/>
        <w:numPr>
          <w:ilvl w:val="0"/>
          <w:numId w:val="1003"/>
        </w:numPr>
      </w:pPr>
      <w:r>
        <w:t xml:space="preserve">Baseline summary table is generated correctly by arm:</w:t>
      </w:r>
    </w:p>
    <w:p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(arm, gender, baseline_condition, baseline_temp, baseline_esr, baseline_cavitation)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baseline_summary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Streptomycin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baseline_condition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1_Good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3_Poor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baseline_temp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1_98-98.9F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2_99-99.9F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3_100-100.9F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4_100F+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baseline_esr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1_0-10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2_11-20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3_21-50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4_51+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baseline_cavitation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Mixed-effects model runs correctly to assess predictors of radiologic improvement</w:t>
      </w:r>
    </w:p>
    <w:p>
      <w:pPr>
        <w:pStyle w:val="SourceCode"/>
      </w:pPr>
      <w:r>
        <w:rPr>
          <w:rStyle w:val="NormalTok"/>
        </w:rPr>
        <w:t xml:space="preserve">mixed_model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rad_num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baseline_condition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Model Results</w:t>
      </w:r>
      <w:r>
        <w:br/>
      </w:r>
      <w:r>
        <w:rPr>
          <w:rStyle w:val="NormalTok"/>
        </w:rPr>
        <w:t xml:space="preserve">mixed_model_results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(mixed_model)</w:t>
      </w:r>
      <w:r>
        <w:br/>
      </w:r>
      <w:r>
        <w:rPr>
          <w:rStyle w:val="NormalTok"/>
        </w:rPr>
        <w:t xml:space="preserve">mixed_model_results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3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baseline_condition2_Fair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baseline_condition3_Poor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armControl:baseline_condition2_Fair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armControl:baseline_condition3_Poor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Group comparison summary for radiologic outcomes by arm</w:t>
      </w:r>
    </w:p>
    <w:p>
      <w:pPr>
        <w:pStyle w:val="SourceCode"/>
      </w:pPr>
      <w:r>
        <w:rPr>
          <w:rStyle w:val="NormalTok"/>
        </w:rPr>
        <w:t xml:space="preserve">comparison_results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(rad_num,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(rad_num,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improved_rate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(improved,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comparison_results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mean_rad_num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sd_rad_num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improved_rate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Streptomycin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Radiologic response boxplot and predicted interaction effects plot are generated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rad_num,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 by Baseline Condition and 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interaction_effects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(mixed_model,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"baseline_condition"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Effects: Arm x 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"Baseline 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Radiologic Response"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4158113"/>
            <wp:effectExtent b="0" l="0" r="0" t="0"/>
            <wp:docPr descr="Combined plot: Radiologic response by baseline condition and arm and predicted effects of arm x baseline condition." title="" id="21" name="Picture"/>
            <a:graphic>
              <a:graphicData uri="http://schemas.openxmlformats.org/drawingml/2006/picture">
                <pic:pic>
                  <pic:nvPicPr>
                    <pic:cNvPr descr="PQ_sym_report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plot: Radiologic response by baseline condition and arm and predicted effects of arm x baseline condition.</w:t>
      </w:r>
    </w:p>
    <w:p>
      <w:pPr>
        <w:pStyle w:val="a0"/>
      </w:pPr>
      <w:r>
        <w:t xml:space="preserve">7 Logistic regression, mixed model and Kaplan-Meier survival analysis run and produce plots.</w:t>
      </w:r>
    </w:p>
    <w:p>
      <w:pPr>
        <w:pStyle w:val="SourceCode"/>
      </w:pPr>
      <w:r>
        <w:rPr>
          <w:rStyle w:val="CommentTok"/>
        </w:rPr>
        <w:t xml:space="preserve"># Logistic regression effect plot</w:t>
      </w:r>
      <w:r>
        <w:br/>
      </w:r>
      <w:r>
        <w:rPr>
          <w:rStyle w:val="NormalTok"/>
        </w:rPr>
        <w:t xml:space="preserve">log_plot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improved,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Effect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Improvement"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Kaplan-Meier survival plot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time-to-event data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censoring data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surv_fit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(surv_fit,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Survival Analysis"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Mixed model diagnostic plot</w:t>
      </w:r>
      <w:r>
        <w:br/>
      </w:r>
      <w:r>
        <w:rPr>
          <w:rStyle w:val="NormalTok"/>
        </w:rPr>
        <w:t xml:space="preserve">diag_plot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baseline_condition,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rad_num,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"Radiologic Response by Baseline Condition and Treatment Arm"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plots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log_plot,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diag_plot,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6006164"/>
            <wp:effectExtent b="0" l="0" r="0" t="0"/>
            <wp:docPr descr="Combined plot: Logistic regression effect plot, Kaplan-Meier survival plot, and mixed model diagnostic plot." title="" id="24" name="Picture"/>
            <a:graphic>
              <a:graphicData uri="http://schemas.openxmlformats.org/drawingml/2006/picture">
                <pic:pic>
                  <pic:nvPicPr>
                    <pic:cNvPr descr="PQ_sym_report_files/figure-docx/analysis_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plot: Logistic regression effect plot, Kaplan-Meier survival plot, and mixed model diagnostic plot.</w:t>
      </w:r>
    </w:p>
    <w:p>
      <w:pPr>
        <w:pStyle w:val="Compact"/>
        <w:numPr>
          <w:ilvl w:val="0"/>
          <w:numId w:val="1007"/>
        </w:numPr>
      </w:pPr>
      <w:r>
        <w:t xml:space="preserve">Measure system response time for queries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Run multiple logistic regression iterations for performance testing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(improved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baseline_condition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baseline_esr,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Time for 1000 Logistic Models:"</w:t>
      </w:r>
      <w:r>
        <w:rPr>
          <w:rStyle w:val="NormalTok"/>
        </w:rPr>
        <w:t xml:space="preserve">, response_time))</w:t>
      </w:r>
    </w:p>
    <w:p>
      <w:pPr>
        <w:pStyle w:val="SourceCode"/>
      </w:pPr>
      <w:r>
        <w:rPr>
          <w:rStyle w:val="VerbatimChar"/>
        </w:rPr>
        <w:t xml:space="preserve">## [1] "Total Time for 1000 Logistic Models: 3.4848210811615"</w:t>
      </w:r>
    </w:p>
    <w:p>
      <w:pPr>
        <w:pStyle w:val="Compact"/>
        <w:numPr>
          <w:ilvl w:val="0"/>
          <w:numId w:val="1008"/>
        </w:numPr>
      </w:pPr>
      <w:r>
        <w:t xml:space="preserve">Data remains unaltered during analysis</w:t>
      </w:r>
    </w:p>
    <w:p>
      <w:pPr>
        <w:pStyle w:val="SourceCode"/>
      </w:pPr>
      <w:r>
        <w:rPr>
          <w:rStyle w:val="NormalTok"/>
        </w:rPr>
        <w:t xml:space="preserve">checksum_before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checksum_after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(data)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(checksum_before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checksum_after)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is intact."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has been compromised."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 integrity is intact.</w:t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 Report</dc:title>
  <dc:creator/>
  <cp:keywords/>
  <dcterms:created xsi:type="dcterms:W3CDTF">2025-01-21T12:04:14Z</dcterms:created>
  <dcterms:modified xsi:type="dcterms:W3CDTF">2025-01-21T12:04:14Z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ybtitle">
    <vt:lpwstr>Test Script</vt:lpwstr>
  </property>
</Properties>
</file>