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Живцова 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 Полларда для дискретного логарифмирования в конечном поле.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Полларда для дискретного логарифмирования в конечном поле.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дискретного логарифмирования в конечном поле – одна из первых задач, использующихся для построения криптосистем с открытым ключем. Эта задача также используется для установления сеансового ключа. Криптоскойкость данных схем основывается на вычислительной сложности решения задачи дискретного логарифмирования. Подробнее в источниках</w:t>
      </w:r>
      <w:r>
        <w:t xml:space="preserve"> </w:t>
      </w:r>
      <w:r>
        <w:t xml:space="preserve">[1,2]</w:t>
      </w:r>
      <w:r>
        <w:t xml:space="preserve">.</w:t>
      </w:r>
    </w:p>
    <w:p>
      <w:pPr>
        <w:pStyle w:val="BodyText"/>
      </w:pPr>
      <w:r>
        <w:t xml:space="preserve">В данной работе будем использовать</w:t>
      </w:r>
      <w:r>
        <w:t xml:space="preserve"> </w:t>
      </w:r>
      <m:oMath>
        <m:r>
          <m:t>p</m:t>
        </m:r>
      </m:oMath>
      <w:r>
        <w:t xml:space="preserve">-метод Полларда, позволяющий решить задачу дискретного логарифмирования в конечном поле порядка</w:t>
      </w:r>
      <w:r>
        <w:t xml:space="preserve"> </w:t>
      </w:r>
      <m:oMath>
        <m:r>
          <m:t>p</m:t>
        </m:r>
      </m:oMath>
      <w:r>
        <w:t xml:space="preserve">, т.е. для нахождения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такого, что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p</m:t>
            </m:r>
          </m:e>
        </m:d>
      </m:oMath>
      <w:r>
        <w:t xml:space="preserve">. Для реализации метода нужно задать сжимающую функцию на конечном множестве. Также требуется, чтобы сохранялась возможность вычислить</w:t>
      </w:r>
      <w:r>
        <w:t xml:space="preserve"> </w:t>
      </w:r>
      <m:oMath>
        <m:r>
          <m:rPr>
            <m:sty m:val="p"/>
          </m:rPr>
          <m:t>log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по известному значению</w:t>
      </w:r>
      <w:r>
        <w:t xml:space="preserve"> </w:t>
      </w:r>
      <m:oMath>
        <m:r>
          <m:rPr>
            <m:sty m:val="p"/>
          </m:rPr>
          <m:t>log</m:t>
        </m:r>
        <m:r>
          <m:t>c</m:t>
        </m:r>
      </m:oMath>
      <w:r>
        <w:t xml:space="preserve"> </w:t>
      </w:r>
      <w:r>
        <w:t xml:space="preserve">и неизвестному</w:t>
      </w:r>
      <w:r>
        <w:t xml:space="preserve"> </w:t>
      </w:r>
      <m:oMath>
        <m:r>
          <m:rPr>
            <m:sty m:val="p"/>
          </m:rPr>
          <m:t>log</m:t>
        </m:r>
        <m:r>
          <m:t>b</m:t>
        </m:r>
        <m:r>
          <m:rPr>
            <m:sty m:val="p"/>
          </m:rPr>
          <m:t>.</m:t>
        </m:r>
      </m:oMath>
      <w:r>
        <w:t xml:space="preserve"> </w:t>
      </w:r>
      <w:r>
        <w:t xml:space="preserve">В качестве примера такой функции в данной работе используется кусочная функция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.</m:t>
                    </m:r>
                  </m:e>
                </m:mr>
                <m:mr>
                  <m:e/>
                </m:mr>
              </m:m>
            </m:e>
          </m:d>
        </m:oMath>
      </m:oMathPara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рограммная-реализац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Программная реализация</w:t>
      </w:r>
    </w:p>
    <w:p>
      <w:pPr>
        <w:pStyle w:val="FirstParagraph"/>
      </w:pPr>
      <w:r>
        <w:t xml:space="preserve">Для реализации алгоритма дискретного логарифмирования методом Полладра на языке Python была написанна следующая функция.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disk_log(p, a, b, f, u, v):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u)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v))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c_log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[u, v]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d_log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[u, v]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p, c_log, d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p, d_log)</w:t>
      </w:r>
      <w:r>
        <w:br/>
      </w:r>
      <w:r>
        <w:rPr>
          <w:rStyle w:val="NormalTok"/>
        </w:rPr>
        <w:t xml:space="preserve">        c, c_log_n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func(a, b, c, p)</w:t>
      </w:r>
      <w:r>
        <w:br/>
      </w:r>
      <w:r>
        <w:rPr>
          <w:rStyle w:val="NormalTok"/>
        </w:rPr>
        <w:t xml:space="preserve">        c_log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c_log_n</w:t>
      </w:r>
      <w:r>
        <w:br/>
      </w:r>
      <w:r>
        <w:rPr>
          <w:rStyle w:val="NormalTok"/>
        </w:rPr>
        <w:t xml:space="preserve">        d, d_log_n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func(a, b, d, p)</w:t>
      </w:r>
      <w:r>
        <w:br/>
      </w:r>
      <w:r>
        <w:rPr>
          <w:rStyle w:val="NormalTok"/>
        </w:rPr>
        <w:t xml:space="preserve">        d_log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d_log_n</w:t>
      </w:r>
      <w:r>
        <w:br/>
      </w:r>
      <w:r>
        <w:rPr>
          <w:rStyle w:val="NormalTok"/>
        </w:rPr>
        <w:t xml:space="preserve">        d, d_log_n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func(a, b, d, p)</w:t>
      </w:r>
      <w:r>
        <w:br/>
      </w:r>
      <w:r>
        <w:rPr>
          <w:rStyle w:val="NormalTok"/>
        </w:rPr>
        <w:t xml:space="preserve">        d_log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d_log_n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find_order(a, p)</w:t>
      </w:r>
      <w:r>
        <w:br/>
      </w:r>
      <w:r>
        <w:rPr>
          <w:rStyle w:val="NormalTok"/>
        </w:rPr>
        <w:t xml:space="preserve">            cd_log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c_log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d_log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(order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(cd_log[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(order):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order)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cd_log[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((r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order)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cd_log[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     </w:t>
      </w:r>
    </w:p>
    <w:p>
      <w:pPr>
        <w:pStyle w:val="FirstParagraph"/>
      </w:pPr>
      <w:r>
        <w:t xml:space="preserve">Тут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порядок поля,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 </m:t>
        </m:r>
        <m:r>
          <m:t>b</m:t>
        </m:r>
      </m:oMath>
      <w:r>
        <w:t xml:space="preserve"> </w:t>
      </w:r>
      <w:r>
        <w:t xml:space="preserve">– из условия задачи логарифмирования,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– сжимающая функция,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 </m:t>
        </m:r>
        <m:r>
          <m:t>v</m:t>
        </m:r>
      </m:oMath>
      <w:r>
        <w:t xml:space="preserve"> </w:t>
      </w:r>
      <w:r>
        <w:t xml:space="preserve">– начальные приближения.</w:t>
      </w:r>
    </w:p>
    <w:p>
      <w:pPr>
        <w:pStyle w:val="BodyText"/>
      </w:pPr>
      <w:r>
        <w:t xml:space="preserve">Дополнительно были реализованы функции нахождения порядка элемента в поле и сжимающая функция на конечном множестве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find_order(n, 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(i))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func(a, b, x, 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p,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p,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bookmarkEnd w:id="23"/>
    <w:bookmarkStart w:id="28" w:name="проверка-функциональности-програ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Проверка функциональности программы</w:t>
      </w:r>
    </w:p>
    <w:p>
      <w:pPr>
        <w:pStyle w:val="FirstParagraph"/>
      </w:pPr>
      <w:r>
        <w:t xml:space="preserve">Функциональность данной функции была протестирована в среде jupyter notebook (см. рис. 1). Функция действительно помогла решить задачу дискретного логарифмирования.</w:t>
      </w:r>
    </w:p>
    <w:bookmarkStart w:id="27" w:name="fig:001"/>
    <w:p>
      <w:pPr>
        <w:pStyle w:val="CaptionedFigure"/>
      </w:pPr>
      <w:r>
        <w:drawing>
          <wp:inline>
            <wp:extent cx="2766060" cy="3604260"/>
            <wp:effectExtent b="0" l="0" r="0" t="0"/>
            <wp:docPr descr="Рис. 1: Тестирование алгоритма Полладра" title="" id="25" name="Picture"/>
            <a:graphic>
              <a:graphicData uri="http://schemas.openxmlformats.org/drawingml/2006/picture">
                <pic:pic>
                  <pic:nvPicPr>
                    <pic:cNvPr descr="image/00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Тестирование алгоритма Полладра</w:t>
      </w:r>
    </w:p>
    <w:bookmarkEnd w:id="27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изучила алгоритм Полладра для решения задачи дискретного логарифмирования в конечном поле. Также я реализовала его программно и протестировала.</w:t>
      </w:r>
    </w:p>
    <w:bookmarkEnd w:id="30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1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 D., Korolkova A., Gevorkyan M. Информационная безопасность компьютерных сетей: лабораторные работы. 2015.</w:t>
      </w:r>
    </w:p>
    <w:bookmarkEnd w:id="31"/>
    <w:bookmarkStart w:id="32" w:name="ref-book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Самуйлов К.Е. и др. Сети и телекоммуникации : Учебник и практикум. Издательство Юрайт, 2019. С. 1–363.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Живцова Анна</dc:creator>
  <dc:language>ru-RU</dc:language>
  <cp:keywords/>
  <dcterms:created xsi:type="dcterms:W3CDTF">2024-10-10T11:28:31Z</dcterms:created>
  <dcterms:modified xsi:type="dcterms:W3CDTF">2024-10-10T11:28:31Z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