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64FD" w14:textId="43F7F19C" w:rsidR="00BB5AE8" w:rsidRDefault="00B95A38" w:rsidP="00B95A38">
      <w:pPr>
        <w:jc w:val="center"/>
        <w:rPr>
          <w:rFonts w:ascii="Times New Roman" w:hAnsi="Times New Roman" w:cs="Times New Roman"/>
          <w:sz w:val="48"/>
          <w:szCs w:val="40"/>
        </w:rPr>
      </w:pPr>
      <w:r w:rsidRPr="00B95A38">
        <w:rPr>
          <w:rFonts w:ascii="Times New Roman" w:hAnsi="Times New Roman" w:cs="Times New Roman"/>
          <w:sz w:val="48"/>
          <w:szCs w:val="40"/>
        </w:rPr>
        <w:t>Currency-Pair Analysis</w:t>
      </w:r>
    </w:p>
    <w:p w14:paraId="4B66C0B1" w14:textId="527E8FCE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</w:p>
    <w:p w14:paraId="5C5FA947" w14:textId="57E09D8B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  <w:r w:rsidRPr="00B95A38">
        <w:rPr>
          <w:rFonts w:ascii="Times New Roman" w:hAnsi="Times New Roman" w:cs="Times New Roman"/>
          <w:sz w:val="32"/>
          <w:szCs w:val="32"/>
        </w:rPr>
        <w:t>This application's purpose is to monitor and generate payload simulations for a chosen crypto-currency pair.</w:t>
      </w:r>
    </w:p>
    <w:p w14:paraId="5F08C02D" w14:textId="77777777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</w:p>
    <w:p w14:paraId="69AD146B" w14:textId="6DC160A7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 Stacks used:</w:t>
      </w:r>
    </w:p>
    <w:p w14:paraId="38DD217E" w14:textId="77777777" w:rsidR="00B95A38" w:rsidRPr="00B95A38" w:rsidRDefault="00B95A38" w:rsidP="00B9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95A38">
        <w:rPr>
          <w:rFonts w:ascii="Times New Roman" w:hAnsi="Times New Roman" w:cs="Times New Roman"/>
          <w:sz w:val="32"/>
          <w:szCs w:val="32"/>
        </w:rPr>
        <w:t>Java (Gradle)</w:t>
      </w:r>
    </w:p>
    <w:p w14:paraId="2E304CD4" w14:textId="77777777" w:rsidR="00B95A38" w:rsidRPr="00B95A38" w:rsidRDefault="00B95A38" w:rsidP="00B9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95A38">
        <w:rPr>
          <w:rFonts w:ascii="Times New Roman" w:hAnsi="Times New Roman" w:cs="Times New Roman"/>
          <w:sz w:val="32"/>
          <w:szCs w:val="32"/>
        </w:rPr>
        <w:t xml:space="preserve">Android Studio </w:t>
      </w:r>
    </w:p>
    <w:p w14:paraId="2EA5CC7F" w14:textId="43F7068E" w:rsidR="00B95A38" w:rsidRDefault="00B95A38" w:rsidP="00B9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A38">
        <w:rPr>
          <w:rFonts w:ascii="Times New Roman" w:hAnsi="Times New Roman" w:cs="Times New Roman"/>
          <w:sz w:val="32"/>
          <w:szCs w:val="32"/>
        </w:rPr>
        <w:t>WazirX</w:t>
      </w:r>
      <w:proofErr w:type="spellEnd"/>
      <w:r w:rsidRPr="00B95A38">
        <w:rPr>
          <w:rFonts w:ascii="Times New Roman" w:hAnsi="Times New Roman" w:cs="Times New Roman"/>
          <w:sz w:val="32"/>
          <w:szCs w:val="32"/>
        </w:rPr>
        <w:t xml:space="preserve"> API</w:t>
      </w:r>
    </w:p>
    <w:p w14:paraId="64C6C305" w14:textId="5F848E71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</w:p>
    <w:p w14:paraId="7B597A16" w14:textId="73CBEDB9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Screens </w:t>
      </w: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Logic behind</w:t>
      </w:r>
    </w:p>
    <w:p w14:paraId="716BB543" w14:textId="4C15B5AA" w:rsidR="00B95A38" w:rsidRDefault="00B95A38" w:rsidP="00B95A38">
      <w:pPr>
        <w:rPr>
          <w:rFonts w:ascii="Times New Roman" w:hAnsi="Times New Roman" w:cs="Times New Roman"/>
          <w:sz w:val="32"/>
          <w:szCs w:val="32"/>
        </w:rPr>
      </w:pPr>
    </w:p>
    <w:p w14:paraId="77E70B01" w14:textId="3956AB59" w:rsidR="00B95A38" w:rsidRPr="006703F6" w:rsidRDefault="00B95A38" w:rsidP="00B95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703F6">
        <w:rPr>
          <w:rFonts w:ascii="Times New Roman" w:hAnsi="Times New Roman" w:cs="Times New Roman"/>
          <w:b/>
          <w:sz w:val="32"/>
          <w:szCs w:val="32"/>
        </w:rPr>
        <w:t>Main Screen</w:t>
      </w:r>
    </w:p>
    <w:p w14:paraId="4CF85876" w14:textId="6E669815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E54913" w14:textId="174CEB25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first task is that user has to select the pairs they wish to analyse. To perform </w:t>
      </w:r>
      <w:proofErr w:type="gramStart"/>
      <w:r>
        <w:rPr>
          <w:rFonts w:ascii="Times New Roman" w:hAnsi="Times New Roman" w:cs="Times New Roman"/>
          <w:sz w:val="32"/>
          <w:szCs w:val="32"/>
        </w:rPr>
        <w:t>this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had to test the </w:t>
      </w:r>
      <w:hyperlink r:id="rId5" w:history="1">
        <w:r w:rsidRPr="00630F56">
          <w:rPr>
            <w:rStyle w:val="Hyperlink"/>
            <w:rFonts w:ascii="Times New Roman" w:hAnsi="Times New Roman" w:cs="Times New Roman"/>
            <w:sz w:val="32"/>
            <w:szCs w:val="32"/>
          </w:rPr>
          <w:t>https://api.wazirx.com/api/v2/market-status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using Postman. </w:t>
      </w:r>
    </w:p>
    <w:p w14:paraId="7CE5AFBF" w14:textId="12943344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7F7B5D" w14:textId="5F19E48D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gives all the currency pairs currently available. There were around 600+ pairs of them. It would be difficult for the user to navigate to 600 pairs at once, Hence I thought of splitting it into 2 dropdowns.</w:t>
      </w:r>
    </w:p>
    <w:p w14:paraId="7F61EF81" w14:textId="6B2E127C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880B2B" w14:textId="694632FE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doing this, now the user only </w:t>
      </w:r>
      <w:proofErr w:type="gramStart"/>
      <w:r>
        <w:rPr>
          <w:rFonts w:ascii="Times New Roman" w:hAnsi="Times New Roman" w:cs="Times New Roman"/>
          <w:sz w:val="32"/>
          <w:szCs w:val="32"/>
        </w:rPr>
        <w:t>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navigate through 300 crypto currencies and the second dropdown will be according to the selected crypto from first drop down. </w:t>
      </w:r>
    </w:p>
    <w:p w14:paraId="451F24E5" w14:textId="56D7513D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546828" w14:textId="2AEE7BBD" w:rsidR="00B95A38" w:rsidRDefault="00B95A38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asynchronous fetching of this data as HashMap from the API, I used </w:t>
      </w:r>
      <w:r w:rsidR="006703F6">
        <w:rPr>
          <w:rFonts w:ascii="Times New Roman" w:hAnsi="Times New Roman" w:cs="Times New Roman"/>
          <w:sz w:val="32"/>
          <w:szCs w:val="32"/>
        </w:rPr>
        <w:t>Interface call-back.</w:t>
      </w:r>
    </w:p>
    <w:p w14:paraId="1A0DC95F" w14:textId="1DF2EE79" w:rsidR="006703F6" w:rsidRDefault="006703F6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B34AD6" w14:textId="71EBF108" w:rsidR="006703F6" w:rsidRDefault="006703F6" w:rsidP="00B95A3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the “GO” button is clicked you are navigated to next page.</w:t>
      </w:r>
    </w:p>
    <w:p w14:paraId="038AA31E" w14:textId="5F0A085C" w:rsidR="006703F6" w:rsidRPr="00B8120B" w:rsidRDefault="006703F6" w:rsidP="006703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B8120B">
        <w:rPr>
          <w:rFonts w:ascii="Times New Roman" w:hAnsi="Times New Roman" w:cs="Times New Roman"/>
          <w:b/>
          <w:sz w:val="32"/>
          <w:szCs w:val="32"/>
        </w:rPr>
        <w:lastRenderedPageBreak/>
        <w:t>Action Page</w:t>
      </w:r>
    </w:p>
    <w:p w14:paraId="1EEF9933" w14:textId="68D502F4" w:rsidR="006703F6" w:rsidRDefault="006703F6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DF4B24" w14:textId="17CC57E4" w:rsidR="006703F6" w:rsidRDefault="006703F6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proceeded with using WebSocket straight away for displaying the current price. But the problem was that sometimes you might have to wait for the current value of the chosen pair o be retrieved. </w:t>
      </w:r>
    </w:p>
    <w:p w14:paraId="1554733D" w14:textId="63D5A17B" w:rsidR="006703F6" w:rsidRDefault="006703F6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A29F59" w14:textId="77777777" w:rsidR="006703F6" w:rsidRDefault="006703F6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Since this seemed less user-friendly, I thought of using history data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630F56">
          <w:rPr>
            <w:rStyle w:val="Hyperlink"/>
            <w:rFonts w:ascii="Times New Roman" w:hAnsi="Times New Roman" w:cs="Times New Roman"/>
            <w:sz w:val="32"/>
            <w:szCs w:val="32"/>
          </w:rPr>
          <w:t>https://api.wazirx.com/sapi/v1/trades?symbol=x&amp;limit=20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where x is the chosen symbol and limit specifies how much past values of the currency needs to be retrieved.  </w:t>
      </w:r>
    </w:p>
    <w:p w14:paraId="78E28F7D" w14:textId="77777777" w:rsidR="006703F6" w:rsidRDefault="006703F6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A0DFFA" w14:textId="75D03797" w:rsidR="006703F6" w:rsidRDefault="006703F6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was very helpful. From the retrieved 20 data’s, I only needed </w:t>
      </w:r>
      <w:r w:rsidR="00B8120B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price, time</w:t>
      </w:r>
      <w:r w:rsidR="00B8120B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of those hence I parsed them to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&lt;&gt;&gt; in the reverse order such that the most recent currency value is in the last so that we can use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easily for graph in the graph visualization.</w:t>
      </w:r>
    </w:p>
    <w:p w14:paraId="7FAE4A3B" w14:textId="5C62B763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2237D7" w14:textId="4FF184E8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84853B" w14:textId="7894B11B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 can instantly display the current price of the currency pair. And allow user to enter a reasonable Buy Trigger and Sell Trigger.</w:t>
      </w:r>
    </w:p>
    <w:p w14:paraId="7B5B5CE7" w14:textId="7B08131C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D2097C" w14:textId="03CE0A43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Asynchronous API data fetching, here I used </w:t>
      </w:r>
      <w:proofErr w:type="spellStart"/>
      <w:r>
        <w:rPr>
          <w:rFonts w:ascii="Times New Roman" w:hAnsi="Times New Roman" w:cs="Times New Roman"/>
          <w:sz w:val="32"/>
          <w:szCs w:val="32"/>
        </w:rPr>
        <w:t>OnResponse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&lt;.then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()&gt; instead of Interface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26C5448" w14:textId="60E9FA83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3C61D0" w14:textId="1200ED86" w:rsidR="00B8120B" w:rsidRDefault="00B8120B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the user press “SIMULATE” button, they are navigated to the </w:t>
      </w:r>
      <w:r w:rsidR="00B13531">
        <w:rPr>
          <w:rFonts w:ascii="Times New Roman" w:hAnsi="Times New Roman" w:cs="Times New Roman"/>
          <w:sz w:val="32"/>
          <w:szCs w:val="32"/>
        </w:rPr>
        <w:t>Visualization page.</w:t>
      </w:r>
    </w:p>
    <w:p w14:paraId="48A4DE62" w14:textId="77F431FC" w:rsidR="00B13531" w:rsidRDefault="00B13531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2E8F53" w14:textId="0B3D49E2" w:rsidR="00B13531" w:rsidRDefault="00B13531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4817C7" w14:textId="6DC4FB5E" w:rsidR="00B13531" w:rsidRDefault="00B13531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EC2954" w14:textId="56FA4FCF" w:rsidR="00B13531" w:rsidRDefault="00B13531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D49F4D" w14:textId="06F0246B" w:rsidR="00B13531" w:rsidRDefault="00B13531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B1CF5F" w14:textId="516D59AF" w:rsidR="00B13531" w:rsidRDefault="00B13531" w:rsidP="006703F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C846A3" w14:textId="51D3119A" w:rsidR="00B13531" w:rsidRDefault="00B13531" w:rsidP="00B1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B13531">
        <w:rPr>
          <w:rFonts w:ascii="Times New Roman" w:hAnsi="Times New Roman" w:cs="Times New Roman"/>
          <w:b/>
          <w:sz w:val="32"/>
          <w:szCs w:val="32"/>
        </w:rPr>
        <w:lastRenderedPageBreak/>
        <w:t>Graph Page</w:t>
      </w:r>
    </w:p>
    <w:p w14:paraId="29572724" w14:textId="0F855158" w:rsidR="00B13531" w:rsidRDefault="00B13531" w:rsidP="00B1353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88E5877" w14:textId="4B88F694" w:rsidR="00B13531" w:rsidRDefault="00B13531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 used </w:t>
      </w:r>
      <w:proofErr w:type="spellStart"/>
      <w:r>
        <w:rPr>
          <w:rFonts w:ascii="Times New Roman" w:hAnsi="Times New Roman" w:cs="Times New Roman"/>
          <w:sz w:val="32"/>
          <w:szCs w:val="32"/>
        </w:rPr>
        <w:t>Websockets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91F94">
        <w:rPr>
          <w:rFonts w:ascii="Times New Roman" w:hAnsi="Times New Roman" w:cs="Times New Roman"/>
          <w:sz w:val="32"/>
          <w:szCs w:val="32"/>
        </w:rPr>
        <w:t xml:space="preserve">along with </w:t>
      </w:r>
      <w:proofErr w:type="spellStart"/>
      <w:r w:rsidR="00791F94"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 w:rsidR="00791F94">
        <w:rPr>
          <w:rFonts w:ascii="Times New Roman" w:hAnsi="Times New Roman" w:cs="Times New Roman"/>
          <w:sz w:val="32"/>
          <w:szCs w:val="32"/>
        </w:rPr>
        <w:t xml:space="preserve"> interface to fetch the data and update in </w:t>
      </w:r>
      <w:proofErr w:type="spellStart"/>
      <w:r w:rsidR="00791F94">
        <w:rPr>
          <w:rFonts w:ascii="Times New Roman" w:hAnsi="Times New Roman" w:cs="Times New Roman"/>
          <w:sz w:val="32"/>
          <w:szCs w:val="32"/>
        </w:rPr>
        <w:t>realtime</w:t>
      </w:r>
      <w:proofErr w:type="spellEnd"/>
      <w:r w:rsidR="00791F94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B13531">
        <w:rPr>
          <w:rFonts w:ascii="Times New Roman" w:hAnsi="Times New Roman" w:cs="Times New Roman"/>
          <w:sz w:val="32"/>
          <w:szCs w:val="32"/>
        </w:rPr>
        <w:t>wss</w:t>
      </w:r>
      <w:proofErr w:type="spellEnd"/>
      <w:r w:rsidRPr="00B13531">
        <w:rPr>
          <w:rFonts w:ascii="Times New Roman" w:hAnsi="Times New Roman" w:cs="Times New Roman"/>
          <w:sz w:val="32"/>
          <w:szCs w:val="32"/>
        </w:rPr>
        <w:t>://stream.wazirx.com/stream</w:t>
      </w:r>
      <w:r w:rsidR="00791F9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for the chosen pair.</w:t>
      </w:r>
    </w:p>
    <w:p w14:paraId="2D09D379" w14:textId="6D02984E" w:rsidR="00B13531" w:rsidRDefault="00B13531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99CFE4" w14:textId="7CAAAD06" w:rsidR="00B13531" w:rsidRDefault="00B13531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etrieve only the</w:t>
      </w:r>
      <w:r>
        <w:rPr>
          <w:rFonts w:ascii="Times New Roman" w:hAnsi="Times New Roman" w:cs="Times New Roman"/>
          <w:sz w:val="32"/>
          <w:szCs w:val="32"/>
        </w:rPr>
        <w:t xml:space="preserve"> &lt;price, time&gt; from the updated data and add it to our history data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ABCC214" w14:textId="766E5FB1" w:rsidR="00B13531" w:rsidRDefault="00B13531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59EEC2" w14:textId="60686035" w:rsidR="00B13531" w:rsidRDefault="00B13531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visualize the price values with time and the trigger lines, I used the package </w:t>
      </w:r>
      <w:r w:rsidR="00791F94">
        <w:rPr>
          <w:rFonts w:ascii="Times New Roman" w:hAnsi="Times New Roman" w:cs="Times New Roman"/>
          <w:sz w:val="32"/>
          <w:szCs w:val="32"/>
        </w:rPr>
        <w:t>“</w:t>
      </w:r>
      <w:proofErr w:type="gramStart"/>
      <w:r w:rsidRPr="00B13531">
        <w:rPr>
          <w:rFonts w:ascii="Times New Roman" w:hAnsi="Times New Roman" w:cs="Times New Roman"/>
          <w:sz w:val="32"/>
          <w:szCs w:val="32"/>
        </w:rPr>
        <w:t>com.github</w:t>
      </w:r>
      <w:proofErr w:type="gramEnd"/>
      <w:r w:rsidRPr="00B13531">
        <w:rPr>
          <w:rFonts w:ascii="Times New Roman" w:hAnsi="Times New Roman" w:cs="Times New Roman"/>
          <w:sz w:val="32"/>
          <w:szCs w:val="32"/>
        </w:rPr>
        <w:t>.PhilJay:MPAndroidChart:v3.1.0</w:t>
      </w:r>
      <w:r w:rsidR="00791F94">
        <w:rPr>
          <w:rFonts w:ascii="Times New Roman" w:hAnsi="Times New Roman" w:cs="Times New Roman"/>
          <w:sz w:val="32"/>
          <w:szCs w:val="32"/>
        </w:rPr>
        <w:t xml:space="preserve">”. </w:t>
      </w:r>
    </w:p>
    <w:p w14:paraId="1F3FC64B" w14:textId="6CA6FA71" w:rsidR="00791F94" w:rsidRDefault="00791F94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E2C107" w14:textId="02140CAD" w:rsidR="00791F94" w:rsidRDefault="00791F94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37083C" w14:textId="1843D944" w:rsidR="00791F94" w:rsidRDefault="00791F94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4F5667" w14:textId="5A40DFB0" w:rsidR="00791F94" w:rsidRDefault="00791F94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1F94">
        <w:rPr>
          <w:rFonts w:ascii="Times New Roman" w:hAnsi="Times New Roman" w:cs="Times New Roman"/>
          <w:sz w:val="32"/>
          <w:szCs w:val="32"/>
        </w:rPr>
        <w:t>The payloads are generated and displayed as alert message upon 3 events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94C4D9D" w14:textId="77777777" w:rsidR="00791F94" w:rsidRDefault="00791F94" w:rsidP="00791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91F94">
        <w:rPr>
          <w:rFonts w:ascii="Times New Roman" w:hAnsi="Times New Roman" w:cs="Times New Roman"/>
          <w:sz w:val="32"/>
          <w:szCs w:val="32"/>
        </w:rPr>
        <w:t>Whenever the price hits or exceeds sell trigger, sell payload would be generated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0A68681" w14:textId="77777777" w:rsidR="00791F94" w:rsidRDefault="00791F94" w:rsidP="00791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91F94">
        <w:rPr>
          <w:rFonts w:ascii="Times New Roman" w:hAnsi="Times New Roman" w:cs="Times New Roman"/>
          <w:sz w:val="32"/>
          <w:szCs w:val="32"/>
        </w:rPr>
        <w:t>Whenever the price drops below buy trigger, buy payload would be generated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0991B4" w14:textId="77777777" w:rsidR="00791F94" w:rsidRDefault="00791F94" w:rsidP="00791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91F94">
        <w:rPr>
          <w:rFonts w:ascii="Times New Roman" w:hAnsi="Times New Roman" w:cs="Times New Roman"/>
          <w:sz w:val="32"/>
          <w:szCs w:val="32"/>
        </w:rPr>
        <w:t xml:space="preserve">Whenever the Cancel button is clicked, the simulation is cancelled. </w:t>
      </w:r>
    </w:p>
    <w:p w14:paraId="511BA158" w14:textId="77777777" w:rsidR="00791F94" w:rsidRDefault="00791F94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F2CCA8" w14:textId="05D2555B" w:rsidR="00791F94" w:rsidRPr="00B13531" w:rsidRDefault="00791F94" w:rsidP="00B135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1F94">
        <w:rPr>
          <w:rFonts w:ascii="Times New Roman" w:hAnsi="Times New Roman" w:cs="Times New Roman"/>
          <w:sz w:val="32"/>
          <w:szCs w:val="32"/>
        </w:rPr>
        <w:t>The screen is redirected to Main Screen 2 seconds after the cancel payload is generated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791F94" w:rsidRPr="00B1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2EB"/>
    <w:multiLevelType w:val="hybridMultilevel"/>
    <w:tmpl w:val="20FCD64C"/>
    <w:lvl w:ilvl="0" w:tplc="4C09001B">
      <w:start w:val="1"/>
      <w:numFmt w:val="lowerRoman"/>
      <w:lvlText w:val="%1."/>
      <w:lvlJc w:val="righ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03777"/>
    <w:multiLevelType w:val="hybridMultilevel"/>
    <w:tmpl w:val="01FC9D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47CA"/>
    <w:multiLevelType w:val="hybridMultilevel"/>
    <w:tmpl w:val="EF9CBDD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58F4"/>
    <w:multiLevelType w:val="hybridMultilevel"/>
    <w:tmpl w:val="99CEE4F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E59E9"/>
    <w:multiLevelType w:val="hybridMultilevel"/>
    <w:tmpl w:val="2A28B1E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6703F6"/>
    <w:rsid w:val="00791F94"/>
    <w:rsid w:val="00B13531"/>
    <w:rsid w:val="00B8120B"/>
    <w:rsid w:val="00B95A38"/>
    <w:rsid w:val="00B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1CEA"/>
  <w15:chartTrackingRefBased/>
  <w15:docId w15:val="{C9888C84-C96B-45B9-92BB-BD7DBF7B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azirx.com/sapi/v1/trades?symbol=x&amp;limit=20" TargetMode="External"/><Relationship Id="rId5" Type="http://schemas.openxmlformats.org/officeDocument/2006/relationships/hyperlink" Target="https://api.wazirx.com/api/v2/market-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2024-06-13T05:59:00Z</dcterms:created>
  <dcterms:modified xsi:type="dcterms:W3CDTF">2024-06-13T06:43:00Z</dcterms:modified>
</cp:coreProperties>
</file>