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B3C9F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Интернет: головная организация</w:t>
      </w:r>
    </w:p>
    <w:p w14:paraId="75917879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ISOC (Internet Society)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международная некоммерческая организация,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которая отвечает за </w:t>
      </w: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общее развитие, стратегию и поддержку Интернета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C7BC8E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ISOC:</w:t>
      </w:r>
    </w:p>
    <w:p w14:paraId="51998481" w14:textId="77777777" w:rsidR="00584786" w:rsidRPr="00584786" w:rsidRDefault="00584786" w:rsidP="00584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разрабатывает протоколы напрямую;</w:t>
      </w:r>
    </w:p>
    <w:p w14:paraId="097D1871" w14:textId="77777777" w:rsidR="00584786" w:rsidRPr="00584786" w:rsidRDefault="00584786" w:rsidP="00584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курирует и поддерживает организации:</w:t>
      </w:r>
    </w:p>
    <w:p w14:paraId="1F1F56C8" w14:textId="77777777" w:rsidR="00584786" w:rsidRPr="00584786" w:rsidRDefault="00584786" w:rsidP="005847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IETF</w:t>
      </w:r>
    </w:p>
    <w:p w14:paraId="1051052F" w14:textId="77777777" w:rsidR="00584786" w:rsidRPr="00584786" w:rsidRDefault="00584786" w:rsidP="005847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IAB</w:t>
      </w:r>
    </w:p>
    <w:p w14:paraId="0F409D57" w14:textId="77777777" w:rsidR="00584786" w:rsidRPr="00584786" w:rsidRDefault="00584786" w:rsidP="005847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IRTF;</w:t>
      </w:r>
    </w:p>
    <w:p w14:paraId="3CE0CE19" w14:textId="77777777" w:rsidR="00584786" w:rsidRPr="00584786" w:rsidRDefault="00584786" w:rsidP="00584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продвигает открытые интернет-стандарты.</w:t>
      </w:r>
    </w:p>
    <w:p w14:paraId="5EA6D6A9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2. 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Интернет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организация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выпускающая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RFC, STD</w:t>
      </w:r>
    </w:p>
    <w:p w14:paraId="418607B5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IETF (Internet Engineering Task Force)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E27D53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IETF:</w:t>
      </w:r>
    </w:p>
    <w:p w14:paraId="04EEB970" w14:textId="77777777" w:rsidR="00584786" w:rsidRPr="00584786" w:rsidRDefault="00584786" w:rsidP="00584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разрабатывает интернет-протоколы;</w:t>
      </w:r>
    </w:p>
    <w:p w14:paraId="554CC0D3" w14:textId="77777777" w:rsidR="00584786" w:rsidRPr="00584786" w:rsidRDefault="00584786" w:rsidP="00584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публикует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RFC (Request for Comments)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7C8E2EE6" w14:textId="77777777" w:rsidR="00584786" w:rsidRPr="00584786" w:rsidRDefault="00584786" w:rsidP="00584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часть RFC со статусом стандарта получает номер </w:t>
      </w: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STD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AA1BFF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1A00FBF3" w14:textId="77777777" w:rsidR="00584786" w:rsidRPr="00584786" w:rsidRDefault="00584786" w:rsidP="00584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RFC 2616 → HTTP/1.1</w:t>
      </w:r>
    </w:p>
    <w:p w14:paraId="32CE6BED" w14:textId="77777777" w:rsidR="00584786" w:rsidRPr="00584786" w:rsidRDefault="00584786" w:rsidP="00584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RFC 3986 → URI</w:t>
      </w:r>
    </w:p>
    <w:p w14:paraId="6DE34810" w14:textId="016E2359" w:rsidR="0078064E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Интернет: организация, поддерживающая HTTP</w:t>
      </w:r>
    </w:p>
    <w:p w14:paraId="558E977E" w14:textId="5E2F4267" w:rsidR="0078064E" w:rsidRPr="0078064E" w:rsidRDefault="0078064E" w:rsidP="0078064E">
      <w:r w:rsidRPr="0078064E">
        <w:t>W3c</w:t>
      </w:r>
    </w:p>
    <w:p w14:paraId="1C420CE9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 HTML </w:t>
      </w:r>
      <w:r w:rsidRPr="0058478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&lt;form method="POST" enctype="application/x-www-form-urlencoded"&gt;</w:t>
      </w:r>
    </w:p>
    <w:p w14:paraId="2CF5FE05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передаются параметры:</w:t>
      </w:r>
    </w:p>
    <w:p w14:paraId="741EC235" w14:textId="77777777" w:rsidR="00584786" w:rsidRPr="00584786" w:rsidRDefault="00584786" w:rsidP="00584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параметры передаются </w:t>
      </w: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теле HTTP-запроса</w:t>
      </w:r>
    </w:p>
    <w:p w14:paraId="5B0D5487" w14:textId="0E01481C" w:rsidR="00584786" w:rsidRPr="00584786" w:rsidRDefault="00584786" w:rsidP="00584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атрибут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тега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его значение (в виде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query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970A0D3" w14:textId="6CC18933" w:rsidR="00584786" w:rsidRPr="0078064E" w:rsidRDefault="00584786" w:rsidP="00584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064E">
        <w:rPr>
          <w:rFonts w:ascii="Courier New" w:eastAsia="Times New Roman" w:hAnsi="Courier New" w:cs="Courier New"/>
          <w:sz w:val="20"/>
          <w:szCs w:val="20"/>
          <w:lang w:val="en-US" w:eastAsia="ru-RU"/>
        </w:rPr>
        <w:t>key1=value1&amp;key2=value2</w:t>
      </w:r>
    </w:p>
    <w:p w14:paraId="0D9C7338" w14:textId="77777777" w:rsidR="007D0498" w:rsidRPr="00CC0A12" w:rsidRDefault="007D0498" w:rsidP="007D0498">
      <w:pPr>
        <w:rPr>
          <w:lang w:val="en-US"/>
        </w:rPr>
      </w:pPr>
      <w:r w:rsidRPr="0078064E">
        <w:rPr>
          <w:lang w:val="en-US"/>
        </w:rPr>
        <w:t> </w:t>
      </w:r>
      <w:r w:rsidRPr="00CC0A12">
        <w:rPr>
          <w:lang w:val="en-US"/>
        </w:rPr>
        <w:t>&lt;input type="text" id="textInput" name="textInput"&gt;&lt;br&gt;&lt;br&gt;</w:t>
      </w:r>
    </w:p>
    <w:p w14:paraId="57B95BDE" w14:textId="77777777" w:rsidR="007D0498" w:rsidRPr="007D0498" w:rsidRDefault="007D0498" w:rsidP="00584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FC4DD7" w14:textId="38383FA2" w:rsidR="00CA079A" w:rsidRPr="00CC0A12" w:rsidRDefault="00CA079A" w:rsidP="00CA079A">
      <w:pPr>
        <w:rPr>
          <w:lang w:val="en-US"/>
        </w:rPr>
      </w:pPr>
      <w:r w:rsidRPr="00CC0A12">
        <w:rPr>
          <w:lang w:val="en-US"/>
        </w:rPr>
        <w:t>textInput=anna&amp;numberInput=44&amp;dateInput=2025-12-04&amp;checkboxInput=checked&amp;radioInput=Option+2&amp;textareaInput=w2erfghn&amp;submitButton=Submit</w:t>
      </w:r>
    </w:p>
    <w:p w14:paraId="3E9D3A52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обычных форм без файлов.</w:t>
      </w:r>
    </w:p>
    <w:p w14:paraId="300B26B1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5. HTML </w:t>
      </w:r>
      <w:r w:rsidRPr="0058478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&lt;form method="POST" enctype="multipart/form-data"&gt;</w:t>
      </w:r>
    </w:p>
    <w:p w14:paraId="36D80FCB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Как передаются параметры:</w:t>
      </w:r>
    </w:p>
    <w:p w14:paraId="19E2C121" w14:textId="77777777" w:rsidR="00584786" w:rsidRPr="00584786" w:rsidRDefault="00584786" w:rsidP="00584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тело запроса разбито на </w:t>
      </w: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части (parts)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B17D56C" w14:textId="6408E44D" w:rsidR="00584786" w:rsidRPr="00584786" w:rsidRDefault="00584786" w:rsidP="00584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часть имеет заголовки;</w:t>
      </w:r>
      <w:r w:rsidR="002E60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()</w:t>
      </w:r>
    </w:p>
    <w:p w14:paraId="4C63602F" w14:textId="77777777" w:rsidR="00584786" w:rsidRPr="00584786" w:rsidRDefault="00584786" w:rsidP="00584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</w:t>
      </w: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boundary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114339" w14:textId="016A5FDE" w:rsidR="00584786" w:rsidRPr="00584786" w:rsidRDefault="00584786" w:rsidP="001F4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Применяется:</w:t>
      </w:r>
      <w:r w:rsidR="001F40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передаче файлов;</w:t>
      </w:r>
    </w:p>
    <w:p w14:paraId="1855B436" w14:textId="7969E0AD" w:rsidR="002E6010" w:rsidRDefault="002E6010" w:rsidP="002E6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60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MULTIPART BODY:</w:t>
      </w:r>
    </w:p>
    <w:p w14:paraId="6DDD34FF" w14:textId="3748076B" w:rsidR="0034372A" w:rsidRDefault="0034372A" w:rsidP="002E6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60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------WebKitFormBoundaryMRyoIlhBnrn6tMdN</w:t>
      </w:r>
    </w:p>
    <w:p w14:paraId="61516E4F" w14:textId="5E90A3C9" w:rsidR="0034372A" w:rsidRPr="002E6010" w:rsidRDefault="00FA7F95" w:rsidP="002E6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Content-Type: multipart/form-data; boundary=----</w:t>
      </w:r>
      <w:r w:rsidRPr="002E60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WebKitFormBoundaryMRyoIlhBnrn6tMdN</w:t>
      </w:r>
    </w:p>
    <w:p w14:paraId="2AEF43DA" w14:textId="77777777" w:rsidR="002E6010" w:rsidRPr="002E6010" w:rsidRDefault="002E6010" w:rsidP="002E6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60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------WebKitFormBoundaryMRyoIlhBnrn6tMdN</w:t>
      </w:r>
    </w:p>
    <w:p w14:paraId="380AB991" w14:textId="77777777" w:rsidR="002E6010" w:rsidRPr="002E6010" w:rsidRDefault="002E6010" w:rsidP="002E6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60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Content-Disposition: form-data; name="numberInput"</w:t>
      </w:r>
    </w:p>
    <w:p w14:paraId="0E7DD26F" w14:textId="77777777" w:rsidR="002E6010" w:rsidRPr="002E6010" w:rsidRDefault="002E6010" w:rsidP="002E6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BFEAF3D" w14:textId="77777777" w:rsidR="002E6010" w:rsidRPr="002E6010" w:rsidRDefault="002E6010" w:rsidP="002E6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60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44</w:t>
      </w:r>
    </w:p>
    <w:p w14:paraId="44957281" w14:textId="77777777" w:rsidR="002E6010" w:rsidRPr="002E6010" w:rsidRDefault="002E6010" w:rsidP="002E6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60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------WebKitFormBoundaryMRyoIlhBnrn6tMdN</w:t>
      </w:r>
    </w:p>
    <w:p w14:paraId="3456934F" w14:textId="77777777" w:rsidR="002E6010" w:rsidRPr="002E6010" w:rsidRDefault="002E6010" w:rsidP="002E6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60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Content-Disposition: form-data; name="file"; filename="MyFile.txt"</w:t>
      </w:r>
    </w:p>
    <w:p w14:paraId="785E0C5F" w14:textId="77777777" w:rsidR="002E6010" w:rsidRPr="002E6010" w:rsidRDefault="002E6010" w:rsidP="002E6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60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Content-Type: text/plain</w:t>
      </w:r>
    </w:p>
    <w:p w14:paraId="4B0D8E13" w14:textId="77777777" w:rsidR="002E6010" w:rsidRPr="002E6010" w:rsidRDefault="002E6010" w:rsidP="002E6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2104897" w14:textId="77777777" w:rsidR="002E6010" w:rsidRPr="002E6010" w:rsidRDefault="002E6010" w:rsidP="002E6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60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hello im Anna</w:t>
      </w:r>
    </w:p>
    <w:p w14:paraId="4987728B" w14:textId="25BDB2F5" w:rsidR="002E6010" w:rsidRPr="00584786" w:rsidRDefault="002E6010" w:rsidP="002E6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010">
        <w:rPr>
          <w:rFonts w:ascii="Times New Roman" w:eastAsia="Times New Roman" w:hAnsi="Times New Roman" w:cs="Times New Roman"/>
          <w:sz w:val="24"/>
          <w:szCs w:val="24"/>
          <w:lang w:eastAsia="ru-RU"/>
        </w:rPr>
        <w:t>------WebKitFormBoundaryMRyoIlhBnrn6tMdN--</w:t>
      </w:r>
    </w:p>
    <w:p w14:paraId="2E7A9CF2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Node.js: как клиент просит сервер не разрывать соединение</w:t>
      </w:r>
    </w:p>
    <w:p w14:paraId="30E3BFB7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HTTP-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3E941E" w14:textId="77777777" w:rsidR="00584786" w:rsidRPr="00584786" w:rsidRDefault="00584786" w:rsidP="00584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Connection: keep-alive</w:t>
      </w:r>
    </w:p>
    <w:p w14:paraId="77C5050F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означает:</w:t>
      </w:r>
    </w:p>
    <w:p w14:paraId="5C5FF933" w14:textId="77777777" w:rsidR="00584786" w:rsidRPr="00584786" w:rsidRDefault="00584786" w:rsidP="00584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 TCP-соединение используется для нескольких HTTP-запросов;</w:t>
      </w:r>
    </w:p>
    <w:p w14:paraId="68E7F0F7" w14:textId="77777777" w:rsidR="00584786" w:rsidRPr="00584786" w:rsidRDefault="00584786" w:rsidP="00584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уменьшает накладные расходы.</w:t>
      </w:r>
    </w:p>
    <w:p w14:paraId="12F3CB2E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HTTP: как клиент указывает предпочитаемые MIME-типы</w:t>
      </w:r>
    </w:p>
    <w:p w14:paraId="2DC665F3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41E4A2" w14:textId="77777777" w:rsidR="00584786" w:rsidRPr="00584786" w:rsidRDefault="00584786" w:rsidP="00584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Accept: text/html, application/json;q=0.9</w:t>
      </w:r>
    </w:p>
    <w:p w14:paraId="0DECEE06" w14:textId="77777777" w:rsidR="00584786" w:rsidRPr="00584786" w:rsidRDefault="00584786" w:rsidP="00584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MIME-типы перечисляются через запятую;</w:t>
      </w:r>
    </w:p>
    <w:p w14:paraId="5574277B" w14:textId="77777777" w:rsidR="00584786" w:rsidRPr="00584786" w:rsidRDefault="00584786" w:rsidP="00584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q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приоритет (quality factor).</w:t>
      </w:r>
    </w:p>
    <w:p w14:paraId="0F536904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8. Node.js: </w:t>
      </w:r>
      <w:r w:rsidRPr="0058478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httpServer.keepAliveTimeout</w:t>
      </w:r>
    </w:p>
    <w:p w14:paraId="0DF06A5D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2D3631" w14:textId="77777777" w:rsidR="00584786" w:rsidRPr="00584786" w:rsidRDefault="00584786" w:rsidP="00584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определяет, </w:t>
      </w: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сколько времени сервер держит открытым keep-alive соединение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нет новых запросов.</w:t>
      </w:r>
    </w:p>
    <w:p w14:paraId="7084EFC8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Измеряется в миллисекундах.</w:t>
      </w:r>
    </w:p>
    <w:p w14:paraId="26C31BD0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9. 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Node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js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r w:rsidRPr="0058478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httpServer</w:t>
      </w:r>
      <w:r w:rsidRPr="0058478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</w:t>
      </w:r>
      <w:r w:rsidRPr="0058478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timeout</w:t>
      </w:r>
    </w:p>
    <w:p w14:paraId="260EB0AA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9C22C8" w14:textId="77777777" w:rsidR="00584786" w:rsidRPr="00584786" w:rsidRDefault="00584786" w:rsidP="00584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максимальное время ожидания </w:t>
      </w: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активности запроса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CEF0EE6" w14:textId="77777777" w:rsidR="00584786" w:rsidRPr="00584786" w:rsidRDefault="00584786" w:rsidP="00584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клиент «завис» — соединение закрывается.</w:t>
      </w:r>
    </w:p>
    <w:p w14:paraId="6A1B68E4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зависших клиентов.</w:t>
      </w:r>
    </w:p>
    <w:p w14:paraId="1B8991FE" w14:textId="0BDB5D03" w:rsid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10. Node.js: класс </w:t>
      </w:r>
      <w:r w:rsidRPr="0058478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EventEmitter</w:t>
      </w:r>
    </w:p>
    <w:p w14:paraId="798C0238" w14:textId="7A545AB4" w:rsidR="00BE6887" w:rsidRPr="00584786" w:rsidRDefault="00BE6887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noProof/>
        </w:rPr>
        <w:drawing>
          <wp:inline distT="0" distB="0" distL="0" distR="0" wp14:anchorId="1128AD05" wp14:editId="031B2A37">
            <wp:extent cx="5940425" cy="1374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6CA2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класс событийной модели Node.js.</w:t>
      </w:r>
    </w:p>
    <w:p w14:paraId="62FE2E88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Позволяет:</w:t>
      </w:r>
    </w:p>
    <w:p w14:paraId="4C4C13A3" w14:textId="77777777" w:rsidR="00584786" w:rsidRPr="00584786" w:rsidRDefault="00584786" w:rsidP="00584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подписываться на события (</w:t>
      </w: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on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D9A3433" w14:textId="29C1993D" w:rsidR="00584786" w:rsidRDefault="00584786" w:rsidP="00584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генерировать события (</w:t>
      </w: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emit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32092DA" w14:textId="5BA407C1" w:rsidR="00FE7639" w:rsidRPr="00584786" w:rsidRDefault="00FE7639" w:rsidP="005847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обрабатывать асинхронность</w:t>
      </w:r>
    </w:p>
    <w:p w14:paraId="57387447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Web-сервер: 2 основных параметра маршрутизации</w:t>
      </w:r>
    </w:p>
    <w:p w14:paraId="2BD1AA40" w14:textId="77777777" w:rsidR="00584786" w:rsidRPr="00584786" w:rsidRDefault="00584786" w:rsidP="005847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HTTP-</w:t>
      </w: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(GET, POST, PUT 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</w:t>
      </w:r>
    </w:p>
    <w:p w14:paraId="257D26A7" w14:textId="77777777" w:rsidR="00584786" w:rsidRPr="00584786" w:rsidRDefault="00584786" w:rsidP="005847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URL / путь запроса</w:t>
      </w:r>
    </w:p>
    <w:p w14:paraId="4D40A07F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4359FB15" w14:textId="77777777" w:rsidR="00584786" w:rsidRPr="00584786" w:rsidRDefault="00584786" w:rsidP="00584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GET /api/users</w:t>
      </w:r>
    </w:p>
    <w:p w14:paraId="6E023163" w14:textId="77777777" w:rsidR="00584786" w:rsidRPr="00584786" w:rsidRDefault="00584786" w:rsidP="00584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POST /login</w:t>
      </w:r>
    </w:p>
    <w:p w14:paraId="221BC2E8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REST: GET</w:t>
      </w:r>
    </w:p>
    <w:p w14:paraId="1E10FBBA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14:paraId="0C95BFF4" w14:textId="77777777" w:rsidR="00584786" w:rsidRPr="00584786" w:rsidRDefault="00584786" w:rsidP="00584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ресурса;</w:t>
      </w:r>
    </w:p>
    <w:p w14:paraId="67F19BA6" w14:textId="77777777" w:rsidR="00584786" w:rsidRPr="00584786" w:rsidRDefault="00584786" w:rsidP="00584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изменяет состояние сервера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AED2F5C" w14:textId="77777777" w:rsidR="00584786" w:rsidRPr="00584786" w:rsidRDefault="00584786" w:rsidP="005847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идемпотентный.</w:t>
      </w:r>
    </w:p>
    <w:p w14:paraId="55930029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REST: POST</w:t>
      </w:r>
    </w:p>
    <w:p w14:paraId="037A18BD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Назначение:</w:t>
      </w:r>
    </w:p>
    <w:p w14:paraId="7E13B717" w14:textId="77777777" w:rsidR="00584786" w:rsidRPr="00584786" w:rsidRDefault="00584786" w:rsidP="005847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нового ресурса;</w:t>
      </w:r>
    </w:p>
    <w:p w14:paraId="5563E28B" w14:textId="77777777" w:rsidR="00584786" w:rsidRPr="00584786" w:rsidRDefault="00584786" w:rsidP="005847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данных на сервер;</w:t>
      </w:r>
    </w:p>
    <w:p w14:paraId="73F6CBA1" w14:textId="77777777" w:rsidR="00584786" w:rsidRPr="00584786" w:rsidRDefault="00584786" w:rsidP="005847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идемпотентный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C389BD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REST: PUT</w:t>
      </w:r>
    </w:p>
    <w:p w14:paraId="1E87DDF2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14:paraId="5D5A4EED" w14:textId="77777777" w:rsidR="00584786" w:rsidRPr="00584786" w:rsidRDefault="00584786" w:rsidP="005847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полная замена ресурса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C92B4E9" w14:textId="77777777" w:rsidR="00584786" w:rsidRPr="00584786" w:rsidRDefault="00584786" w:rsidP="005847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ресурса нет — может быть создан;</w:t>
      </w:r>
    </w:p>
    <w:p w14:paraId="53332E2D" w14:textId="77777777" w:rsidR="00584786" w:rsidRPr="00584786" w:rsidRDefault="00584786" w:rsidP="005847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идемпотентный.</w:t>
      </w:r>
    </w:p>
    <w:p w14:paraId="4B5131CB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REST: PATCH</w:t>
      </w:r>
    </w:p>
    <w:p w14:paraId="04F01F7A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14:paraId="0AF43FEC" w14:textId="77777777" w:rsidR="00584786" w:rsidRPr="00584786" w:rsidRDefault="00584786" w:rsidP="005847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частичное изменение ресурса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74507D7" w14:textId="77777777" w:rsidR="00584786" w:rsidRPr="00584786" w:rsidRDefault="00584786" w:rsidP="005847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обновляются только указанные поля.</w:t>
      </w:r>
    </w:p>
    <w:p w14:paraId="619E88A0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 REST: DELETE</w:t>
      </w:r>
    </w:p>
    <w:p w14:paraId="19EC45C8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14:paraId="183DD377" w14:textId="77777777" w:rsidR="00584786" w:rsidRPr="00584786" w:rsidRDefault="00584786" w:rsidP="005847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ресурса;</w:t>
      </w:r>
    </w:p>
    <w:p w14:paraId="16E62C7D" w14:textId="77777777" w:rsidR="00584786" w:rsidRPr="00584786" w:rsidRDefault="00584786" w:rsidP="005847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идемпотентный.</w:t>
      </w:r>
    </w:p>
    <w:p w14:paraId="5CFFD9B0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 Web-сервер: статический ресурс</w:t>
      </w:r>
    </w:p>
    <w:p w14:paraId="5E4F196A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Ресурс:</w:t>
      </w:r>
    </w:p>
    <w:p w14:paraId="1B8EE79A" w14:textId="77777777" w:rsidR="00584786" w:rsidRPr="00584786" w:rsidRDefault="00584786" w:rsidP="005847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хранится как файл;</w:t>
      </w:r>
    </w:p>
    <w:p w14:paraId="5457CE98" w14:textId="038FD3AC" w:rsidR="00584786" w:rsidRDefault="00584786" w:rsidP="005847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возвращается </w:t>
      </w: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обработки логики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B81439" w14:textId="0A315E80" w:rsidR="00B6062E" w:rsidRPr="00B6062E" w:rsidRDefault="00B6062E" w:rsidP="00B6062E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6062E">
        <w:rPr>
          <w:rFonts w:ascii="Times New Roman" w:hAnsi="Times New Roman" w:cs="Times New Roman"/>
          <w:sz w:val="24"/>
          <w:szCs w:val="24"/>
        </w:rPr>
        <w:t>это файлы, содержимое которых не меняется в зависимости от запроса пользователя и не обрабатывается сервером перед отправкой клиенту.</w:t>
      </w:r>
    </w:p>
    <w:p w14:paraId="479D7A48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7F68E68E" w14:textId="77777777" w:rsidR="00584786" w:rsidRPr="00584786" w:rsidRDefault="00584786" w:rsidP="005847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</w:p>
    <w:p w14:paraId="7661E3F2" w14:textId="77777777" w:rsidR="00584786" w:rsidRPr="00584786" w:rsidRDefault="00584786" w:rsidP="005847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CSS</w:t>
      </w:r>
    </w:p>
    <w:p w14:paraId="2472BF9D" w14:textId="77777777" w:rsidR="00584786" w:rsidRPr="00584786" w:rsidRDefault="00584786" w:rsidP="005847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JS</w:t>
      </w:r>
    </w:p>
    <w:p w14:paraId="612DB7E2" w14:textId="77777777" w:rsidR="00584786" w:rsidRPr="00584786" w:rsidRDefault="00584786" w:rsidP="005847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изображения</w:t>
      </w:r>
    </w:p>
    <w:p w14:paraId="047D893F" w14:textId="2EBDCD1D" w:rsid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18. Node.js: модуль</w:t>
      </w:r>
    </w:p>
    <w:p w14:paraId="4272A588" w14:textId="14A58CD7" w:rsidR="00066736" w:rsidRPr="00584786" w:rsidRDefault="0006673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b/>
          <w:bCs/>
          <w:noProof/>
          <w:highlight w:val="yellow"/>
        </w:rPr>
        <w:lastRenderedPageBreak/>
        <w:drawing>
          <wp:inline distT="0" distB="0" distL="114300" distR="114300" wp14:anchorId="2E18D9A4" wp14:editId="0A6231A3">
            <wp:extent cx="5273675" cy="1288415"/>
            <wp:effectExtent l="0" t="0" r="14605" b="6985"/>
            <wp:docPr id="6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6EE88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— это отдельный файл/пакет кода.</w:t>
      </w:r>
    </w:p>
    <w:p w14:paraId="27F9BD89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Состав:</w:t>
      </w:r>
    </w:p>
    <w:p w14:paraId="32E8FA5A" w14:textId="77777777" w:rsidR="00584786" w:rsidRPr="00584786" w:rsidRDefault="00584786" w:rsidP="005847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</w:t>
      </w:r>
    </w:p>
    <w:p w14:paraId="2ED91069" w14:textId="77777777" w:rsidR="00584786" w:rsidRPr="00584786" w:rsidRDefault="00584786" w:rsidP="005847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</w:p>
    <w:p w14:paraId="58574B15" w14:textId="77777777" w:rsidR="00584786" w:rsidRPr="00584786" w:rsidRDefault="00584786" w:rsidP="005847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классы</w:t>
      </w:r>
    </w:p>
    <w:p w14:paraId="67D85718" w14:textId="77777777" w:rsidR="0066616B" w:rsidRDefault="0066616B" w:rsidP="0066616B">
      <w:pPr>
        <w:pStyle w:val="a3"/>
      </w:pPr>
      <w:r>
        <w:rPr>
          <w:rStyle w:val="a4"/>
        </w:rPr>
        <w:t>Модуль в Node.js</w:t>
      </w:r>
      <w:r>
        <w:t xml:space="preserve"> — это отдельный файл JavaScript с собственной областью видимости, предназначенный для инкапсуляции логики и повторного использования кода. Подключается через </w:t>
      </w:r>
      <w:r>
        <w:rPr>
          <w:rStyle w:val="HTML"/>
        </w:rPr>
        <w:t>require()</w:t>
      </w:r>
      <w:r>
        <w:t>.</w:t>
      </w:r>
    </w:p>
    <w:p w14:paraId="71921FFD" w14:textId="77777777" w:rsidR="0066616B" w:rsidRDefault="0066616B" w:rsidP="0066616B">
      <w:pPr>
        <w:pStyle w:val="a3"/>
      </w:pPr>
      <w:r>
        <w:t xml:space="preserve">В данном примере модуль </w:t>
      </w:r>
      <w:r>
        <w:rPr>
          <w:rStyle w:val="HTML"/>
        </w:rPr>
        <w:t>DB.js</w:t>
      </w:r>
      <w:r>
        <w:t>:</w:t>
      </w:r>
    </w:p>
    <w:p w14:paraId="0DE218CF" w14:textId="77777777" w:rsidR="0066616B" w:rsidRDefault="0066616B" w:rsidP="0066616B">
      <w:pPr>
        <w:pStyle w:val="a3"/>
        <w:numPr>
          <w:ilvl w:val="0"/>
          <w:numId w:val="44"/>
        </w:numPr>
      </w:pPr>
      <w:r>
        <w:rPr>
          <w:rStyle w:val="a4"/>
        </w:rPr>
        <w:t>назначение</w:t>
      </w:r>
      <w:r>
        <w:t xml:space="preserve"> — хранение данных и реализация CRUD-операций (</w:t>
      </w:r>
      <w:r>
        <w:rPr>
          <w:rStyle w:val="HTML"/>
        </w:rPr>
        <w:t>select</w:t>
      </w:r>
      <w:r>
        <w:t xml:space="preserve">, </w:t>
      </w:r>
      <w:r>
        <w:rPr>
          <w:rStyle w:val="HTML"/>
        </w:rPr>
        <w:t>insert</w:t>
      </w:r>
      <w:r>
        <w:t xml:space="preserve">, </w:t>
      </w:r>
      <w:r>
        <w:rPr>
          <w:rStyle w:val="HTML"/>
        </w:rPr>
        <w:t>update</w:t>
      </w:r>
      <w:r>
        <w:t xml:space="preserve">, </w:t>
      </w:r>
      <w:r>
        <w:rPr>
          <w:rStyle w:val="HTML"/>
        </w:rPr>
        <w:t>delete</w:t>
      </w:r>
      <w:r>
        <w:t>), а также обработка HTTP-методов через событийную модель.</w:t>
      </w:r>
    </w:p>
    <w:p w14:paraId="35DE8641" w14:textId="77777777" w:rsidR="0066616B" w:rsidRDefault="0066616B" w:rsidP="0066616B">
      <w:pPr>
        <w:pStyle w:val="a3"/>
        <w:numPr>
          <w:ilvl w:val="0"/>
          <w:numId w:val="44"/>
        </w:numPr>
      </w:pPr>
      <w:r>
        <w:t>использует встроенные модули:</w:t>
      </w:r>
    </w:p>
    <w:p w14:paraId="34D14946" w14:textId="77777777" w:rsidR="0066616B" w:rsidRDefault="0066616B" w:rsidP="0066616B">
      <w:pPr>
        <w:pStyle w:val="a3"/>
        <w:numPr>
          <w:ilvl w:val="1"/>
          <w:numId w:val="44"/>
        </w:numPr>
      </w:pPr>
      <w:r>
        <w:rPr>
          <w:rStyle w:val="HTML"/>
        </w:rPr>
        <w:t>events</w:t>
      </w:r>
      <w:r>
        <w:t xml:space="preserve"> — предоставляет </w:t>
      </w:r>
      <w:r>
        <w:rPr>
          <w:rStyle w:val="HTML"/>
        </w:rPr>
        <w:t>EventEmitter</w:t>
      </w:r>
      <w:r>
        <w:t>;</w:t>
      </w:r>
    </w:p>
    <w:p w14:paraId="5BF4DE37" w14:textId="77777777" w:rsidR="0066616B" w:rsidRDefault="0066616B" w:rsidP="0066616B">
      <w:pPr>
        <w:pStyle w:val="a3"/>
        <w:numPr>
          <w:ilvl w:val="1"/>
          <w:numId w:val="44"/>
        </w:numPr>
      </w:pPr>
      <w:r>
        <w:rPr>
          <w:rStyle w:val="HTML"/>
        </w:rPr>
        <w:t>util</w:t>
      </w:r>
      <w:r>
        <w:t xml:space="preserve"> — используется для наследования (</w:t>
      </w:r>
      <w:r>
        <w:rPr>
          <w:rStyle w:val="HTML"/>
        </w:rPr>
        <w:t>util.inherits(DB, EventEmitter)</w:t>
      </w:r>
      <w:r>
        <w:t>).</w:t>
      </w:r>
    </w:p>
    <w:p w14:paraId="5BFDD160" w14:textId="77777777" w:rsidR="0066616B" w:rsidRDefault="0066616B" w:rsidP="0066616B">
      <w:pPr>
        <w:pStyle w:val="a3"/>
      </w:pPr>
      <w:r>
        <w:t>Модуль содержит:</w:t>
      </w:r>
    </w:p>
    <w:p w14:paraId="33563135" w14:textId="77777777" w:rsidR="0066616B" w:rsidRDefault="0066616B" w:rsidP="0066616B">
      <w:pPr>
        <w:pStyle w:val="a3"/>
        <w:numPr>
          <w:ilvl w:val="0"/>
          <w:numId w:val="45"/>
        </w:numPr>
      </w:pPr>
      <w:r>
        <w:rPr>
          <w:rStyle w:val="a4"/>
        </w:rPr>
        <w:t>приватные данные</w:t>
      </w:r>
      <w:r>
        <w:t xml:space="preserve"> (</w:t>
      </w:r>
      <w:r>
        <w:rPr>
          <w:rStyle w:val="HTML"/>
        </w:rPr>
        <w:t>data</w:t>
      </w:r>
      <w:r>
        <w:t>), недоступные снаружи;</w:t>
      </w:r>
    </w:p>
    <w:p w14:paraId="0CAA9639" w14:textId="77777777" w:rsidR="0066616B" w:rsidRDefault="0066616B" w:rsidP="0066616B">
      <w:pPr>
        <w:pStyle w:val="a3"/>
        <w:numPr>
          <w:ilvl w:val="0"/>
          <w:numId w:val="45"/>
        </w:numPr>
      </w:pPr>
      <w:r>
        <w:rPr>
          <w:rStyle w:val="a4"/>
        </w:rPr>
        <w:t xml:space="preserve">конструктор </w:t>
      </w:r>
      <w:r>
        <w:rPr>
          <w:rStyle w:val="HTML"/>
          <w:b/>
          <w:bCs/>
        </w:rPr>
        <w:t>DB</w:t>
      </w:r>
      <w:r>
        <w:t>, создающий объект базы;</w:t>
      </w:r>
    </w:p>
    <w:p w14:paraId="0751C5A1" w14:textId="77777777" w:rsidR="0066616B" w:rsidRDefault="0066616B" w:rsidP="0066616B">
      <w:pPr>
        <w:pStyle w:val="a3"/>
        <w:numPr>
          <w:ilvl w:val="0"/>
          <w:numId w:val="45"/>
        </w:numPr>
      </w:pPr>
      <w:r>
        <w:rPr>
          <w:rStyle w:val="a4"/>
        </w:rPr>
        <w:t>методы экземпляра</w:t>
      </w:r>
      <w:r>
        <w:t xml:space="preserve"> для работы с данными;</w:t>
      </w:r>
    </w:p>
    <w:p w14:paraId="67175873" w14:textId="77777777" w:rsidR="0066616B" w:rsidRDefault="0066616B" w:rsidP="0066616B">
      <w:pPr>
        <w:pStyle w:val="a3"/>
        <w:numPr>
          <w:ilvl w:val="0"/>
          <w:numId w:val="45"/>
        </w:numPr>
      </w:pPr>
      <w:r>
        <w:t xml:space="preserve">наследование от </w:t>
      </w:r>
      <w:r>
        <w:rPr>
          <w:rStyle w:val="HTML"/>
        </w:rPr>
        <w:t>EventEmitter</w:t>
      </w:r>
      <w:r>
        <w:t xml:space="preserve">, что позволяет использовать </w:t>
      </w:r>
      <w:r>
        <w:rPr>
          <w:rStyle w:val="HTML"/>
        </w:rPr>
        <w:t>on()</w:t>
      </w:r>
      <w:r>
        <w:t xml:space="preserve"> и </w:t>
      </w:r>
      <w:r>
        <w:rPr>
          <w:rStyle w:val="HTML"/>
        </w:rPr>
        <w:t>emit()</w:t>
      </w:r>
      <w:r>
        <w:t>.</w:t>
      </w:r>
    </w:p>
    <w:p w14:paraId="05A91F01" w14:textId="77777777" w:rsidR="0066616B" w:rsidRDefault="0066616B" w:rsidP="0066616B">
      <w:pPr>
        <w:pStyle w:val="a3"/>
      </w:pPr>
      <w:r>
        <w:rPr>
          <w:rStyle w:val="a4"/>
        </w:rPr>
        <w:t>Экспорт модуля</w:t>
      </w:r>
      <w:r>
        <w:t>:</w:t>
      </w:r>
    </w:p>
    <w:p w14:paraId="44171A11" w14:textId="77777777" w:rsidR="0066616B" w:rsidRDefault="0066616B" w:rsidP="0066616B">
      <w:pPr>
        <w:pStyle w:val="HTML0"/>
        <w:rPr>
          <w:rStyle w:val="HTML"/>
        </w:rPr>
      </w:pPr>
      <w:r>
        <w:rPr>
          <w:rStyle w:val="hljs-builtin"/>
        </w:rPr>
        <w:t>exports</w:t>
      </w:r>
      <w:r>
        <w:rPr>
          <w:rStyle w:val="HTML"/>
        </w:rPr>
        <w:t>.</w:t>
      </w:r>
      <w:r>
        <w:rPr>
          <w:rStyle w:val="hljs-property"/>
        </w:rPr>
        <w:t>DB</w:t>
      </w:r>
      <w:r>
        <w:rPr>
          <w:rStyle w:val="HTML"/>
        </w:rPr>
        <w:t xml:space="preserve"> = </w:t>
      </w:r>
      <w:r>
        <w:rPr>
          <w:rStyle w:val="hljs-variable"/>
        </w:rPr>
        <w:t>DB</w:t>
      </w:r>
      <w:r>
        <w:rPr>
          <w:rStyle w:val="HTML"/>
        </w:rPr>
        <w:t>;</w:t>
      </w:r>
    </w:p>
    <w:p w14:paraId="454FDA90" w14:textId="77777777" w:rsidR="0066616B" w:rsidRDefault="0066616B" w:rsidP="0066616B">
      <w:pPr>
        <w:pStyle w:val="a3"/>
      </w:pPr>
      <w:r>
        <w:t xml:space="preserve">Экспортируется конструктор </w:t>
      </w:r>
      <w:r>
        <w:rPr>
          <w:rStyle w:val="HTML"/>
        </w:rPr>
        <w:t>DB</w:t>
      </w:r>
      <w:r>
        <w:t>.</w:t>
      </w:r>
    </w:p>
    <w:p w14:paraId="23809EBB" w14:textId="77777777" w:rsidR="0066616B" w:rsidRDefault="0066616B" w:rsidP="0066616B">
      <w:pPr>
        <w:pStyle w:val="a3"/>
      </w:pPr>
      <w:r>
        <w:rPr>
          <w:rStyle w:val="a4"/>
        </w:rPr>
        <w:t>Использование</w:t>
      </w:r>
      <w:r>
        <w:t>:</w:t>
      </w:r>
    </w:p>
    <w:p w14:paraId="18562C4D" w14:textId="77777777" w:rsidR="0066616B" w:rsidRPr="0078064E" w:rsidRDefault="0066616B" w:rsidP="0066616B">
      <w:pPr>
        <w:pStyle w:val="HTML0"/>
        <w:rPr>
          <w:rStyle w:val="HTML"/>
        </w:rPr>
      </w:pPr>
      <w:r w:rsidRPr="00CC0A12">
        <w:rPr>
          <w:rStyle w:val="hljs-keyword"/>
          <w:lang w:val="en-US"/>
        </w:rPr>
        <w:t>const</w:t>
      </w:r>
      <w:r w:rsidRPr="0078064E">
        <w:rPr>
          <w:rStyle w:val="HTML"/>
        </w:rPr>
        <w:t xml:space="preserve"> </w:t>
      </w:r>
      <w:r w:rsidRPr="00CC0A12">
        <w:rPr>
          <w:rStyle w:val="HTML"/>
          <w:lang w:val="en-US"/>
        </w:rPr>
        <w:t>data</w:t>
      </w:r>
      <w:r w:rsidRPr="0078064E">
        <w:rPr>
          <w:rStyle w:val="HTML"/>
        </w:rPr>
        <w:t xml:space="preserve"> = </w:t>
      </w:r>
      <w:r w:rsidRPr="00CC0A12">
        <w:rPr>
          <w:rStyle w:val="hljs-builtin"/>
          <w:lang w:val="en-US"/>
        </w:rPr>
        <w:t>require</w:t>
      </w:r>
      <w:r w:rsidRPr="0078064E">
        <w:rPr>
          <w:rStyle w:val="HTML"/>
        </w:rPr>
        <w:t>(</w:t>
      </w:r>
      <w:r w:rsidRPr="0078064E">
        <w:rPr>
          <w:rStyle w:val="hljs-string"/>
        </w:rPr>
        <w:t>'./</w:t>
      </w:r>
      <w:r w:rsidRPr="00CC0A12">
        <w:rPr>
          <w:rStyle w:val="hljs-string"/>
          <w:lang w:val="en-US"/>
        </w:rPr>
        <w:t>DB</w:t>
      </w:r>
      <w:r w:rsidRPr="0078064E">
        <w:rPr>
          <w:rStyle w:val="hljs-string"/>
        </w:rPr>
        <w:t>'</w:t>
      </w:r>
      <w:r w:rsidRPr="0078064E">
        <w:rPr>
          <w:rStyle w:val="HTML"/>
        </w:rPr>
        <w:t>);</w:t>
      </w:r>
    </w:p>
    <w:p w14:paraId="3CEE3A93" w14:textId="77777777" w:rsidR="0066616B" w:rsidRPr="0066616B" w:rsidRDefault="0066616B" w:rsidP="0066616B">
      <w:pPr>
        <w:pStyle w:val="HTML0"/>
        <w:rPr>
          <w:rStyle w:val="HTML"/>
          <w:lang w:val="en-US"/>
        </w:rPr>
      </w:pPr>
      <w:r w:rsidRPr="0066616B">
        <w:rPr>
          <w:rStyle w:val="hljs-keyword"/>
          <w:lang w:val="en-US"/>
        </w:rPr>
        <w:t>const</w:t>
      </w:r>
      <w:r w:rsidRPr="0066616B">
        <w:rPr>
          <w:rStyle w:val="HTML"/>
          <w:lang w:val="en-US"/>
        </w:rPr>
        <w:t xml:space="preserve"> db = </w:t>
      </w:r>
      <w:r w:rsidRPr="0066616B">
        <w:rPr>
          <w:rStyle w:val="hljs-keyword"/>
          <w:lang w:val="en-US"/>
        </w:rPr>
        <w:t>new</w:t>
      </w:r>
      <w:r w:rsidRPr="0066616B">
        <w:rPr>
          <w:rStyle w:val="HTML"/>
          <w:lang w:val="en-US"/>
        </w:rPr>
        <w:t xml:space="preserve"> data.</w:t>
      </w:r>
      <w:r w:rsidRPr="0066616B">
        <w:rPr>
          <w:rStyle w:val="hljs-title"/>
          <w:lang w:val="en-US"/>
        </w:rPr>
        <w:t>DB</w:t>
      </w:r>
      <w:r w:rsidRPr="0066616B">
        <w:rPr>
          <w:rStyle w:val="HTML"/>
          <w:lang w:val="en-US"/>
        </w:rPr>
        <w:t>();</w:t>
      </w:r>
    </w:p>
    <w:p w14:paraId="1A49E083" w14:textId="77777777" w:rsidR="0066616B" w:rsidRPr="0066616B" w:rsidRDefault="0066616B" w:rsidP="0066616B">
      <w:pPr>
        <w:pStyle w:val="a3"/>
        <w:rPr>
          <w:lang w:val="en-US"/>
        </w:rPr>
      </w:pPr>
      <w:r>
        <w:t>Экземпляр</w:t>
      </w:r>
      <w:r w:rsidRPr="0066616B">
        <w:rPr>
          <w:lang w:val="en-US"/>
        </w:rPr>
        <w:t xml:space="preserve"> </w:t>
      </w:r>
      <w:r w:rsidRPr="0066616B">
        <w:rPr>
          <w:rStyle w:val="HTML"/>
          <w:lang w:val="en-US"/>
        </w:rPr>
        <w:t>db</w:t>
      </w:r>
      <w:r w:rsidRPr="0066616B">
        <w:rPr>
          <w:lang w:val="en-US"/>
        </w:rPr>
        <w:t xml:space="preserve"> </w:t>
      </w:r>
      <w:r>
        <w:t>обрабатывает</w:t>
      </w:r>
      <w:r w:rsidRPr="0066616B">
        <w:rPr>
          <w:lang w:val="en-US"/>
        </w:rPr>
        <w:t xml:space="preserve"> HTTP-</w:t>
      </w:r>
      <w:r>
        <w:t>методы</w:t>
      </w:r>
      <w:r w:rsidRPr="0066616B">
        <w:rPr>
          <w:lang w:val="en-US"/>
        </w:rPr>
        <w:t xml:space="preserve"> </w:t>
      </w:r>
      <w:r>
        <w:t>как</w:t>
      </w:r>
      <w:r w:rsidRPr="0066616B">
        <w:rPr>
          <w:lang w:val="en-US"/>
        </w:rPr>
        <w:t xml:space="preserve"> </w:t>
      </w:r>
      <w:r>
        <w:t>события</w:t>
      </w:r>
      <w:r w:rsidRPr="0066616B">
        <w:rPr>
          <w:lang w:val="en-US"/>
        </w:rPr>
        <w:t xml:space="preserve"> (</w:t>
      </w:r>
      <w:r w:rsidRPr="0066616B">
        <w:rPr>
          <w:rStyle w:val="HTML"/>
          <w:lang w:val="en-US"/>
        </w:rPr>
        <w:t>GET</w:t>
      </w:r>
      <w:r w:rsidRPr="0066616B">
        <w:rPr>
          <w:lang w:val="en-US"/>
        </w:rPr>
        <w:t xml:space="preserve">, </w:t>
      </w:r>
      <w:r w:rsidRPr="0066616B">
        <w:rPr>
          <w:rStyle w:val="HTML"/>
          <w:lang w:val="en-US"/>
        </w:rPr>
        <w:t>POST</w:t>
      </w:r>
      <w:r w:rsidRPr="0066616B">
        <w:rPr>
          <w:lang w:val="en-US"/>
        </w:rPr>
        <w:t xml:space="preserve">, </w:t>
      </w:r>
      <w:r w:rsidRPr="0066616B">
        <w:rPr>
          <w:rStyle w:val="HTML"/>
          <w:lang w:val="en-US"/>
        </w:rPr>
        <w:t>PUT</w:t>
      </w:r>
      <w:r w:rsidRPr="0066616B">
        <w:rPr>
          <w:lang w:val="en-US"/>
        </w:rPr>
        <w:t xml:space="preserve">, </w:t>
      </w:r>
      <w:r w:rsidRPr="0066616B">
        <w:rPr>
          <w:rStyle w:val="HTML"/>
          <w:lang w:val="en-US"/>
        </w:rPr>
        <w:t>DELETE</w:t>
      </w:r>
      <w:r w:rsidRPr="0066616B">
        <w:rPr>
          <w:lang w:val="en-US"/>
        </w:rPr>
        <w:t>).</w:t>
      </w:r>
    </w:p>
    <w:p w14:paraId="1F36C387" w14:textId="77777777" w:rsidR="0066616B" w:rsidRDefault="0066616B" w:rsidP="0066616B">
      <w:pPr>
        <w:pStyle w:val="a3"/>
      </w:pPr>
      <w:r>
        <w:rPr>
          <w:rStyle w:val="a4"/>
        </w:rPr>
        <w:t>Итог</w:t>
      </w:r>
      <w:r>
        <w:t xml:space="preserve">: модуль </w:t>
      </w:r>
      <w:r>
        <w:rPr>
          <w:rStyle w:val="HTML"/>
        </w:rPr>
        <w:t>DB</w:t>
      </w:r>
      <w:r>
        <w:t xml:space="preserve"> инкапсулирует логику работы с данными, экспортирует конструктор, использует события и подключается как самостоятельный компонент сервера.</w:t>
      </w:r>
    </w:p>
    <w:p w14:paraId="289BAF8E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19. STD66: полный состав URI</w:t>
      </w:r>
    </w:p>
    <w:p w14:paraId="77AAB060" w14:textId="77777777" w:rsidR="00584786" w:rsidRPr="00584786" w:rsidRDefault="00584786" w:rsidP="00584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scheme://user:password@host:port/path?query#fragment</w:t>
      </w:r>
    </w:p>
    <w:p w14:paraId="6A3D5DC1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частей:</w:t>
      </w:r>
    </w:p>
    <w:p w14:paraId="4F42958C" w14:textId="77777777" w:rsidR="00584786" w:rsidRPr="00584786" w:rsidRDefault="00584786" w:rsidP="005847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scheme — протокол</w:t>
      </w:r>
    </w:p>
    <w:p w14:paraId="486FECEE" w14:textId="77777777" w:rsidR="00584786" w:rsidRPr="00584786" w:rsidRDefault="00584786" w:rsidP="005847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host — сервер</w:t>
      </w:r>
    </w:p>
    <w:p w14:paraId="08E154D6" w14:textId="77777777" w:rsidR="00584786" w:rsidRPr="00584786" w:rsidRDefault="00584786" w:rsidP="005847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path — путь</w:t>
      </w:r>
    </w:p>
    <w:p w14:paraId="47803836" w14:textId="77777777" w:rsidR="00584786" w:rsidRPr="00584786" w:rsidRDefault="00584786" w:rsidP="005847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query — параметры</w:t>
      </w:r>
    </w:p>
    <w:p w14:paraId="1CF93860" w14:textId="2A5965C6" w:rsidR="00584786" w:rsidRDefault="00584786" w:rsidP="005847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 — якорь</w:t>
      </w:r>
    </w:p>
    <w:p w14:paraId="63B19A05" w14:textId="77777777" w:rsidR="00E65DD3" w:rsidRPr="009E182B" w:rsidRDefault="00E65DD3" w:rsidP="00E65DD3">
      <w:r w:rsidRPr="009E182B">
        <w:t>схема://[пользователь:пароль@]хост[:порт]/путь[?параметры][#фрагмент],</w:t>
      </w:r>
    </w:p>
    <w:p w14:paraId="2F6EB099" w14:textId="77777777" w:rsidR="00E65DD3" w:rsidRPr="009E182B" w:rsidRDefault="00E65DD3" w:rsidP="00E65DD3">
      <w:r w:rsidRPr="009E182B">
        <w:t>Компоненты URI :</w:t>
      </w:r>
    </w:p>
    <w:p w14:paraId="44799DF2" w14:textId="77777777" w:rsidR="00E65DD3" w:rsidRPr="009E182B" w:rsidRDefault="00E65DD3" w:rsidP="00E65DD3">
      <w:pPr>
        <w:pStyle w:val="a5"/>
        <w:numPr>
          <w:ilvl w:val="0"/>
          <w:numId w:val="46"/>
        </w:numPr>
      </w:pPr>
      <w:r w:rsidRPr="009E182B">
        <w:t>схема (Scheme): Определяет протокол (например, http, https, ftp, mailto, spotify).</w:t>
      </w:r>
    </w:p>
    <w:p w14:paraId="08AD27E1" w14:textId="77777777" w:rsidR="00E65DD3" w:rsidRPr="009E182B" w:rsidRDefault="00E65DD3" w:rsidP="00E65DD3">
      <w:pPr>
        <w:pStyle w:val="a5"/>
        <w:numPr>
          <w:ilvl w:val="0"/>
          <w:numId w:val="46"/>
        </w:numPr>
      </w:pPr>
      <w:r w:rsidRPr="009E182B">
        <w:t>authority (Авторитет): Содержит информацию для доступа к ресурсу:</w:t>
      </w:r>
    </w:p>
    <w:p w14:paraId="75DFA9D8" w14:textId="77777777" w:rsidR="00E65DD3" w:rsidRPr="009E182B" w:rsidRDefault="00E65DD3" w:rsidP="00E65DD3">
      <w:pPr>
        <w:pStyle w:val="a5"/>
        <w:numPr>
          <w:ilvl w:val="0"/>
          <w:numId w:val="46"/>
        </w:numPr>
      </w:pPr>
      <w:r w:rsidRPr="009E182B">
        <w:t>пользователь:пароль@ (необязательно)</w:t>
      </w:r>
    </w:p>
    <w:p w14:paraId="2083ABC5" w14:textId="77777777" w:rsidR="00E65DD3" w:rsidRPr="009E182B" w:rsidRDefault="00E65DD3" w:rsidP="00E65DD3">
      <w:pPr>
        <w:pStyle w:val="a5"/>
        <w:numPr>
          <w:ilvl w:val="0"/>
          <w:numId w:val="46"/>
        </w:numPr>
      </w:pPr>
      <w:r w:rsidRPr="009E182B">
        <w:t>хост (Host): Доменное имя или IP-адрес (например, www.example.com).</w:t>
      </w:r>
    </w:p>
    <w:p w14:paraId="76617868" w14:textId="77777777" w:rsidR="00E65DD3" w:rsidRPr="009E182B" w:rsidRDefault="00E65DD3" w:rsidP="00E65DD3">
      <w:pPr>
        <w:pStyle w:val="a5"/>
        <w:numPr>
          <w:ilvl w:val="0"/>
          <w:numId w:val="46"/>
        </w:numPr>
      </w:pPr>
      <w:r w:rsidRPr="009E182B">
        <w:t>:&lt;порт&gt; (Port): Номер порта (необязательно, например, :8080).</w:t>
      </w:r>
    </w:p>
    <w:p w14:paraId="145537CD" w14:textId="77777777" w:rsidR="00E65DD3" w:rsidRPr="009E182B" w:rsidRDefault="00E65DD3" w:rsidP="00E65DD3">
      <w:pPr>
        <w:pStyle w:val="a5"/>
        <w:numPr>
          <w:ilvl w:val="0"/>
          <w:numId w:val="46"/>
        </w:numPr>
      </w:pPr>
      <w:r w:rsidRPr="009E182B">
        <w:t>путь (Path): Иерархический путь к ресурсу (например, /files/document.pdf).</w:t>
      </w:r>
    </w:p>
    <w:p w14:paraId="244A7D6E" w14:textId="77777777" w:rsidR="00E65DD3" w:rsidRPr="009E182B" w:rsidRDefault="00E65DD3" w:rsidP="00E65DD3">
      <w:pPr>
        <w:pStyle w:val="a5"/>
        <w:numPr>
          <w:ilvl w:val="0"/>
          <w:numId w:val="46"/>
        </w:numPr>
      </w:pPr>
      <w:r w:rsidRPr="009E182B">
        <w:t>?параметры (Query): Необязательные параметры запроса (например, ?id=123&amp;sort=asc).</w:t>
      </w:r>
    </w:p>
    <w:p w14:paraId="42A233FF" w14:textId="580CD8A7" w:rsidR="00E65DD3" w:rsidRPr="00E65DD3" w:rsidRDefault="00E65DD3" w:rsidP="00E65DD3">
      <w:pPr>
        <w:pStyle w:val="a5"/>
        <w:numPr>
          <w:ilvl w:val="0"/>
          <w:numId w:val="46"/>
        </w:numPr>
      </w:pPr>
      <w:r w:rsidRPr="009E182B">
        <w:t>#фрагмент (Fragment): Идентификатор для части ресурса (например, #section2) (необязательно). </w:t>
      </w:r>
    </w:p>
    <w:p w14:paraId="015F4BAC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20. HTTP: 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формат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query-string</w:t>
      </w:r>
    </w:p>
    <w:p w14:paraId="3FE6A4A8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478A17" w14:textId="77777777" w:rsidR="00584786" w:rsidRPr="00584786" w:rsidRDefault="00584786" w:rsidP="00584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val="en-US" w:eastAsia="ru-RU"/>
        </w:rPr>
        <w:t>key=value&amp;key2=value2</w:t>
      </w:r>
    </w:p>
    <w:p w14:paraId="6989571D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URL 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84786">
        <w:rPr>
          <w:rFonts w:ascii="Courier New" w:eastAsia="Times New Roman" w:hAnsi="Courier New" w:cs="Courier New"/>
          <w:sz w:val="20"/>
          <w:szCs w:val="20"/>
          <w:lang w:val="en-US" w:eastAsia="ru-RU"/>
        </w:rPr>
        <w:t>?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AD95CF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21. WebSocket: broadcast-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сервер</w:t>
      </w:r>
    </w:p>
    <w:p w14:paraId="7758F41F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Сервер, который:</w:t>
      </w:r>
    </w:p>
    <w:p w14:paraId="2A9A45DE" w14:textId="77777777" w:rsidR="00584786" w:rsidRPr="00584786" w:rsidRDefault="00584786" w:rsidP="005847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сообщение от одного клиента;</w:t>
      </w:r>
    </w:p>
    <w:p w14:paraId="7B77322E" w14:textId="77777777" w:rsidR="00584786" w:rsidRPr="00584786" w:rsidRDefault="00584786" w:rsidP="005847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рассылает его </w:t>
      </w: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всем подключённым клиентам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CD1B6E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Используется:</w:t>
      </w:r>
    </w:p>
    <w:p w14:paraId="25A2033C" w14:textId="77777777" w:rsidR="00584786" w:rsidRPr="00584786" w:rsidRDefault="00584786" w:rsidP="005847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в чатах;</w:t>
      </w:r>
    </w:p>
    <w:p w14:paraId="5362D815" w14:textId="77777777" w:rsidR="00584786" w:rsidRPr="00584786" w:rsidRDefault="00584786" w:rsidP="005847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онлайн-играх;</w:t>
      </w:r>
    </w:p>
    <w:p w14:paraId="12087BD1" w14:textId="77777777" w:rsidR="00584786" w:rsidRPr="00584786" w:rsidRDefault="00584786" w:rsidP="005847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уведомлениях.</w:t>
      </w:r>
    </w:p>
    <w:p w14:paraId="3529EFC1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22. WebSocket RPC: async.parallel</w:t>
      </w:r>
    </w:p>
    <w:p w14:paraId="24DF7CB5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</w:t>
      </w:r>
      <w:r w:rsidRPr="005847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BFEB12" w14:textId="77777777" w:rsidR="00584786" w:rsidRPr="00584786" w:rsidRDefault="00584786" w:rsidP="005847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выполнение нескольких удалённых процедур </w:t>
      </w: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параллельно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9A9D7AC" w14:textId="77777777" w:rsidR="00584786" w:rsidRPr="00584786" w:rsidRDefault="00584786" w:rsidP="005847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ожидания завершения предыдущей.</w:t>
      </w:r>
    </w:p>
    <w:p w14:paraId="63C3BBEC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Повышает производительность.</w:t>
      </w:r>
    </w:p>
    <w:p w14:paraId="7FEF372A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23. WebSocket RPC: protected-процедуры</w:t>
      </w:r>
    </w:p>
    <w:p w14:paraId="17243DD9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Удалённые процедуры:</w:t>
      </w:r>
    </w:p>
    <w:p w14:paraId="64655D69" w14:textId="77777777" w:rsidR="00584786" w:rsidRPr="00584786" w:rsidRDefault="00584786" w:rsidP="005847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требуют авторизации;</w:t>
      </w:r>
    </w:p>
    <w:p w14:paraId="1FBD6C19" w14:textId="77777777" w:rsidR="00584786" w:rsidRPr="00584786" w:rsidRDefault="00584786" w:rsidP="005847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проверяют права доступа;</w:t>
      </w:r>
    </w:p>
    <w:p w14:paraId="40E8C496" w14:textId="77777777" w:rsidR="00584786" w:rsidRPr="00584786" w:rsidRDefault="00584786" w:rsidP="005847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защищены от неавторизованных вызовов.</w:t>
      </w:r>
    </w:p>
    <w:p w14:paraId="41F3CA02" w14:textId="7B09C0FF" w:rsid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24. Node.js: пакет </w:t>
      </w:r>
      <w:r w:rsidRPr="0058478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fs</w:t>
      </w:r>
    </w:p>
    <w:p w14:paraId="403DE23C" w14:textId="1320B288" w:rsidR="0076298F" w:rsidRPr="00584786" w:rsidRDefault="0076298F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Segoe UI" w:hAnsi="Segoe UI" w:cs="Segoe UI"/>
          <w:spacing w:val="2"/>
        </w:rPr>
        <w:t>Пакет fs в Node.js предназначен для работы с файловой системой, включая чтение, запись, создание и управление файлами. Он является одним из</w:t>
      </w:r>
      <w:r>
        <w:rPr>
          <w:rFonts w:ascii="MS Gothic" w:eastAsia="MS Gothic" w:hAnsi="MS Gothic" w:cs="MS Gothic" w:hint="eastAsia"/>
          <w:spacing w:val="2"/>
        </w:rPr>
        <w:t>核心</w:t>
      </w:r>
      <w:r>
        <w:rPr>
          <w:rFonts w:ascii="Segoe UI" w:hAnsi="Segoe UI" w:cs="Segoe UI"/>
          <w:spacing w:val="2"/>
        </w:rPr>
        <w:t xml:space="preserve"> модулей Node.js и предоставляет основные функции, такие как readFile, writeFile, а также операции с потоками (Stream) и буферами (Buffer).</w:t>
      </w:r>
      <w:r>
        <w:rPr>
          <w:rFonts w:ascii="Segoe UI" w:hAnsi="Segoe UI" w:cs="Segoe UI"/>
          <w:spacing w:val="2"/>
          <w:bdr w:val="single" w:sz="2" w:space="0" w:color="auto" w:frame="1"/>
        </w:rPr>
        <w:t>​</w:t>
      </w:r>
    </w:p>
    <w:p w14:paraId="40997802" w14:textId="5E46FF57" w:rsidR="00584786" w:rsidRPr="00480821" w:rsidRDefault="00584786" w:rsidP="00480821">
      <w:pPr>
        <w:pStyle w:val="a5"/>
        <w:numPr>
          <w:ilvl w:val="0"/>
          <w:numId w:val="47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  <w:r w:rsidR="00480821" w:rsidRPr="00480821">
        <w:rPr>
          <w:rFonts w:ascii="Courier New" w:hAnsi="Courier New" w:cs="Courier New"/>
          <w:b/>
          <w:sz w:val="28"/>
          <w:szCs w:val="28"/>
        </w:rPr>
        <w:t xml:space="preserve"> </w:t>
      </w:r>
      <w:r w:rsidR="00480821">
        <w:rPr>
          <w:rFonts w:ascii="Courier New" w:hAnsi="Courier New" w:cs="Courier New"/>
          <w:b/>
          <w:sz w:val="28"/>
          <w:szCs w:val="28"/>
          <w:lang w:val="en-US"/>
        </w:rPr>
        <w:t>File</w:t>
      </w:r>
      <w:r w:rsidR="00480821" w:rsidRPr="00B91FD2">
        <w:rPr>
          <w:rFonts w:ascii="Courier New" w:hAnsi="Courier New" w:cs="Courier New"/>
          <w:b/>
          <w:sz w:val="28"/>
          <w:szCs w:val="28"/>
        </w:rPr>
        <w:t xml:space="preserve"> </w:t>
      </w:r>
      <w:r w:rsidR="00480821">
        <w:rPr>
          <w:rFonts w:ascii="Courier New" w:hAnsi="Courier New" w:cs="Courier New"/>
          <w:b/>
          <w:sz w:val="28"/>
          <w:szCs w:val="28"/>
          <w:lang w:val="en-US"/>
        </w:rPr>
        <w:t>System</w:t>
      </w:r>
      <w:r w:rsidR="00480821" w:rsidRPr="00B91FD2">
        <w:rPr>
          <w:rFonts w:ascii="Courier New" w:hAnsi="Courier New" w:cs="Courier New"/>
          <w:b/>
          <w:sz w:val="28"/>
          <w:szCs w:val="28"/>
        </w:rPr>
        <w:t>:</w:t>
      </w:r>
      <w:r w:rsidR="00480821">
        <w:rPr>
          <w:rFonts w:ascii="Courier New" w:hAnsi="Courier New" w:cs="Courier New"/>
          <w:b/>
          <w:sz w:val="28"/>
          <w:szCs w:val="28"/>
        </w:rPr>
        <w:t xml:space="preserve"> </w:t>
      </w:r>
      <w:r w:rsidR="00480821">
        <w:rPr>
          <w:rFonts w:ascii="Courier New" w:hAnsi="Courier New" w:cs="Courier New"/>
          <w:sz w:val="28"/>
          <w:szCs w:val="28"/>
        </w:rPr>
        <w:t>работа с директориями (создать, удалить, переименовать, прочитать содержимое)</w:t>
      </w:r>
      <w:r w:rsidR="00480821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5A9DB0ED" w14:textId="77777777" w:rsidR="00584786" w:rsidRPr="00584786" w:rsidRDefault="00584786" w:rsidP="005847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файловой системой.</w:t>
      </w:r>
    </w:p>
    <w:p w14:paraId="6E9969E2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0E7FF1A0" w14:textId="77777777" w:rsidR="00584786" w:rsidRPr="00584786" w:rsidRDefault="00584786" w:rsidP="005847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</w:t>
      </w:r>
    </w:p>
    <w:p w14:paraId="5D65379A" w14:textId="77777777" w:rsidR="00584786" w:rsidRPr="00584786" w:rsidRDefault="00584786" w:rsidP="005847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</w:p>
    <w:p w14:paraId="0F12FCCB" w14:textId="77777777" w:rsidR="00584786" w:rsidRPr="00584786" w:rsidRDefault="00584786" w:rsidP="005847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</w:t>
      </w:r>
    </w:p>
    <w:p w14:paraId="6678B629" w14:textId="77777777" w:rsidR="00584786" w:rsidRPr="00584786" w:rsidRDefault="00584786" w:rsidP="005847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каталогами</w:t>
      </w:r>
    </w:p>
    <w:p w14:paraId="3FF1287F" w14:textId="77777777" w:rsidR="00584786" w:rsidRPr="00584786" w:rsidRDefault="00584786" w:rsidP="005847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потоки</w:t>
      </w:r>
    </w:p>
    <w:p w14:paraId="49CDD951" w14:textId="51F35841" w:rsid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25. fs: синхронное чтение и запись</w:t>
      </w:r>
    </w:p>
    <w:p w14:paraId="26C83222" w14:textId="77777777" w:rsidR="00566F55" w:rsidRDefault="00566F55" w:rsidP="00566F55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Синхронное чтение и запись</w:t>
      </w:r>
    </w:p>
    <w:p w14:paraId="69381658" w14:textId="77777777" w:rsidR="00566F55" w:rsidRDefault="00566F55" w:rsidP="00566F5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Синхронные методы fs, такие как readFileSync и writeFileSync, блокируют выполнение программы до завершения операции. Они подходят для простых скриптов, но не рекомендуются для серверных приложений из-за блокировки event loop.</w:t>
      </w:r>
      <w:r>
        <w:rPr>
          <w:rFonts w:ascii="Segoe UI" w:hAnsi="Segoe UI" w:cs="Segoe UI"/>
          <w:spacing w:val="2"/>
          <w:bdr w:val="single" w:sz="2" w:space="0" w:color="auto" w:frame="1"/>
        </w:rPr>
        <w:t>​</w:t>
      </w:r>
    </w:p>
    <w:p w14:paraId="7F8D8D0D" w14:textId="77777777" w:rsidR="00566F55" w:rsidRPr="00584786" w:rsidRDefault="00566F55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7916DB1A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7CE07D1C" w14:textId="77777777" w:rsidR="00584786" w:rsidRPr="00584786" w:rsidRDefault="00584786" w:rsidP="00584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readFileSync</w:t>
      </w:r>
    </w:p>
    <w:p w14:paraId="4B2CA75D" w14:textId="77777777" w:rsidR="00584786" w:rsidRPr="00584786" w:rsidRDefault="00584786" w:rsidP="00584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writeFileSync</w:t>
      </w:r>
    </w:p>
    <w:p w14:paraId="0B1D6EEF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Особенности:</w:t>
      </w:r>
    </w:p>
    <w:p w14:paraId="033579A1" w14:textId="77777777" w:rsidR="00584786" w:rsidRPr="00584786" w:rsidRDefault="00584786" w:rsidP="005847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блокируют event loop;</w:t>
      </w:r>
    </w:p>
    <w:p w14:paraId="3587CECF" w14:textId="77777777" w:rsidR="00584786" w:rsidRPr="00584786" w:rsidRDefault="00584786" w:rsidP="005847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редко (скрипты, инициализация).</w:t>
      </w:r>
    </w:p>
    <w:p w14:paraId="798D0C47" w14:textId="3623E385" w:rsid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26. fs: асинхронное чтение и запись</w:t>
      </w:r>
    </w:p>
    <w:p w14:paraId="18BD6762" w14:textId="77777777" w:rsidR="00F641D8" w:rsidRDefault="00F641D8" w:rsidP="00F641D8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Асинхронное чтение и запись</w:t>
      </w:r>
    </w:p>
    <w:p w14:paraId="19DC3F75" w14:textId="6DE28892" w:rsidR="00F641D8" w:rsidRPr="00584786" w:rsidRDefault="00F641D8" w:rsidP="006F6607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Асинхронные функции fs, включая readFile и writeFile, используют колбэки или промисы для неблокирующего ввода-вывода. Они предпочтительны в Node.js для обработки больших файлов без замедления приложения.</w:t>
      </w:r>
      <w:r>
        <w:rPr>
          <w:rFonts w:ascii="Segoe UI" w:hAnsi="Segoe UI" w:cs="Segoe UI"/>
          <w:spacing w:val="2"/>
          <w:bdr w:val="single" w:sz="2" w:space="0" w:color="auto" w:frame="1"/>
        </w:rPr>
        <w:t>​</w:t>
      </w:r>
    </w:p>
    <w:p w14:paraId="331D088A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7BDD5CA3" w14:textId="77777777" w:rsidR="00584786" w:rsidRPr="00584786" w:rsidRDefault="00584786" w:rsidP="00584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readFile</w:t>
      </w:r>
    </w:p>
    <w:p w14:paraId="7637D67E" w14:textId="77777777" w:rsidR="00584786" w:rsidRPr="00584786" w:rsidRDefault="00584786" w:rsidP="00584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writeFile</w:t>
      </w:r>
    </w:p>
    <w:p w14:paraId="572C9496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Особенности:</w:t>
      </w:r>
    </w:p>
    <w:p w14:paraId="644D1F39" w14:textId="77777777" w:rsidR="00584786" w:rsidRPr="00584786" w:rsidRDefault="00584786" w:rsidP="005847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неблокирующие;</w:t>
      </w:r>
    </w:p>
    <w:p w14:paraId="7DB3BAA6" w14:textId="77777777" w:rsidR="00584786" w:rsidRPr="00584786" w:rsidRDefault="00584786" w:rsidP="005847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способ работы на сервере.</w:t>
      </w:r>
    </w:p>
    <w:p w14:paraId="402CEFFD" w14:textId="0121B108" w:rsid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27. fs: объект Stream</w:t>
      </w:r>
    </w:p>
    <w:p w14:paraId="77392852" w14:textId="77777777" w:rsidR="00B04043" w:rsidRDefault="00B04043" w:rsidP="00B04043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Объект Stream</w:t>
      </w:r>
    </w:p>
    <w:p w14:paraId="0491406C" w14:textId="2A6D6AE9" w:rsidR="00B04043" w:rsidRPr="00584786" w:rsidRDefault="00B04043" w:rsidP="00B0404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Stream в fs предназначен для обработки данных порциями, что эффективно для работы с большими файлами, избегая загрузки всего содержимого в память. Существуют типы Readable (чтение), Writable (запись), Duplex (чтение/запись) и Transform.</w:t>
      </w:r>
      <w:r>
        <w:rPr>
          <w:rFonts w:ascii="Segoe UI" w:hAnsi="Segoe UI" w:cs="Segoe UI"/>
          <w:spacing w:val="2"/>
          <w:bdr w:val="single" w:sz="2" w:space="0" w:color="auto" w:frame="1"/>
        </w:rPr>
        <w:t>​</w:t>
      </w:r>
    </w:p>
    <w:p w14:paraId="19C5F6A1" w14:textId="46D56BD2" w:rsidR="00D07700" w:rsidRPr="00FE1F41" w:rsidRDefault="00584786" w:rsidP="00D07700">
      <w:pPr>
        <w:pStyle w:val="a5"/>
        <w:numPr>
          <w:ilvl w:val="0"/>
          <w:numId w:val="47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  <w:r w:rsidR="00D07700" w:rsidRPr="00D07700">
        <w:rPr>
          <w:rFonts w:ascii="Courier New" w:hAnsi="Courier New" w:cs="Courier New"/>
          <w:b/>
          <w:sz w:val="28"/>
          <w:szCs w:val="28"/>
        </w:rPr>
        <w:t xml:space="preserve"> </w:t>
      </w:r>
      <w:r w:rsidR="00D07700">
        <w:rPr>
          <w:rFonts w:ascii="Courier New" w:hAnsi="Courier New" w:cs="Courier New"/>
          <w:b/>
          <w:sz w:val="28"/>
          <w:szCs w:val="28"/>
          <w:lang w:val="en-US"/>
        </w:rPr>
        <w:t>Stream</w:t>
      </w:r>
      <w:r w:rsidR="00D07700" w:rsidRPr="00D07700">
        <w:rPr>
          <w:rFonts w:ascii="Courier New" w:hAnsi="Courier New" w:cs="Courier New"/>
          <w:b/>
          <w:sz w:val="28"/>
          <w:szCs w:val="28"/>
        </w:rPr>
        <w:t xml:space="preserve">: </w:t>
      </w:r>
      <w:r w:rsidR="00D07700">
        <w:rPr>
          <w:rFonts w:ascii="Courier New" w:hAnsi="Courier New" w:cs="Courier New"/>
          <w:sz w:val="28"/>
          <w:szCs w:val="28"/>
        </w:rPr>
        <w:t>абстракция над данными.</w:t>
      </w:r>
    </w:p>
    <w:p w14:paraId="5A933748" w14:textId="77777777" w:rsidR="00D07700" w:rsidRPr="00FE1F41" w:rsidRDefault="00D07700" w:rsidP="00D07700">
      <w:pPr>
        <w:pStyle w:val="a5"/>
        <w:numPr>
          <w:ilvl w:val="0"/>
          <w:numId w:val="47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Stream:</w:t>
      </w:r>
      <w:r w:rsidRPr="00FE1F41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Writable, Readable, Duplex, Transform. </w:t>
      </w:r>
    </w:p>
    <w:p w14:paraId="16FFA4FD" w14:textId="2A7309D7" w:rsidR="00584786" w:rsidRPr="00D07700" w:rsidRDefault="00D07700" w:rsidP="00D07700">
      <w:pPr>
        <w:pStyle w:val="a5"/>
        <w:numPr>
          <w:ilvl w:val="0"/>
          <w:numId w:val="47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Stream: </w:t>
      </w:r>
      <w:r w:rsidRPr="0008582F">
        <w:rPr>
          <w:rFonts w:ascii="Courier New" w:hAnsi="Courier New" w:cs="Courier New"/>
          <w:sz w:val="28"/>
          <w:szCs w:val="28"/>
          <w:lang w:val="en-US"/>
        </w:rPr>
        <w:t>Writable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HTTP request, HTTP response, TCP Sockets, fs write, process.stdout, pricess.stderr. </w:t>
      </w:r>
    </w:p>
    <w:p w14:paraId="68693CD9" w14:textId="77777777" w:rsidR="00584786" w:rsidRPr="00584786" w:rsidRDefault="00584786" w:rsidP="005847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обработка больших файлов </w:t>
      </w:r>
      <w:r w:rsidRPr="005847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частям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85040DA" w14:textId="77777777" w:rsidR="00584786" w:rsidRPr="00584786" w:rsidRDefault="00584786" w:rsidP="0058478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экономия памяти.</w:t>
      </w:r>
    </w:p>
    <w:p w14:paraId="6005798E" w14:textId="06AE2EDD" w:rsid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28. fs: метод </w:t>
      </w:r>
      <w:r w:rsidRPr="0058478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pipe</w:t>
      </w:r>
    </w:p>
    <w:p w14:paraId="3FE9873C" w14:textId="77777777" w:rsidR="002C0F1A" w:rsidRDefault="002C0F1A" w:rsidP="002C0F1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Методы pipe</w:t>
      </w:r>
    </w:p>
    <w:p w14:paraId="63488F1A" w14:textId="2CFD532F" w:rsidR="002C0F1A" w:rsidRPr="00584786" w:rsidRDefault="002C0F1A" w:rsidP="002C0F1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lastRenderedPageBreak/>
        <w:t>Метод pipe() соединяет Readable поток с Writable, автоматически передавая данные между ними без промежуточного буферирования. Он упрощает пайплайнинг, например, чтение файла и запись в HTTP-ответ.</w:t>
      </w:r>
      <w:r>
        <w:rPr>
          <w:rFonts w:ascii="Segoe UI" w:hAnsi="Segoe UI" w:cs="Segoe UI"/>
          <w:spacing w:val="2"/>
          <w:bdr w:val="single" w:sz="2" w:space="0" w:color="auto" w:frame="1"/>
        </w:rPr>
        <w:t>​</w:t>
      </w:r>
    </w:p>
    <w:p w14:paraId="4D152CFA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14:paraId="406B5E58" w14:textId="77777777" w:rsidR="00584786" w:rsidRPr="00584786" w:rsidRDefault="00584786" w:rsidP="0058478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данных между потоками;</w:t>
      </w:r>
    </w:p>
    <w:p w14:paraId="720F228B" w14:textId="77777777" w:rsidR="00584786" w:rsidRPr="00584786" w:rsidRDefault="00584786" w:rsidP="0058478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управление скоростью.</w:t>
      </w:r>
    </w:p>
    <w:p w14:paraId="49AD20C3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11CEB2D5" w14:textId="77777777" w:rsidR="00584786" w:rsidRPr="00584786" w:rsidRDefault="00584786" w:rsidP="00584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readStream.pipe(writeStream)</w:t>
      </w:r>
    </w:p>
    <w:p w14:paraId="7D682145" w14:textId="139CF5A9" w:rsid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29. Node.js: объект </w:t>
      </w:r>
      <w:r w:rsidRPr="0058478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Buffer</w:t>
      </w:r>
    </w:p>
    <w:p w14:paraId="0AE2213E" w14:textId="77777777" w:rsidR="005972DF" w:rsidRDefault="005972DF" w:rsidP="005972DF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Объект Buffer</w:t>
      </w:r>
    </w:p>
    <w:p w14:paraId="07890660" w14:textId="79A80316" w:rsidR="005972DF" w:rsidRPr="00584786" w:rsidRDefault="005972DF" w:rsidP="005972DF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Встроенный объект Buffer служит для работы с бинарными данными, особенно при чтении/записи файлов свыше 1 ГБ через readFile/writeFile. Buffer поддерживает методы вроде write для манипуляции сырыми данными.</w:t>
      </w:r>
      <w:r>
        <w:rPr>
          <w:rFonts w:ascii="Segoe UI" w:hAnsi="Segoe UI" w:cs="Segoe UI"/>
          <w:spacing w:val="2"/>
          <w:bdr w:val="single" w:sz="2" w:space="0" w:color="auto" w:frame="1"/>
        </w:rPr>
        <w:t>​</w:t>
      </w:r>
    </w:p>
    <w:p w14:paraId="1ED14968" w14:textId="522275C7" w:rsidR="00584786" w:rsidRPr="00765371" w:rsidRDefault="00584786" w:rsidP="00765371">
      <w:pPr>
        <w:pStyle w:val="a5"/>
        <w:numPr>
          <w:ilvl w:val="0"/>
          <w:numId w:val="47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  <w:r w:rsidR="00765371" w:rsidRPr="00765371">
        <w:rPr>
          <w:rFonts w:ascii="Courier New" w:hAnsi="Courier New" w:cs="Courier New"/>
          <w:b/>
          <w:sz w:val="28"/>
          <w:szCs w:val="28"/>
        </w:rPr>
        <w:t xml:space="preserve"> </w:t>
      </w:r>
      <w:r w:rsidR="00765371">
        <w:rPr>
          <w:rFonts w:ascii="Courier New" w:hAnsi="Courier New" w:cs="Courier New"/>
          <w:b/>
          <w:sz w:val="28"/>
          <w:szCs w:val="28"/>
          <w:lang w:val="en-US"/>
        </w:rPr>
        <w:t>Buffer</w:t>
      </w:r>
      <w:r w:rsidR="00765371" w:rsidRPr="00336540">
        <w:rPr>
          <w:rFonts w:ascii="Courier New" w:hAnsi="Courier New" w:cs="Courier New"/>
          <w:b/>
          <w:sz w:val="28"/>
          <w:szCs w:val="28"/>
        </w:rPr>
        <w:t xml:space="preserve">: </w:t>
      </w:r>
      <w:r w:rsidR="00765371">
        <w:rPr>
          <w:rFonts w:ascii="Courier New" w:hAnsi="Courier New" w:cs="Courier New"/>
          <w:sz w:val="28"/>
          <w:szCs w:val="28"/>
        </w:rPr>
        <w:t xml:space="preserve">объект, предназначенный для работы с потоком октетов; применяется в функциях </w:t>
      </w:r>
      <w:r w:rsidR="00765371">
        <w:rPr>
          <w:rFonts w:ascii="Courier New" w:hAnsi="Courier New" w:cs="Courier New"/>
          <w:sz w:val="28"/>
          <w:szCs w:val="28"/>
          <w:lang w:val="en-US"/>
        </w:rPr>
        <w:t>readFile</w:t>
      </w:r>
      <w:r w:rsidR="00765371" w:rsidRPr="00336540">
        <w:rPr>
          <w:rFonts w:ascii="Courier New" w:hAnsi="Courier New" w:cs="Courier New"/>
          <w:sz w:val="28"/>
          <w:szCs w:val="28"/>
        </w:rPr>
        <w:t xml:space="preserve">, </w:t>
      </w:r>
      <w:r w:rsidR="00765371">
        <w:rPr>
          <w:rFonts w:ascii="Courier New" w:hAnsi="Courier New" w:cs="Courier New"/>
          <w:sz w:val="28"/>
          <w:szCs w:val="28"/>
          <w:lang w:val="en-US"/>
        </w:rPr>
        <w:t>writefile</w:t>
      </w:r>
      <w:r w:rsidR="00765371">
        <w:rPr>
          <w:rFonts w:ascii="Courier New" w:hAnsi="Courier New" w:cs="Courier New"/>
          <w:sz w:val="28"/>
          <w:szCs w:val="28"/>
        </w:rPr>
        <w:t>, 1</w:t>
      </w:r>
      <w:r w:rsidR="00765371">
        <w:rPr>
          <w:rFonts w:ascii="Courier New" w:hAnsi="Courier New" w:cs="Courier New"/>
          <w:sz w:val="28"/>
          <w:szCs w:val="28"/>
          <w:lang w:val="en-US"/>
        </w:rPr>
        <w:t>GB</w:t>
      </w:r>
    </w:p>
    <w:p w14:paraId="5DF9DFA4" w14:textId="77777777" w:rsidR="00584786" w:rsidRPr="00584786" w:rsidRDefault="00584786" w:rsidP="005847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бинарными данными;</w:t>
      </w:r>
    </w:p>
    <w:p w14:paraId="56056DA5" w14:textId="77777777" w:rsidR="00584786" w:rsidRPr="00584786" w:rsidRDefault="00584786" w:rsidP="005847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сетевые пакеты;</w:t>
      </w:r>
    </w:p>
    <w:p w14:paraId="294C2F54" w14:textId="77777777" w:rsidR="00584786" w:rsidRPr="00584786" w:rsidRDefault="00584786" w:rsidP="005847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файлы.</w:t>
      </w:r>
    </w:p>
    <w:p w14:paraId="76456E2F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30. Node.js: TCP-сервер / TCP-клиент</w:t>
      </w:r>
    </w:p>
    <w:p w14:paraId="60A10266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с помощью модуля:</w:t>
      </w:r>
    </w:p>
    <w:p w14:paraId="1BE5F0AD" w14:textId="77777777" w:rsidR="00584786" w:rsidRPr="00584786" w:rsidRDefault="00584786" w:rsidP="00584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net</w:t>
      </w:r>
    </w:p>
    <w:p w14:paraId="71DC40CF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31. Node.js: UDP-сервер / UDP-клиент</w:t>
      </w:r>
    </w:p>
    <w:p w14:paraId="29AF299B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с помощью модуля:</w:t>
      </w:r>
    </w:p>
    <w:p w14:paraId="3FDBE212" w14:textId="77777777" w:rsidR="00584786" w:rsidRPr="00584786" w:rsidRDefault="00584786" w:rsidP="00584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dgram</w:t>
      </w:r>
    </w:p>
    <w:p w14:paraId="551ED362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32. Node.js: пакет </w:t>
      </w:r>
      <w:r w:rsidRPr="0058478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mssql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, строка подключения</w:t>
      </w:r>
    </w:p>
    <w:p w14:paraId="7A340ED6" w14:textId="77777777" w:rsidR="00CC0A12" w:rsidRDefault="00CC0A12" w:rsidP="00CC0A12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Строка подключения в пакете mssql для Node.js определяет параметры соединения с сервером Microsoft SQL Server. Она включает обязательные поля вроде server (адрес сервера), database (имя базы данных), а также опциональные: </w:t>
      </w:r>
      <w:r>
        <w:rPr>
          <w:rFonts w:ascii="Segoe UI" w:hAnsi="Segoe UI" w:cs="Segoe UI"/>
          <w:spacing w:val="2"/>
        </w:rPr>
        <w:lastRenderedPageBreak/>
        <w:t>user, password, port, authentication (тип аутентификации), options (дополнительные настройки, такие как encrypt: true для Azure).</w:t>
      </w:r>
      <w:r>
        <w:rPr>
          <w:rFonts w:ascii="Segoe UI" w:hAnsi="Segoe UI" w:cs="Segoe UI"/>
          <w:spacing w:val="2"/>
          <w:bdr w:val="single" w:sz="2" w:space="0" w:color="auto" w:frame="1"/>
        </w:rPr>
        <w:t>​​</w:t>
      </w:r>
    </w:p>
    <w:p w14:paraId="3A2A1630" w14:textId="77777777" w:rsidR="00CC0A12" w:rsidRDefault="00CC0A12" w:rsidP="00CC0A12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Основные параметры</w:t>
      </w:r>
    </w:p>
    <w:p w14:paraId="7BA1FF62" w14:textId="77777777" w:rsidR="00CC0A12" w:rsidRDefault="00CC0A12" w:rsidP="00CC0A12">
      <w:pPr>
        <w:pStyle w:val="my-2"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a4"/>
          <w:rFonts w:ascii="Segoe UI" w:hAnsi="Segoe UI" w:cs="Segoe UI"/>
          <w:spacing w:val="2"/>
          <w:bdr w:val="single" w:sz="2" w:space="0" w:color="auto" w:frame="1"/>
        </w:rPr>
        <w:t>server</w:t>
      </w:r>
      <w:r>
        <w:rPr>
          <w:rFonts w:ascii="Segoe UI" w:hAnsi="Segoe UI" w:cs="Segoe UI"/>
          <w:spacing w:val="2"/>
        </w:rPr>
        <w:t>: IP-адрес или имя сервера (например, 'localhost' или 'server.database.windows.net').</w:t>
      </w:r>
    </w:p>
    <w:p w14:paraId="10CF4B8A" w14:textId="77777777" w:rsidR="00CC0A12" w:rsidRDefault="00CC0A12" w:rsidP="00CC0A12">
      <w:pPr>
        <w:pStyle w:val="my-2"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a4"/>
          <w:rFonts w:ascii="Segoe UI" w:hAnsi="Segoe UI" w:cs="Segoe UI"/>
          <w:spacing w:val="2"/>
          <w:bdr w:val="single" w:sz="2" w:space="0" w:color="auto" w:frame="1"/>
        </w:rPr>
        <w:t>database</w:t>
      </w:r>
      <w:r>
        <w:rPr>
          <w:rFonts w:ascii="Segoe UI" w:hAnsi="Segoe UI" w:cs="Segoe UI"/>
          <w:spacing w:val="2"/>
        </w:rPr>
        <w:t>: Название целевой БД.</w:t>
      </w:r>
    </w:p>
    <w:p w14:paraId="7B91A733" w14:textId="77777777" w:rsidR="00CC0A12" w:rsidRDefault="00CC0A12" w:rsidP="00CC0A12">
      <w:pPr>
        <w:pStyle w:val="my-2"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a4"/>
          <w:rFonts w:ascii="Segoe UI" w:hAnsi="Segoe UI" w:cs="Segoe UI"/>
          <w:spacing w:val="2"/>
          <w:bdr w:val="single" w:sz="2" w:space="0" w:color="auto" w:frame="1"/>
        </w:rPr>
        <w:t>user</w:t>
      </w:r>
      <w:r>
        <w:rPr>
          <w:rFonts w:ascii="Segoe UI" w:hAnsi="Segoe UI" w:cs="Segoe UI"/>
          <w:spacing w:val="2"/>
        </w:rPr>
        <w:t> и </w:t>
      </w:r>
      <w:r>
        <w:rPr>
          <w:rStyle w:val="a4"/>
          <w:rFonts w:ascii="Segoe UI" w:hAnsi="Segoe UI" w:cs="Segoe UI"/>
          <w:spacing w:val="2"/>
          <w:bdr w:val="single" w:sz="2" w:space="0" w:color="auto" w:frame="1"/>
        </w:rPr>
        <w:t>password</w:t>
      </w:r>
      <w:r>
        <w:rPr>
          <w:rFonts w:ascii="Segoe UI" w:hAnsi="Segoe UI" w:cs="Segoe UI"/>
          <w:spacing w:val="2"/>
        </w:rPr>
        <w:t>: Для SQL-аутентификации (или authentication: { type: 'azure-native' } для Azure без пароля).</w:t>
      </w:r>
    </w:p>
    <w:p w14:paraId="1DC846F7" w14:textId="77777777" w:rsidR="00CC0A12" w:rsidRDefault="00CC0A12" w:rsidP="00CC0A12">
      <w:pPr>
        <w:pStyle w:val="my-2"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a4"/>
          <w:rFonts w:ascii="Segoe UI" w:hAnsi="Segoe UI" w:cs="Segoe UI"/>
          <w:spacing w:val="2"/>
          <w:bdr w:val="single" w:sz="2" w:space="0" w:color="auto" w:frame="1"/>
        </w:rPr>
        <w:t>port</w:t>
      </w:r>
      <w:r>
        <w:rPr>
          <w:rFonts w:ascii="Segoe UI" w:hAnsi="Segoe UI" w:cs="Segoe UI"/>
          <w:spacing w:val="2"/>
        </w:rPr>
        <w:t>: По умолчанию 1433.</w:t>
      </w:r>
    </w:p>
    <w:p w14:paraId="275739E3" w14:textId="77777777" w:rsidR="00CC0A12" w:rsidRPr="00CC0A12" w:rsidRDefault="00CC0A12" w:rsidP="00CC0A12">
      <w:pPr>
        <w:pStyle w:val="my-2"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  <w:lang w:val="en-US"/>
        </w:rPr>
      </w:pPr>
      <w:r w:rsidRPr="00CC0A12">
        <w:rPr>
          <w:rStyle w:val="a4"/>
          <w:rFonts w:ascii="Segoe UI" w:hAnsi="Segoe UI" w:cs="Segoe UI"/>
          <w:spacing w:val="2"/>
          <w:bdr w:val="single" w:sz="2" w:space="0" w:color="auto" w:frame="1"/>
          <w:lang w:val="en-US"/>
        </w:rPr>
        <w:t>options</w:t>
      </w:r>
      <w:r w:rsidRPr="00CC0A12">
        <w:rPr>
          <w:rFonts w:ascii="Segoe UI" w:hAnsi="Segoe UI" w:cs="Segoe UI"/>
          <w:spacing w:val="2"/>
          <w:lang w:val="en-US"/>
        </w:rPr>
        <w:t xml:space="preserve">: { encrypt: true, trustServerCertificate: false } </w:t>
      </w:r>
      <w:r>
        <w:rPr>
          <w:rFonts w:ascii="Segoe UI" w:hAnsi="Segoe UI" w:cs="Segoe UI"/>
          <w:spacing w:val="2"/>
        </w:rPr>
        <w:t>для</w:t>
      </w:r>
      <w:r w:rsidRPr="00CC0A12">
        <w:rPr>
          <w:rFonts w:ascii="Segoe UI" w:hAnsi="Segoe UI" w:cs="Segoe UI"/>
          <w:spacing w:val="2"/>
          <w:lang w:val="en-US"/>
        </w:rPr>
        <w:t xml:space="preserve"> </w:t>
      </w:r>
      <w:r>
        <w:rPr>
          <w:rFonts w:ascii="Segoe UI" w:hAnsi="Segoe UI" w:cs="Segoe UI"/>
          <w:spacing w:val="2"/>
        </w:rPr>
        <w:t>безопасности</w:t>
      </w:r>
      <w:r w:rsidRPr="00CC0A12">
        <w:rPr>
          <w:rFonts w:ascii="Segoe UI" w:hAnsi="Segoe UI" w:cs="Segoe UI"/>
          <w:spacing w:val="2"/>
          <w:lang w:val="en-US"/>
        </w:rPr>
        <w:t>.</w:t>
      </w:r>
    </w:p>
    <w:p w14:paraId="15342475" w14:textId="61721159" w:rsid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064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33. </w:t>
      </w:r>
      <w:r w:rsidRPr="00E774D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mssql</w:t>
      </w:r>
      <w:r w:rsidRPr="0078064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статический</w:t>
      </w:r>
      <w:r w:rsidRPr="0078064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E774D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SQL</w:t>
      </w:r>
      <w:r w:rsidRPr="0078064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запрос</w:t>
      </w:r>
    </w:p>
    <w:p w14:paraId="70105D3E" w14:textId="4D7E55EB" w:rsidR="00E774DF" w:rsidRPr="00E774DF" w:rsidRDefault="00E774DF" w:rsidP="00E774DF">
      <w:pPr>
        <w:rPr>
          <w:rFonts w:ascii="Times New Roman" w:hAnsi="Times New Roman" w:cs="Times New Roman"/>
          <w:sz w:val="28"/>
          <w:szCs w:val="28"/>
        </w:rPr>
      </w:pPr>
      <w:r w:rsidRPr="00E774DF">
        <w:rPr>
          <w:rFonts w:ascii="Times New Roman" w:hAnsi="Times New Roman" w:cs="Times New Roman"/>
          <w:sz w:val="28"/>
          <w:szCs w:val="28"/>
        </w:rPr>
        <w:t>Статический запрос — это SQL-запрос, который полностью определён на этапе написания кода и не изменяется во время выполнения программы.</w:t>
      </w:r>
    </w:p>
    <w:p w14:paraId="79650636" w14:textId="38B2620D" w:rsidR="005862DC" w:rsidRPr="005862DC" w:rsidRDefault="005862DC" w:rsidP="005862DC">
      <w:pPr>
        <w:pStyle w:val="a5"/>
        <w:numPr>
          <w:ilvl w:val="0"/>
          <w:numId w:val="50"/>
        </w:numPr>
      </w:pPr>
      <w:r w:rsidRPr="005862DC">
        <w:t>Жёстко заданный текст SQL — запрос написан прямо в коде, как в вашем примере:</w:t>
      </w:r>
    </w:p>
    <w:p w14:paraId="33AC4705" w14:textId="77777777" w:rsidR="005862DC" w:rsidRPr="005862DC" w:rsidRDefault="005862DC" w:rsidP="005862DC">
      <w:pPr>
        <w:ind w:left="360"/>
        <w:rPr>
          <w:lang w:val="en-US"/>
        </w:rPr>
      </w:pPr>
      <w:r w:rsidRPr="005862DC">
        <w:rPr>
          <w:lang w:val="en-US"/>
        </w:rPr>
        <w:t>select auditorium, auditorium_name, auditorium_capacity, auditorium_type from AUDITORIUM</w:t>
      </w:r>
    </w:p>
    <w:p w14:paraId="732D58F7" w14:textId="77777777" w:rsidR="005862DC" w:rsidRPr="005862DC" w:rsidRDefault="005862DC" w:rsidP="005862DC">
      <w:pPr>
        <w:pStyle w:val="a5"/>
        <w:numPr>
          <w:ilvl w:val="0"/>
          <w:numId w:val="50"/>
        </w:numPr>
      </w:pPr>
      <w:r w:rsidRPr="005862DC">
        <w:t>Нет динамических частей — в нём не используются переменные для подстановки таблиц, столбцов или условий, которые могут меняться в зависимости от входных данных.</w:t>
      </w:r>
    </w:p>
    <w:p w14:paraId="2DBAE6E1" w14:textId="77777777" w:rsidR="005862DC" w:rsidRPr="005862DC" w:rsidRDefault="005862DC" w:rsidP="005862DC">
      <w:pPr>
        <w:pStyle w:val="a5"/>
        <w:numPr>
          <w:ilvl w:val="0"/>
          <w:numId w:val="50"/>
        </w:numPr>
      </w:pPr>
      <w:r w:rsidRPr="005862DC">
        <w:t>Компилируется заранее — СУБД (например, MSSQL) может кэшировать план выполнения такого запроса, так как его структура постоянна.</w:t>
      </w:r>
    </w:p>
    <w:p w14:paraId="156B805C" w14:textId="77777777" w:rsidR="00584786" w:rsidRPr="005862DC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62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34. </w:t>
      </w:r>
      <w:r w:rsidRPr="00E774D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mssql</w:t>
      </w:r>
      <w:r w:rsidRPr="005862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динамический</w:t>
      </w:r>
      <w:r w:rsidRPr="005862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r w:rsidRPr="00E774D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prepare</w:t>
      </w:r>
      <w:r w:rsidRPr="005862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) </w:t>
      </w:r>
      <w:r w:rsidRPr="00E774D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SQL</w:t>
      </w:r>
      <w:r w:rsidRPr="005862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</w:t>
      </w: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запрос</w:t>
      </w:r>
    </w:p>
    <w:p w14:paraId="58281912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Подготовленный запрос:</w:t>
      </w:r>
    </w:p>
    <w:p w14:paraId="1556A49A" w14:textId="77777777" w:rsidR="00584786" w:rsidRPr="00584786" w:rsidRDefault="00584786" w:rsidP="0058478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параметры;</w:t>
      </w:r>
    </w:p>
    <w:p w14:paraId="37F5725A" w14:textId="77777777" w:rsidR="00584786" w:rsidRPr="00584786" w:rsidRDefault="00584786" w:rsidP="0058478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защищает от SQL-инъекций;</w:t>
      </w:r>
    </w:p>
    <w:p w14:paraId="5E30A855" w14:textId="77777777" w:rsidR="00584786" w:rsidRPr="00584786" w:rsidRDefault="00584786" w:rsidP="0058478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 быстрее при повторе.</w:t>
      </w:r>
    </w:p>
    <w:p w14:paraId="78A042C1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35. mssql: recordset</w:t>
      </w:r>
    </w:p>
    <w:p w14:paraId="372DD4C9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строк результата SQL-запроса.</w:t>
      </w:r>
    </w:p>
    <w:p w14:paraId="2AFD44EE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36. mssql: динамический (prepare) SQL-запрос</w:t>
      </w:r>
    </w:p>
    <w:p w14:paraId="514A1DA0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(повтор) — см. п.34.</w:t>
      </w:r>
    </w:p>
    <w:p w14:paraId="1D335942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37. Node.js: MongoDB — основные функции</w:t>
      </w:r>
    </w:p>
    <w:p w14:paraId="55F3F4EB" w14:textId="77777777" w:rsidR="00584786" w:rsidRPr="00584786" w:rsidRDefault="00584786" w:rsidP="005847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чтение: </w:t>
      </w: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</w:p>
    <w:p w14:paraId="0B07C134" w14:textId="77777777" w:rsidR="00584786" w:rsidRPr="00584786" w:rsidRDefault="00584786" w:rsidP="005847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вставка: </w:t>
      </w: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insertOne</w:t>
      </w:r>
    </w:p>
    <w:p w14:paraId="438B9599" w14:textId="77777777" w:rsidR="00584786" w:rsidRPr="00584786" w:rsidRDefault="00584786" w:rsidP="005847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обновление: </w:t>
      </w: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updateOne</w:t>
      </w:r>
    </w:p>
    <w:p w14:paraId="5CF6E0C7" w14:textId="77777777" w:rsidR="00584786" w:rsidRPr="00584786" w:rsidRDefault="00584786" w:rsidP="005847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удаление: </w:t>
      </w: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deleteOne</w:t>
      </w:r>
    </w:p>
    <w:p w14:paraId="31CE94D3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38. GraphQL: что это</w:t>
      </w:r>
    </w:p>
    <w:p w14:paraId="5D303107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 запросов к API, где клиент:</w:t>
      </w:r>
    </w:p>
    <w:p w14:paraId="1CD5B33C" w14:textId="77777777" w:rsidR="00584786" w:rsidRPr="00584786" w:rsidRDefault="00584786" w:rsidP="005847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 определяет структуру данных;</w:t>
      </w:r>
    </w:p>
    <w:p w14:paraId="4D49C888" w14:textId="77777777" w:rsidR="00584786" w:rsidRPr="00584786" w:rsidRDefault="00584786" w:rsidP="005847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только нужные поля.</w:t>
      </w:r>
    </w:p>
    <w:p w14:paraId="45ABAC1C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39. GraphQL schema</w:t>
      </w:r>
    </w:p>
    <w:p w14:paraId="65F680F7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API:</w:t>
      </w:r>
    </w:p>
    <w:p w14:paraId="3CBE78EB" w14:textId="77777777" w:rsidR="00584786" w:rsidRPr="00584786" w:rsidRDefault="00584786" w:rsidP="005847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данных</w:t>
      </w:r>
    </w:p>
    <w:p w14:paraId="7231AC81" w14:textId="77777777" w:rsidR="00584786" w:rsidRPr="00584786" w:rsidRDefault="00584786" w:rsidP="005847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запросы</w:t>
      </w:r>
    </w:p>
    <w:p w14:paraId="76B3C898" w14:textId="77777777" w:rsidR="00584786" w:rsidRPr="00584786" w:rsidRDefault="00584786" w:rsidP="005847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мутации</w:t>
      </w:r>
    </w:p>
    <w:p w14:paraId="6A23799C" w14:textId="77777777" w:rsidR="00584786" w:rsidRPr="00584786" w:rsidRDefault="00584786" w:rsidP="005847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типы</w:t>
      </w:r>
    </w:p>
    <w:p w14:paraId="27E8E5AC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40. GraphQL: query, mutation, variable</w:t>
      </w:r>
    </w:p>
    <w:p w14:paraId="2CBFCE54" w14:textId="77777777" w:rsidR="00584786" w:rsidRPr="00584786" w:rsidRDefault="00584786" w:rsidP="005847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query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чтение</w:t>
      </w:r>
    </w:p>
    <w:p w14:paraId="555B33FF" w14:textId="77777777" w:rsidR="00584786" w:rsidRPr="00584786" w:rsidRDefault="00584786" w:rsidP="005847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mutation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изменение</w:t>
      </w:r>
    </w:p>
    <w:p w14:paraId="26E6A26B" w14:textId="77777777" w:rsidR="00584786" w:rsidRPr="00584786" w:rsidRDefault="00584786" w:rsidP="005847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Courier New" w:eastAsia="Times New Roman" w:hAnsi="Courier New" w:cs="Courier New"/>
          <w:sz w:val="20"/>
          <w:szCs w:val="20"/>
          <w:lang w:eastAsia="ru-RU"/>
        </w:rPr>
        <w:t>variable</w:t>
      </w: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параметры запроса</w:t>
      </w:r>
    </w:p>
    <w:p w14:paraId="68E4F1B3" w14:textId="77777777" w:rsidR="00584786" w:rsidRPr="00584786" w:rsidRDefault="00584786" w:rsidP="00584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47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41. GraphQL: resolver</w:t>
      </w:r>
    </w:p>
    <w:p w14:paraId="32193EAA" w14:textId="77777777" w:rsidR="00584786" w:rsidRPr="00584786" w:rsidRDefault="00584786" w:rsidP="00584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Функция, которая:</w:t>
      </w:r>
    </w:p>
    <w:p w14:paraId="0D85C30C" w14:textId="77777777" w:rsidR="00584786" w:rsidRPr="00584786" w:rsidRDefault="00584786" w:rsidP="005847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логику получения данных;</w:t>
      </w:r>
    </w:p>
    <w:p w14:paraId="5F985B2E" w14:textId="77777777" w:rsidR="00584786" w:rsidRPr="00584786" w:rsidRDefault="00584786" w:rsidP="005847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786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связывает schema с реальными источниками.</w:t>
      </w:r>
    </w:p>
    <w:sectPr w:rsidR="00584786" w:rsidRPr="00584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E31"/>
    <w:multiLevelType w:val="multilevel"/>
    <w:tmpl w:val="EE6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92A91"/>
    <w:multiLevelType w:val="multilevel"/>
    <w:tmpl w:val="4A96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171CA7"/>
    <w:multiLevelType w:val="multilevel"/>
    <w:tmpl w:val="B1D6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55AEB"/>
    <w:multiLevelType w:val="multilevel"/>
    <w:tmpl w:val="4F62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311A7"/>
    <w:multiLevelType w:val="multilevel"/>
    <w:tmpl w:val="D720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61949"/>
    <w:multiLevelType w:val="multilevel"/>
    <w:tmpl w:val="674A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921C4"/>
    <w:multiLevelType w:val="multilevel"/>
    <w:tmpl w:val="2ED8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82249"/>
    <w:multiLevelType w:val="multilevel"/>
    <w:tmpl w:val="237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B7C57"/>
    <w:multiLevelType w:val="multilevel"/>
    <w:tmpl w:val="CF98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E2FD2"/>
    <w:multiLevelType w:val="multilevel"/>
    <w:tmpl w:val="A3EE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874C8"/>
    <w:multiLevelType w:val="hybridMultilevel"/>
    <w:tmpl w:val="D098E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2021B7"/>
    <w:multiLevelType w:val="multilevel"/>
    <w:tmpl w:val="22D2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33CCF"/>
    <w:multiLevelType w:val="multilevel"/>
    <w:tmpl w:val="236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C07BE"/>
    <w:multiLevelType w:val="multilevel"/>
    <w:tmpl w:val="6C80E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A204CD"/>
    <w:multiLevelType w:val="multilevel"/>
    <w:tmpl w:val="B6A0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22638"/>
    <w:multiLevelType w:val="multilevel"/>
    <w:tmpl w:val="DCF6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75D05"/>
    <w:multiLevelType w:val="multilevel"/>
    <w:tmpl w:val="8222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56777"/>
    <w:multiLevelType w:val="multilevel"/>
    <w:tmpl w:val="0C6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D45D6"/>
    <w:multiLevelType w:val="multilevel"/>
    <w:tmpl w:val="EF46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13CDC"/>
    <w:multiLevelType w:val="multilevel"/>
    <w:tmpl w:val="2D2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73389"/>
    <w:multiLevelType w:val="multilevel"/>
    <w:tmpl w:val="A854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006D7"/>
    <w:multiLevelType w:val="multilevel"/>
    <w:tmpl w:val="4C24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D6281"/>
    <w:multiLevelType w:val="multilevel"/>
    <w:tmpl w:val="5F2E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54D58"/>
    <w:multiLevelType w:val="multilevel"/>
    <w:tmpl w:val="F54A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F7FC4"/>
    <w:multiLevelType w:val="multilevel"/>
    <w:tmpl w:val="9AC2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67DB6"/>
    <w:multiLevelType w:val="multilevel"/>
    <w:tmpl w:val="20B0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B79CD"/>
    <w:multiLevelType w:val="multilevel"/>
    <w:tmpl w:val="F176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2154A"/>
    <w:multiLevelType w:val="multilevel"/>
    <w:tmpl w:val="FCC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B7521B"/>
    <w:multiLevelType w:val="multilevel"/>
    <w:tmpl w:val="4FE8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80DF5"/>
    <w:multiLevelType w:val="multilevel"/>
    <w:tmpl w:val="4708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EE67CC"/>
    <w:multiLevelType w:val="multilevel"/>
    <w:tmpl w:val="B978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906000"/>
    <w:multiLevelType w:val="multilevel"/>
    <w:tmpl w:val="7B26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83D4D"/>
    <w:multiLevelType w:val="multilevel"/>
    <w:tmpl w:val="FE6A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936182"/>
    <w:multiLevelType w:val="multilevel"/>
    <w:tmpl w:val="0602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B7493B"/>
    <w:multiLevelType w:val="multilevel"/>
    <w:tmpl w:val="61FED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2A09CB"/>
    <w:multiLevelType w:val="multilevel"/>
    <w:tmpl w:val="B842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D4DB6"/>
    <w:multiLevelType w:val="multilevel"/>
    <w:tmpl w:val="2F00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5163A4"/>
    <w:multiLevelType w:val="multilevel"/>
    <w:tmpl w:val="9932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5A1745"/>
    <w:multiLevelType w:val="multilevel"/>
    <w:tmpl w:val="BC98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B2300"/>
    <w:multiLevelType w:val="hybridMultilevel"/>
    <w:tmpl w:val="BD90B748"/>
    <w:lvl w:ilvl="0" w:tplc="DD2A28FC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84D2983"/>
    <w:multiLevelType w:val="multilevel"/>
    <w:tmpl w:val="8D4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AD0E8F"/>
    <w:multiLevelType w:val="multilevel"/>
    <w:tmpl w:val="865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5047B6"/>
    <w:multiLevelType w:val="multilevel"/>
    <w:tmpl w:val="8986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4204D1"/>
    <w:multiLevelType w:val="hybridMultilevel"/>
    <w:tmpl w:val="EB00E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FE0A4E"/>
    <w:multiLevelType w:val="multilevel"/>
    <w:tmpl w:val="045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0A3A07"/>
    <w:multiLevelType w:val="multilevel"/>
    <w:tmpl w:val="D524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0D1946"/>
    <w:multiLevelType w:val="multilevel"/>
    <w:tmpl w:val="A1B6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3142F8"/>
    <w:multiLevelType w:val="multilevel"/>
    <w:tmpl w:val="A78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437E84"/>
    <w:multiLevelType w:val="multilevel"/>
    <w:tmpl w:val="CA6A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2D326F"/>
    <w:multiLevelType w:val="multilevel"/>
    <w:tmpl w:val="F4C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"/>
  </w:num>
  <w:num w:numId="3">
    <w:abstractNumId w:val="32"/>
  </w:num>
  <w:num w:numId="4">
    <w:abstractNumId w:val="11"/>
  </w:num>
  <w:num w:numId="5">
    <w:abstractNumId w:val="21"/>
  </w:num>
  <w:num w:numId="6">
    <w:abstractNumId w:val="16"/>
  </w:num>
  <w:num w:numId="7">
    <w:abstractNumId w:val="27"/>
  </w:num>
  <w:num w:numId="8">
    <w:abstractNumId w:val="35"/>
  </w:num>
  <w:num w:numId="9">
    <w:abstractNumId w:val="26"/>
  </w:num>
  <w:num w:numId="10">
    <w:abstractNumId w:val="31"/>
  </w:num>
  <w:num w:numId="11">
    <w:abstractNumId w:val="48"/>
  </w:num>
  <w:num w:numId="12">
    <w:abstractNumId w:val="7"/>
  </w:num>
  <w:num w:numId="13">
    <w:abstractNumId w:val="41"/>
  </w:num>
  <w:num w:numId="14">
    <w:abstractNumId w:val="14"/>
  </w:num>
  <w:num w:numId="15">
    <w:abstractNumId w:val="13"/>
  </w:num>
  <w:num w:numId="16">
    <w:abstractNumId w:val="12"/>
  </w:num>
  <w:num w:numId="17">
    <w:abstractNumId w:val="29"/>
  </w:num>
  <w:num w:numId="18">
    <w:abstractNumId w:val="28"/>
  </w:num>
  <w:num w:numId="19">
    <w:abstractNumId w:val="44"/>
  </w:num>
  <w:num w:numId="20">
    <w:abstractNumId w:val="19"/>
  </w:num>
  <w:num w:numId="21">
    <w:abstractNumId w:val="42"/>
  </w:num>
  <w:num w:numId="22">
    <w:abstractNumId w:val="15"/>
  </w:num>
  <w:num w:numId="23">
    <w:abstractNumId w:val="38"/>
  </w:num>
  <w:num w:numId="24">
    <w:abstractNumId w:val="49"/>
  </w:num>
  <w:num w:numId="25">
    <w:abstractNumId w:val="25"/>
  </w:num>
  <w:num w:numId="26">
    <w:abstractNumId w:val="9"/>
  </w:num>
  <w:num w:numId="27">
    <w:abstractNumId w:val="8"/>
  </w:num>
  <w:num w:numId="28">
    <w:abstractNumId w:val="5"/>
  </w:num>
  <w:num w:numId="29">
    <w:abstractNumId w:val="45"/>
  </w:num>
  <w:num w:numId="30">
    <w:abstractNumId w:val="47"/>
  </w:num>
  <w:num w:numId="31">
    <w:abstractNumId w:val="17"/>
  </w:num>
  <w:num w:numId="32">
    <w:abstractNumId w:val="22"/>
  </w:num>
  <w:num w:numId="33">
    <w:abstractNumId w:val="4"/>
  </w:num>
  <w:num w:numId="34">
    <w:abstractNumId w:val="18"/>
  </w:num>
  <w:num w:numId="35">
    <w:abstractNumId w:val="6"/>
  </w:num>
  <w:num w:numId="36">
    <w:abstractNumId w:val="33"/>
  </w:num>
  <w:num w:numId="37">
    <w:abstractNumId w:val="20"/>
  </w:num>
  <w:num w:numId="38">
    <w:abstractNumId w:val="0"/>
  </w:num>
  <w:num w:numId="39">
    <w:abstractNumId w:val="37"/>
  </w:num>
  <w:num w:numId="40">
    <w:abstractNumId w:val="24"/>
  </w:num>
  <w:num w:numId="41">
    <w:abstractNumId w:val="40"/>
  </w:num>
  <w:num w:numId="42">
    <w:abstractNumId w:val="36"/>
  </w:num>
  <w:num w:numId="43">
    <w:abstractNumId w:val="46"/>
  </w:num>
  <w:num w:numId="44">
    <w:abstractNumId w:val="23"/>
  </w:num>
  <w:num w:numId="45">
    <w:abstractNumId w:val="3"/>
  </w:num>
  <w:num w:numId="46">
    <w:abstractNumId w:val="43"/>
  </w:num>
  <w:num w:numId="47">
    <w:abstractNumId w:val="39"/>
  </w:num>
  <w:num w:numId="48">
    <w:abstractNumId w:val="1"/>
  </w:num>
  <w:num w:numId="49">
    <w:abstractNumId w:val="34"/>
  </w:num>
  <w:num w:numId="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2D"/>
    <w:rsid w:val="00066736"/>
    <w:rsid w:val="001F4002"/>
    <w:rsid w:val="00260896"/>
    <w:rsid w:val="0026532D"/>
    <w:rsid w:val="002C0F1A"/>
    <w:rsid w:val="002D6FDC"/>
    <w:rsid w:val="002E6010"/>
    <w:rsid w:val="0034372A"/>
    <w:rsid w:val="00480821"/>
    <w:rsid w:val="00566F55"/>
    <w:rsid w:val="00576494"/>
    <w:rsid w:val="00584786"/>
    <w:rsid w:val="005862DC"/>
    <w:rsid w:val="005972DF"/>
    <w:rsid w:val="0066616B"/>
    <w:rsid w:val="006F6607"/>
    <w:rsid w:val="0076298F"/>
    <w:rsid w:val="00765371"/>
    <w:rsid w:val="0078064E"/>
    <w:rsid w:val="007D0498"/>
    <w:rsid w:val="009E182B"/>
    <w:rsid w:val="00AD1B4D"/>
    <w:rsid w:val="00B04043"/>
    <w:rsid w:val="00B6062E"/>
    <w:rsid w:val="00BE6887"/>
    <w:rsid w:val="00CA079A"/>
    <w:rsid w:val="00CC0A12"/>
    <w:rsid w:val="00D07700"/>
    <w:rsid w:val="00D50CFC"/>
    <w:rsid w:val="00E65DD3"/>
    <w:rsid w:val="00E774DF"/>
    <w:rsid w:val="00F641D8"/>
    <w:rsid w:val="00FA7F95"/>
    <w:rsid w:val="00FE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D25B7"/>
  <w15:chartTrackingRefBased/>
  <w15:docId w15:val="{71DEAF54-B7F0-4154-8094-20528D6CF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847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847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847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78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847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47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84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84786"/>
    <w:rPr>
      <w:b/>
      <w:bCs/>
    </w:rPr>
  </w:style>
  <w:style w:type="character" w:styleId="HTML">
    <w:name w:val="HTML Code"/>
    <w:basedOn w:val="a0"/>
    <w:uiPriority w:val="99"/>
    <w:semiHidden/>
    <w:unhideWhenUsed/>
    <w:rsid w:val="0058478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847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8478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B6062E"/>
    <w:pPr>
      <w:ind w:left="720"/>
      <w:contextualSpacing/>
    </w:pPr>
  </w:style>
  <w:style w:type="character" w:customStyle="1" w:styleId="hljs-builtin">
    <w:name w:val="hljs-built_in"/>
    <w:basedOn w:val="a0"/>
    <w:rsid w:val="0066616B"/>
  </w:style>
  <w:style w:type="character" w:customStyle="1" w:styleId="hljs-property">
    <w:name w:val="hljs-property"/>
    <w:basedOn w:val="a0"/>
    <w:rsid w:val="0066616B"/>
  </w:style>
  <w:style w:type="character" w:customStyle="1" w:styleId="hljs-variable">
    <w:name w:val="hljs-variable"/>
    <w:basedOn w:val="a0"/>
    <w:rsid w:val="0066616B"/>
  </w:style>
  <w:style w:type="character" w:customStyle="1" w:styleId="hljs-keyword">
    <w:name w:val="hljs-keyword"/>
    <w:basedOn w:val="a0"/>
    <w:rsid w:val="0066616B"/>
  </w:style>
  <w:style w:type="character" w:customStyle="1" w:styleId="hljs-string">
    <w:name w:val="hljs-string"/>
    <w:basedOn w:val="a0"/>
    <w:rsid w:val="0066616B"/>
  </w:style>
  <w:style w:type="character" w:customStyle="1" w:styleId="hljs-title">
    <w:name w:val="hljs-title"/>
    <w:basedOn w:val="a0"/>
    <w:rsid w:val="0066616B"/>
  </w:style>
  <w:style w:type="paragraph" w:customStyle="1" w:styleId="my-2">
    <w:name w:val="my-2"/>
    <w:basedOn w:val="a"/>
    <w:rsid w:val="0056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86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5862DC"/>
  </w:style>
  <w:style w:type="character" w:customStyle="1" w:styleId="token">
    <w:name w:val="token"/>
    <w:basedOn w:val="a0"/>
    <w:rsid w:val="00586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6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405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809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36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6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4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5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7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3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9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1634</Words>
  <Characters>9315</Characters>
  <Application>Microsoft Office Word</Application>
  <DocSecurity>0</DocSecurity>
  <Lines>77</Lines>
  <Paragraphs>21</Paragraphs>
  <ScaleCrop>false</ScaleCrop>
  <Company/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34</cp:revision>
  <dcterms:created xsi:type="dcterms:W3CDTF">2025-12-13T07:19:00Z</dcterms:created>
  <dcterms:modified xsi:type="dcterms:W3CDTF">2025-12-22T19:57:00Z</dcterms:modified>
</cp:coreProperties>
</file>