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B396" w14:textId="77777777" w:rsidR="00C0626E" w:rsidRDefault="00000000">
      <w:pPr>
        <w:jc w:val="center"/>
      </w:pPr>
      <w:r>
        <w:rPr>
          <w:b/>
          <w:color w:val="244C69"/>
        </w:rPr>
        <w:t>COMICCRAFT  |  PROJECT SUBMISSION</w:t>
      </w:r>
    </w:p>
    <w:p w14:paraId="619A53B0" w14:textId="77777777" w:rsidR="00C0626E" w:rsidRDefault="00000000">
      <w:pPr>
        <w:pStyle w:val="Title"/>
      </w:pPr>
      <w:r>
        <w:t>Solution Requirements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626E" w14:paraId="483277A7" w14:textId="77777777" w:rsidTr="00C06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96ABD" w14:textId="77777777" w:rsidR="00C0626E" w:rsidRDefault="00000000">
            <w:r>
              <w:t>Team ID</w:t>
            </w:r>
          </w:p>
        </w:tc>
        <w:tc>
          <w:tcPr>
            <w:tcW w:w="4320" w:type="dxa"/>
          </w:tcPr>
          <w:p w14:paraId="4AD0D2C4" w14:textId="77777777" w:rsidR="00C062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SWTID-2026-2688</w:t>
            </w:r>
          </w:p>
        </w:tc>
      </w:tr>
      <w:tr w:rsidR="00C0626E" w14:paraId="464BC3FF" w14:textId="77777777" w:rsidTr="00C06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52253" w14:textId="77777777" w:rsidR="00C0626E" w:rsidRDefault="00000000">
            <w:r>
              <w:t>Team Size</w:t>
            </w:r>
          </w:p>
        </w:tc>
        <w:tc>
          <w:tcPr>
            <w:tcW w:w="4320" w:type="dxa"/>
          </w:tcPr>
          <w:p w14:paraId="52A2B021" w14:textId="77777777" w:rsidR="00C062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C0626E" w14:paraId="079FACD9" w14:textId="77777777" w:rsidTr="00C062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AD797" w14:textId="77777777" w:rsidR="00C0626E" w:rsidRDefault="00000000">
            <w:r>
              <w:t>Team Leader</w:t>
            </w:r>
          </w:p>
        </w:tc>
        <w:tc>
          <w:tcPr>
            <w:tcW w:w="4320" w:type="dxa"/>
          </w:tcPr>
          <w:p w14:paraId="2C1DA069" w14:textId="77777777" w:rsidR="00C062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Annamalai H</w:t>
            </w:r>
          </w:p>
        </w:tc>
      </w:tr>
      <w:tr w:rsidR="00C0626E" w14:paraId="7ECE70C8" w14:textId="77777777" w:rsidTr="00C06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6A600" w14:textId="77777777" w:rsidR="00C0626E" w:rsidRDefault="00000000">
            <w:r>
              <w:t>Team Members</w:t>
            </w:r>
          </w:p>
        </w:tc>
        <w:tc>
          <w:tcPr>
            <w:tcW w:w="4320" w:type="dxa"/>
          </w:tcPr>
          <w:p w14:paraId="610B0512" w14:textId="77777777" w:rsidR="00C062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Harikrishnan M, Deepanraj S, Arunagiri A, Dineshkumar V</w:t>
            </w:r>
          </w:p>
        </w:tc>
      </w:tr>
    </w:tbl>
    <w:p w14:paraId="50C9A26A" w14:textId="77777777" w:rsidR="00C0626E" w:rsidRDefault="00C0626E"/>
    <w:p w14:paraId="62689CCA" w14:textId="77777777" w:rsidR="00C0626E" w:rsidRDefault="00000000">
      <w:r>
        <w:t>Project: ComicCraft – AI Comic Story Creator</w:t>
      </w:r>
    </w:p>
    <w:p w14:paraId="6253DAE1" w14:textId="4284A151" w:rsidR="00C0626E" w:rsidRDefault="00000000">
      <w:r>
        <w:t xml:space="preserve">Document date: </w:t>
      </w:r>
      <w:r w:rsidR="00D52AE8">
        <w:t>3 October 2026</w:t>
      </w:r>
    </w:p>
    <w:p w14:paraId="4600E05A" w14:textId="77777777" w:rsidR="00C0626E" w:rsidRDefault="00000000">
      <w:pPr>
        <w:pStyle w:val="Heading1"/>
      </w:pPr>
      <w:r>
        <w:t>Functional requirements</w:t>
      </w:r>
    </w:p>
    <w:p w14:paraId="2AABA4C7" w14:textId="77777777" w:rsidR="00C0626E" w:rsidRDefault="00000000">
      <w:pPr>
        <w:pStyle w:val="ListBullet"/>
      </w:pPr>
      <w:r>
        <w:t>FR-1 — User input: Provide a web form for a comic premise and relevant generation settings; validate required fields and input length.</w:t>
      </w:r>
    </w:p>
    <w:p w14:paraId="15DD3618" w14:textId="77777777" w:rsidR="00C0626E" w:rsidRDefault="00000000">
      <w:pPr>
        <w:pStyle w:val="ListBullet"/>
      </w:pPr>
      <w:r>
        <w:t>FR-2 — Prompt processing: Produce a structured outline using Gemini Flash.</w:t>
      </w:r>
    </w:p>
    <w:p w14:paraId="6270FB5A" w14:textId="77777777" w:rsidR="00C0626E" w:rsidRDefault="00000000">
      <w:pPr>
        <w:pStyle w:val="ListBullet"/>
      </w:pPr>
      <w:r>
        <w:t>FR-3 — Content generation: Expand the outline into panel scripts and generate panel imagery using Stable Diffusion or an approved configured provider.</w:t>
      </w:r>
    </w:p>
    <w:p w14:paraId="23679439" w14:textId="77777777" w:rsidR="00C0626E" w:rsidRDefault="00000000">
      <w:pPr>
        <w:pStyle w:val="ListBullet"/>
      </w:pPr>
      <w:r>
        <w:t>FR-4 — PDF export: Arrange generated panels, captions, and dialogue into a downloadable PDF using FPDF.</w:t>
      </w:r>
    </w:p>
    <w:p w14:paraId="57AE1118" w14:textId="77777777" w:rsidR="00C0626E" w:rsidRDefault="00000000">
      <w:pPr>
        <w:pStyle w:val="ListBullet"/>
      </w:pPr>
      <w:r>
        <w:t>FR-5 — Feedback: Show progress, actionable errors, and a completion/download state.</w:t>
      </w:r>
    </w:p>
    <w:p w14:paraId="4BD29D03" w14:textId="77777777" w:rsidR="00C0626E" w:rsidRDefault="00000000">
      <w:pPr>
        <w:pStyle w:val="Heading1"/>
      </w:pPr>
      <w:r>
        <w:t>Non-functional requirements</w:t>
      </w:r>
    </w:p>
    <w:p w14:paraId="69DE4704" w14:textId="77777777" w:rsidR="00C0626E" w:rsidRDefault="00000000">
      <w:pPr>
        <w:pStyle w:val="ListBullet"/>
      </w:pPr>
      <w:r>
        <w:t>NFR-1 (Usability): Intuitive, responsive web layout for non-artists.</w:t>
      </w:r>
    </w:p>
    <w:p w14:paraId="0F5756DF" w14:textId="77777777" w:rsidR="00C0626E" w:rsidRDefault="00000000">
      <w:pPr>
        <w:pStyle w:val="ListBullet"/>
      </w:pPr>
      <w:r>
        <w:t>NFR-2 (Security): Secure API token management, safe payload validation, and no exposure of credentials in client responses.</w:t>
      </w:r>
    </w:p>
    <w:p w14:paraId="24AC6A80" w14:textId="77777777" w:rsidR="00C0626E" w:rsidRDefault="00000000">
      <w:pPr>
        <w:pStyle w:val="ListBullet"/>
      </w:pPr>
      <w:r>
        <w:t>NFR-3 (Performance): Minimize wait time and provide progress/error feedback during slower AI generation.</w:t>
      </w:r>
    </w:p>
    <w:p w14:paraId="057E80E7" w14:textId="77777777" w:rsidR="00C0626E" w:rsidRDefault="00000000">
      <w:pPr>
        <w:pStyle w:val="ListBullet"/>
      </w:pPr>
      <w:r>
        <w:t>NFR-4 (Reliability): Handle provider timeouts, unavailable services, and failed image generation gracefully.</w:t>
      </w:r>
    </w:p>
    <w:p w14:paraId="6123CD92" w14:textId="77777777" w:rsidR="00C0626E" w:rsidRDefault="00000000">
      <w:pPr>
        <w:pStyle w:val="Heading1"/>
      </w:pPr>
      <w:r>
        <w:t>Acceptance criteria</w:t>
      </w:r>
    </w:p>
    <w:p w14:paraId="359247F6" w14:textId="77777777" w:rsidR="00C0626E" w:rsidRDefault="00000000">
      <w:r>
        <w:t>A valid prompt can be submitted; the system returns panel-oriented content; failures are surfaced clearly; and successful output can be downloaded as a PDF.</w:t>
      </w:r>
    </w:p>
    <w:sectPr w:rsidR="00C0626E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217617">
    <w:abstractNumId w:val="8"/>
  </w:num>
  <w:num w:numId="2" w16cid:durableId="1424765185">
    <w:abstractNumId w:val="6"/>
  </w:num>
  <w:num w:numId="3" w16cid:durableId="947734206">
    <w:abstractNumId w:val="5"/>
  </w:num>
  <w:num w:numId="4" w16cid:durableId="259724953">
    <w:abstractNumId w:val="4"/>
  </w:num>
  <w:num w:numId="5" w16cid:durableId="105659882">
    <w:abstractNumId w:val="7"/>
  </w:num>
  <w:num w:numId="6" w16cid:durableId="278494246">
    <w:abstractNumId w:val="3"/>
  </w:num>
  <w:num w:numId="7" w16cid:durableId="1243177875">
    <w:abstractNumId w:val="2"/>
  </w:num>
  <w:num w:numId="8" w16cid:durableId="1828748007">
    <w:abstractNumId w:val="1"/>
  </w:num>
  <w:num w:numId="9" w16cid:durableId="141593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626E"/>
    <w:rsid w:val="00C12E25"/>
    <w:rsid w:val="00CB0664"/>
    <w:rsid w:val="00D52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F129D"/>
  <w14:defaultImageDpi w14:val="300"/>
  <w15:docId w15:val="{2CF30FAA-869F-4E10-94AE-E0F6835C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DHASHNI S</cp:lastModifiedBy>
  <cp:revision>2</cp:revision>
  <dcterms:created xsi:type="dcterms:W3CDTF">2013-12-23T23:15:00Z</dcterms:created>
  <dcterms:modified xsi:type="dcterms:W3CDTF">2026-10-03T12:01:00Z</dcterms:modified>
  <cp:category/>
</cp:coreProperties>
</file>