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1"/>
        <w:keepLines w:val="1"/>
        <w:spacing w:after="60" w:lineRule="auto"/>
        <w:jc w:val="center"/>
        <w:rPr>
          <w:vertAlign w:val="baseline"/>
        </w:rPr>
      </w:pPr>
      <w:bookmarkStart w:colFirst="0" w:colLast="0" w:name="_heading=h.qqc7wzdxzre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24475" cy="108358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83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1"/>
        <w:keepLines w:val="1"/>
        <w:spacing w:after="60" w:lineRule="auto"/>
        <w:jc w:val="center"/>
        <w:rPr>
          <w:vertAlign w:val="baseline"/>
        </w:rPr>
      </w:pPr>
      <w:bookmarkStart w:colFirst="0" w:colLast="0" w:name="_heading=h.niclowquyn3z" w:id="1"/>
      <w:bookmarkEnd w:id="1"/>
      <w:r w:rsidDel="00000000" w:rsidR="00000000" w:rsidRPr="00000000">
        <w:rPr>
          <w:vertAlign w:val="baseline"/>
          <w:rtl w:val="0"/>
        </w:rPr>
        <w:t xml:space="preserve">Agenda Meeting n°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16</w:t>
      </w: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-1</w:t>
      </w:r>
      <w:r w:rsidDel="00000000" w:rsidR="00000000" w:rsidRPr="00000000">
        <w:rPr>
          <w:sz w:val="48"/>
          <w:szCs w:val="48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heading=h.g3t1e8r4trig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Inizio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Primary Facilitator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9:30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Raimondo Rapacciuolo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Timekeeper</w:t>
            </w:r>
          </w:p>
        </w:tc>
      </w:tr>
      <w:tr>
        <w:trPr>
          <w:cantSplit w:val="0"/>
          <w:trHeight w:val="516.444000000000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Marco Calenda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Luogo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Minute Taker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Aula P3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Alessandro Zoccola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color w:val="697f8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color w:val="697f8c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: il seguente meeting ha lo scopo controllare lo stato degli action item ed assegnare i nuovi task. Saranno inoltre comunicate informazioni riguardanti la data intermedia di consegna.</w:t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qbtglvbm10l" w:id="3"/>
      <w:bookmarkEnd w:id="3"/>
      <w:r w:rsidDel="00000000" w:rsidR="00000000" w:rsidRPr="00000000">
        <w:rPr>
          <w:b w:val="1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- Comunicazioni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697f8c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 minuti previsti)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  <w:t xml:space="preserve">Sintassi dei documenti;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Foglio presenze;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intermedia di consegna;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Valutazioni.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lt7lcfmf6aui" w:id="4"/>
      <w:bookmarkEnd w:id="4"/>
      <w:r w:rsidDel="00000000" w:rsidR="00000000" w:rsidRPr="00000000">
        <w:rPr>
          <w:b w:val="1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- Discussione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(0 minuti previsti)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spacing w:after="200" w:before="200" w:line="276" w:lineRule="auto"/>
        <w:rPr/>
      </w:pPr>
      <w:bookmarkStart w:colFirst="0" w:colLast="0" w:name="_heading=h.lt7lcfmf6aui" w:id="4"/>
      <w:bookmarkEnd w:id="4"/>
      <w:r w:rsidDel="00000000" w:rsidR="00000000" w:rsidRPr="00000000">
        <w:rPr>
          <w:b w:val="1"/>
          <w:color w:val="d9514a"/>
          <w:sz w:val="36"/>
          <w:szCs w:val="36"/>
          <w:rtl w:val="0"/>
        </w:rPr>
        <w:t xml:space="preserve">3</w:t>
      </w:r>
      <w:r w:rsidDel="00000000" w:rsidR="00000000" w:rsidRPr="00000000">
        <w:rPr>
          <w:color w:val="d9514a"/>
          <w:sz w:val="36"/>
          <w:szCs w:val="36"/>
          <w:rtl w:val="0"/>
        </w:rPr>
        <w:t xml:space="preserve"> - Status </w:t>
      </w:r>
      <w:r w:rsidDel="00000000" w:rsidR="00000000" w:rsidRPr="00000000">
        <w:rPr>
          <w:color w:val="697f8c"/>
          <w:rtl w:val="0"/>
        </w:rPr>
        <w:t xml:space="preserve">(10 minuti previsti)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Layout w:type="fixed"/>
        <w:tblLook w:val="0600"/>
      </w:tblPr>
      <w:tblGrid>
        <w:gridCol w:w="1406.6"/>
        <w:gridCol w:w="2115"/>
        <w:gridCol w:w="2295"/>
        <w:gridCol w:w="1406.6"/>
        <w:gridCol w:w="1805.8000000000004"/>
        <w:tblGridChange w:id="0">
          <w:tblGrid>
            <w:gridCol w:w="1406.6"/>
            <w:gridCol w:w="2115"/>
            <w:gridCol w:w="2295"/>
            <w:gridCol w:w="1406.6"/>
            <w:gridCol w:w="1805.80000000000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Responsabile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Fine prevista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1.1.1.1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Tutto il team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09/11/2022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Chiuso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1.1.1.2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Tutto il team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09/11/2022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Chiuso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444000000000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1.1.1.3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Tutto il team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09/11/2022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Chiuso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1.1.1.4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Tutto il team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13/11/2022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Chiuso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1.1.1.5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Tutto il team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18/11/2022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Aperto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51jhhi3hl8og" w:id="5"/>
      <w:bookmarkEnd w:id="5"/>
      <w:r w:rsidDel="00000000" w:rsidR="00000000" w:rsidRPr="00000000">
        <w:rPr>
          <w:b w:val="1"/>
          <w:color w:val="d9514a"/>
          <w:sz w:val="36"/>
          <w:szCs w:val="36"/>
          <w:rtl w:val="0"/>
        </w:rPr>
        <w:t xml:space="preserve">4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- Q&amp;A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(10 minuti previsti)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rd1xln9dsi3w" w:id="6"/>
      <w:bookmarkEnd w:id="6"/>
      <w:r w:rsidDel="00000000" w:rsidR="00000000" w:rsidRPr="00000000">
        <w:rPr>
          <w:b w:val="1"/>
          <w:color w:val="d9514a"/>
          <w:sz w:val="36"/>
          <w:szCs w:val="36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- Wrap up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697f8c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 minuti previsti)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jc w:val="right"/>
      <w:rPr/>
    </w:pPr>
    <w:r w:rsidDel="00000000" w:rsidR="00000000" w:rsidRPr="00000000">
      <w:rPr>
        <w:rtl w:val="0"/>
      </w:rPr>
      <w:t xml:space="preserve">pag. </w:t>
    </w:r>
    <w:r w:rsidDel="00000000" w:rsidR="00000000" w:rsidRPr="00000000">
      <w:rPr>
        <w:b w:val="1"/>
        <w:color w:val="697f8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it-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38a69b"/>
      <w:sz w:val="96"/>
      <w:szCs w:val="96"/>
    </w:rPr>
  </w:style>
  <w:style w:type="paragraph" w:styleId="Normale" w:default="1">
    <w:name w:val="Normal"/>
    <w:qFormat w:val="1"/>
    <w:rsid w:val="00D05281"/>
  </w:style>
  <w:style w:type="paragraph" w:styleId="Titolo1">
    <w:name w:val="heading 1"/>
    <w:basedOn w:val="Normale1"/>
    <w:next w:val="Normale1"/>
    <w:rsid w:val="0027361B"/>
    <w:pPr>
      <w:keepNext w:val="1"/>
      <w:keepLines w:val="1"/>
      <w:contextualSpacing w:val="1"/>
      <w:jc w:val="both"/>
      <w:outlineLvl w:val="0"/>
    </w:pPr>
    <w:rPr>
      <w:rFonts w:ascii="Garamond" w:cs="Garamond" w:eastAsia="Garamond" w:hAnsi="Garamond"/>
      <w:b w:val="1"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 w:val="1"/>
      <w:keepLines w:val="1"/>
      <w:contextualSpacing w:val="1"/>
      <w:jc w:val="both"/>
      <w:outlineLvl w:val="1"/>
    </w:pPr>
    <w:rPr>
      <w:rFonts w:ascii="Garamond" w:cs="Garamond" w:eastAsia="Garamond" w:hAnsi="Garamond"/>
      <w:b w:val="1"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 w:val="1"/>
      <w:keepLines w:val="1"/>
      <w:spacing w:after="80" w:before="320"/>
      <w:contextualSpacing w:val="1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 w:val="1"/>
      <w:keepLines w:val="1"/>
      <w:spacing w:after="80" w:before="280"/>
      <w:contextualSpacing w:val="1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 w:val="1"/>
      <w:keepLines w:val="1"/>
      <w:spacing w:after="80" w:before="240"/>
      <w:contextualSpacing w:val="1"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 w:val="1"/>
      <w:keepLines w:val="1"/>
      <w:spacing w:after="80" w:before="240"/>
      <w:contextualSpacing w:val="1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ormale1" w:customStyle="1">
    <w:name w:val="Normale1"/>
    <w:rsid w:val="0027361B"/>
  </w:style>
  <w:style w:type="table" w:styleId="TableNormal" w:customStyle="1">
    <w:name w:val="Table Normal"/>
    <w:rsid w:val="0027361B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1"/>
    <w:next w:val="Normale1"/>
    <w:rsid w:val="0027361B"/>
    <w:pPr>
      <w:keepNext w:val="1"/>
      <w:keepLines w:val="1"/>
      <w:spacing w:after="60"/>
      <w:contextualSpacing w:val="1"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 w:val="1"/>
      <w:keepLines w:val="1"/>
      <w:spacing w:after="320"/>
      <w:contextualSpacing w:val="1"/>
    </w:pPr>
    <w:rPr>
      <w:color w:val="666666"/>
      <w:sz w:val="30"/>
      <w:szCs w:val="30"/>
    </w:rPr>
  </w:style>
  <w:style w:type="table" w:styleId="a" w:customStyle="1">
    <w:basedOn w:val="TableNormal"/>
    <w:rsid w:val="0027361B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"/>
    <w:rsid w:val="0027361B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sid w:val="0027361B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Rimandocommento">
    <w:name w:val="annotation reference"/>
    <w:basedOn w:val="Carpredefinitoparagrafo"/>
    <w:uiPriority w:val="99"/>
    <w:semiHidden w:val="1"/>
    <w:unhideWhenUsed w:val="1"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 w:val="1"/>
    <w:unhideWhenUsed w:val="1"/>
    <w:rsid w:val="009033EB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 w:val="1"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 w:val="1"/>
    <w:unhideWhenUsed w:val="1"/>
    <w:rsid w:val="009033EB"/>
    <w:rPr>
      <w:b w:val="1"/>
      <w:bCs w:val="1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 w:val="1"/>
    <w:rsid w:val="009033EB"/>
    <w:rPr>
      <w:b w:val="1"/>
      <w:bCs w:val="1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 w:val="1"/>
    <w:unhideWhenUsed w:val="1"/>
    <w:rsid w:val="009033EB"/>
    <w:pPr>
      <w:spacing w:line="240" w:lineRule="auto"/>
    </w:pPr>
    <w:rPr>
      <w:rFonts w:ascii="Tahoma" w:cs="Tahoma" w:hAnsi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 w:val="1"/>
    <w:rsid w:val="009033EB"/>
    <w:rPr>
      <w:rFonts w:ascii="Tahoma" w:cs="Tahoma" w:hAnsi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 w:val="1"/>
    <w:unhideWhenUsed w:val="1"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semiHidden w:val="1"/>
    <w:rsid w:val="00B72EC2"/>
  </w:style>
  <w:style w:type="paragraph" w:styleId="Pidipagina">
    <w:name w:val="footer"/>
    <w:basedOn w:val="Normale"/>
    <w:link w:val="PidipaginaCarattere"/>
    <w:uiPriority w:val="99"/>
    <w:semiHidden w:val="1"/>
    <w:unhideWhenUsed w:val="1"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semiHidden w:val="1"/>
    <w:rsid w:val="00B72EC2"/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sz w:val="72"/>
      <w:szCs w:val="7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vUZ5YNmywE1XQfitmFScSTF4ag==">AMUW2mX5seLTOqpEhH5Ybx+ALh49T6vzq9fflfdfd9MvCUf+TEK9NYamAuyZ9v04NN4KV/SdMLuWQGS/AnGuAvgU5EzEq/jEo2TOXD8Bfb1NoXg1zqTFseuz6o9F5IX4bvjj+xL56qbYwtSqDHQ0O9izIIQUB8T85jSl+uygbzQD5ujfMgjIYFBCdNYy21xWl/hhtqJ366W4a8oqMR4OaH/eGtmK+/D5jrSNzh57dw1KBYV6Si53yDcELZc+6s8L3sb8m+JwfzRTVBS44fhgbFqV1wmfdP/Y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2017-10-22T05:46:00Z</dcterms:created>
  <dc:creator>Filomena</dc:creator>
</cp:coreProperties>
</file>