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0688" cy="110013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qqc7wzdxzre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4475" cy="1083589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083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b w:val="0"/>
          <w:sz w:val="72"/>
          <w:szCs w:val="72"/>
        </w:rPr>
      </w:pPr>
      <w:bookmarkStart w:colFirst="0" w:colLast="0" w:name="_aapum0yzan59" w:id="1"/>
      <w:bookmarkEnd w:id="1"/>
      <w:r w:rsidDel="00000000" w:rsidR="00000000" w:rsidRPr="00000000">
        <w:rPr>
          <w:rtl w:val="0"/>
        </w:rPr>
        <w:t xml:space="preserve">Manuale di installazione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bookmarkStart w:colFirst="0" w:colLast="0" w:name="_ll58abcuy91g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6375"/>
        <w:tblGridChange w:id="0">
          <w:tblGrid>
            <w:gridCol w:w="2625"/>
            <w:gridCol w:w="63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Riferimento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C15_MI_1.0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24/01/2023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Destinatario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Prof.ssa F.Ferrucci, Prof F.Palomba</w:t>
            </w:r>
          </w:p>
        </w:tc>
      </w:tr>
      <w:tr>
        <w:trPr>
          <w:cantSplit w:val="0"/>
          <w:trHeight w:val="517.56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Presentato da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V.M.Arnone, M.Cicalese, L.Todisco, P.C.Valletta, C.Venditto, A.Zoccola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M.Calenda, R.Rapacciuolo</w:t>
            </w:r>
          </w:p>
        </w:tc>
      </w:tr>
    </w:tbl>
    <w:p w:rsidR="00000000" w:rsidDel="00000000" w:rsidP="00000000" w:rsidRDefault="00000000" w:rsidRPr="00000000" w14:paraId="00000012">
      <w:pPr>
        <w:rPr/>
        <w:sectPr>
          <w:headerReference r:id="rId8" w:type="default"/>
          <w:footerReference r:id="rId9" w:type="default"/>
          <w:footerReference r:id="rId10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pBdr>
          <w:bottom w:color="9fc5e8" w:space="2" w:sz="0" w:val="none"/>
        </w:pBdr>
        <w:shd w:fill="auto" w:val="clear"/>
        <w:spacing w:after="400" w:line="240" w:lineRule="auto"/>
        <w:rPr>
          <w:b w:val="0"/>
          <w:color w:val="d9514a"/>
        </w:rPr>
      </w:pPr>
      <w:bookmarkStart w:colFirst="0" w:colLast="0" w:name="_fxbpavm6byoy" w:id="3"/>
      <w:bookmarkEnd w:id="3"/>
      <w:r w:rsidDel="00000000" w:rsidR="00000000" w:rsidRPr="00000000">
        <w:rPr>
          <w:b w:val="0"/>
          <w:color w:val="d9514a"/>
          <w:rtl w:val="0"/>
        </w:rPr>
        <w:t xml:space="preserve">Storia delle revisioni</w:t>
      </w: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79.5"/>
        <w:gridCol w:w="1380"/>
        <w:gridCol w:w="3090"/>
        <w:gridCol w:w="2279.5"/>
        <w:tblGridChange w:id="0">
          <w:tblGrid>
            <w:gridCol w:w="2279.5"/>
            <w:gridCol w:w="1380"/>
            <w:gridCol w:w="3090"/>
            <w:gridCol w:w="2279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10/11/2022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Prima stesura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Tutto il team</w:t>
            </w:r>
          </w:p>
        </w:tc>
      </w:tr>
    </w:tbl>
    <w:p w:rsidR="00000000" w:rsidDel="00000000" w:rsidP="00000000" w:rsidRDefault="00000000" w:rsidRPr="00000000" w14:paraId="0000001C">
      <w:pPr>
        <w:rPr>
          <w:color w:val="697f8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>
          <w:b w:val="0"/>
          <w:color w:val="d9514a"/>
        </w:rPr>
      </w:pPr>
      <w:bookmarkStart w:colFirst="0" w:colLast="0" w:name="_9ngg3nre0vo6" w:id="4"/>
      <w:bookmarkEnd w:id="4"/>
      <w:r w:rsidDel="00000000" w:rsidR="00000000" w:rsidRPr="00000000">
        <w:rPr>
          <w:b w:val="0"/>
          <w:color w:val="d9514a"/>
          <w:rtl w:val="0"/>
        </w:rPr>
        <w:t xml:space="preserve">Membri del team</w:t>
      </w:r>
    </w:p>
    <w:tbl>
      <w:tblPr>
        <w:tblStyle w:val="Table3"/>
        <w:tblW w:w="90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80"/>
        <w:gridCol w:w="1845"/>
        <w:gridCol w:w="3990"/>
        <w:tblGridChange w:id="0">
          <w:tblGrid>
            <w:gridCol w:w="3180"/>
            <w:gridCol w:w="1845"/>
            <w:gridCol w:w="39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Acronimo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di contatto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Marco Calenda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MC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m.calenda10@studenti.unisa.it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Raimondo Rapacciuolo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RR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r.rapacciuolo1@studenti.unisa.it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Vincenzo Maria Arnone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v.arnone4@studenti.unisa.it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Mario Cicalese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MC</w:t>
            </w: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m.cicalese21@studenti.unisa.it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Leopoldo Todisco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LT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l.todisco4@studenti.unisa.it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Paolo Carmine Valletta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PV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p.valletta2@studenti.unisa.it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Carlo Venditto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CV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c.venditto@studenti.unisa.it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Alessandro Zoccola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AZ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a.zoccola2@studenti.unisa.it</w:t>
            </w:r>
          </w:p>
        </w:tc>
      </w:tr>
    </w:tbl>
    <w:p w:rsidR="00000000" w:rsidDel="00000000" w:rsidP="00000000" w:rsidRDefault="00000000" w:rsidRPr="00000000" w14:paraId="00000039">
      <w:pPr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>
          <w:b w:val="0"/>
          <w:color w:val="d9514a"/>
        </w:rPr>
      </w:pPr>
      <w:bookmarkStart w:colFirst="0" w:colLast="0" w:name="_hhti8q52totw" w:id="5"/>
      <w:bookmarkEnd w:id="5"/>
      <w:r w:rsidDel="00000000" w:rsidR="00000000" w:rsidRPr="00000000">
        <w:rPr>
          <w:b w:val="0"/>
          <w:color w:val="d9514a"/>
          <w:rtl w:val="0"/>
        </w:rPr>
        <w:t xml:space="preserve">Sommario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B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fxbpavm6byoy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697f8c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Storia delle revisioni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_fxbpavm6byoy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</w:rPr>
          </w:pPr>
          <w:hyperlink w:anchor="_9ngg3nre0vo6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697f8c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Membri del team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_9ngg3nre0vo6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</w:rPr>
          </w:pPr>
          <w:hyperlink w:anchor="_hhti8q52totw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697f8c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Sommario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_hhti8q52totw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</w:rPr>
          </w:pPr>
          <w:hyperlink w:anchor="_vl3d3xcwmiop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697f8c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1 - Introduzione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_vl3d3xcwmiop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gkkc4ihhukf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1.1 - Obiettivo del sistema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_1gkkc4ihhukf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rh2uo9kyrmv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1.2 - Scopo del documento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_8rh2uo9kyrmv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had77s8cv7f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1.3 - Riferimenti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_dhad77s8cv7f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</w:rPr>
          </w:pPr>
          <w:hyperlink w:anchor="_32t1eu16gt3o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697f8c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2 - Pre-requisiti</w:t>
            </w:r>
          </w:hyperlink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_32t1eu16gt3o \h </w:instrText>
            <w:fldChar w:fldCharType="separate"/>
          </w:r>
          <w:r w:rsidDel="00000000" w:rsidR="00000000" w:rsidRPr="00000000">
            <w:rPr>
              <w:rFonts w:ascii="Montserrat" w:cs="Montserrat" w:eastAsia="Montserrat" w:hAnsi="Montserrat"/>
              <w:b w:val="1"/>
              <w:i w:val="0"/>
              <w:smallCaps w:val="0"/>
              <w:strike w:val="0"/>
              <w:color w:val="697f8c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/>
          </w:pPr>
          <w:hyperlink w:anchor="_f0zv8kf45ixq">
            <w:r w:rsidDel="00000000" w:rsidR="00000000" w:rsidRPr="00000000">
              <w:rPr>
                <w:rtl w:val="0"/>
              </w:rPr>
              <w:t xml:space="preserve">2.1 - Front-end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_f0zv8kf45ixq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/>
          </w:pPr>
          <w:hyperlink w:anchor="_9m3h2t7qhc54">
            <w:r w:rsidDel="00000000" w:rsidR="00000000" w:rsidRPr="00000000">
              <w:rPr>
                <w:rtl w:val="0"/>
              </w:rPr>
              <w:t xml:space="preserve">2.2 - Back-end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_9m3h2t7qhc54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/>
          </w:pPr>
          <w:hyperlink w:anchor="_33i9imnmrb1j">
            <w:r w:rsidDel="00000000" w:rsidR="00000000" w:rsidRPr="00000000">
              <w:rPr>
                <w:rtl w:val="0"/>
              </w:rPr>
              <w:t xml:space="preserve">2.3 - Database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_33i9imnmrb1j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color w:val="697f8c"/>
            </w:rPr>
          </w:pPr>
          <w:hyperlink w:anchor="_l6z40z9cvqwo">
            <w:r w:rsidDel="00000000" w:rsidR="00000000" w:rsidRPr="00000000">
              <w:rPr>
                <w:b w:val="1"/>
                <w:color w:val="697f8c"/>
                <w:rtl w:val="0"/>
              </w:rPr>
              <w:t xml:space="preserve">3 - Installazione Front-end</w:t>
            </w:r>
          </w:hyperlink>
          <w:r w:rsidDel="00000000" w:rsidR="00000000" w:rsidRPr="00000000">
            <w:rPr>
              <w:b w:val="1"/>
              <w:color w:val="697f8c"/>
              <w:rtl w:val="0"/>
            </w:rPr>
            <w:tab/>
          </w:r>
          <w:r w:rsidDel="00000000" w:rsidR="00000000" w:rsidRPr="00000000">
            <w:fldChar w:fldCharType="begin"/>
            <w:instrText xml:space="preserve"> PAGEREF _l6z40z9cvqwo \h </w:instrText>
            <w:fldChar w:fldCharType="separate"/>
          </w:r>
          <w:r w:rsidDel="00000000" w:rsidR="00000000" w:rsidRPr="00000000">
            <w:rPr>
              <w:b w:val="1"/>
              <w:color w:val="697f8c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color w:val="697f8c"/>
            </w:rPr>
          </w:pPr>
          <w:hyperlink w:anchor="_cpft25n5khoe">
            <w:r w:rsidDel="00000000" w:rsidR="00000000" w:rsidRPr="00000000">
              <w:rPr>
                <w:b w:val="1"/>
                <w:color w:val="697f8c"/>
                <w:rtl w:val="0"/>
              </w:rPr>
              <w:t xml:space="preserve">4 - Installazione Back-end</w:t>
            </w:r>
          </w:hyperlink>
          <w:r w:rsidDel="00000000" w:rsidR="00000000" w:rsidRPr="00000000">
            <w:rPr>
              <w:b w:val="1"/>
              <w:color w:val="697f8c"/>
              <w:rtl w:val="0"/>
            </w:rPr>
            <w:tab/>
          </w:r>
          <w:r w:rsidDel="00000000" w:rsidR="00000000" w:rsidRPr="00000000">
            <w:fldChar w:fldCharType="begin"/>
            <w:instrText xml:space="preserve"> PAGEREF _cpft25n5khoe \h </w:instrText>
            <w:fldChar w:fldCharType="separate"/>
          </w:r>
          <w:r w:rsidDel="00000000" w:rsidR="00000000" w:rsidRPr="00000000">
            <w:rPr>
              <w:b w:val="1"/>
              <w:color w:val="697f8c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color w:val="697f8c"/>
            </w:rPr>
          </w:pPr>
          <w:hyperlink w:anchor="_2e016id62qk5">
            <w:r w:rsidDel="00000000" w:rsidR="00000000" w:rsidRPr="00000000">
              <w:rPr>
                <w:b w:val="1"/>
                <w:color w:val="697f8c"/>
                <w:rtl w:val="0"/>
              </w:rPr>
              <w:t xml:space="preserve">5 - Installazione Database</w:t>
            </w:r>
          </w:hyperlink>
          <w:r w:rsidDel="00000000" w:rsidR="00000000" w:rsidRPr="00000000">
            <w:rPr>
              <w:b w:val="1"/>
              <w:color w:val="697f8c"/>
              <w:rtl w:val="0"/>
            </w:rPr>
            <w:tab/>
          </w:r>
          <w:r w:rsidDel="00000000" w:rsidR="00000000" w:rsidRPr="00000000">
            <w:fldChar w:fldCharType="begin"/>
            <w:instrText xml:space="preserve"> PAGEREF _2e016id62qk5 \h </w:instrText>
            <w:fldChar w:fldCharType="separate"/>
          </w:r>
          <w:r w:rsidDel="00000000" w:rsidR="00000000" w:rsidRPr="00000000">
            <w:rPr>
              <w:b w:val="1"/>
              <w:color w:val="697f8c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color w:val="697f8c"/>
            </w:rPr>
          </w:pPr>
          <w:hyperlink w:anchor="_943v1j1wv70f">
            <w:r w:rsidDel="00000000" w:rsidR="00000000" w:rsidRPr="00000000">
              <w:rPr>
                <w:b w:val="1"/>
                <w:color w:val="697f8c"/>
                <w:rtl w:val="0"/>
              </w:rPr>
              <w:t xml:space="preserve">6 - Esecuzione progetto</w:t>
            </w:r>
          </w:hyperlink>
          <w:r w:rsidDel="00000000" w:rsidR="00000000" w:rsidRPr="00000000">
            <w:rPr>
              <w:b w:val="1"/>
              <w:color w:val="697f8c"/>
              <w:rtl w:val="0"/>
            </w:rPr>
            <w:tab/>
          </w:r>
          <w:r w:rsidDel="00000000" w:rsidR="00000000" w:rsidRPr="00000000">
            <w:fldChar w:fldCharType="begin"/>
            <w:instrText xml:space="preserve"> PAGEREF _943v1j1wv70f \h </w:instrText>
            <w:fldChar w:fldCharType="separate"/>
          </w:r>
          <w:r w:rsidDel="00000000" w:rsidR="00000000" w:rsidRPr="00000000">
            <w:rPr>
              <w:b w:val="1"/>
              <w:color w:val="697f8c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color w:val="697f8c"/>
            </w:rPr>
          </w:pPr>
          <w:hyperlink w:anchor="_31usce5th6jj">
            <w:r w:rsidDel="00000000" w:rsidR="00000000" w:rsidRPr="00000000">
              <w:rPr>
                <w:b w:val="1"/>
                <w:color w:val="697f8c"/>
                <w:rtl w:val="0"/>
              </w:rPr>
              <w:t xml:space="preserve">7 - Glossario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_31usce5th6jj \h </w:instrText>
            <w:fldChar w:fldCharType="separate"/>
          </w:r>
          <w:r w:rsidDel="00000000" w:rsidR="00000000" w:rsidRPr="00000000">
            <w:rPr>
              <w:b w:val="1"/>
              <w:color w:val="697f8c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B">
      <w:pPr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>
          <w:b w:val="0"/>
        </w:rPr>
      </w:pPr>
      <w:bookmarkStart w:colFirst="0" w:colLast="0" w:name="_vl3d3xcwmiop" w:id="6"/>
      <w:bookmarkEnd w:id="6"/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0"/>
          <w:rtl w:val="0"/>
        </w:rPr>
        <w:t xml:space="preserve">Introduzione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>
          <w:b w:val="0"/>
        </w:rPr>
      </w:pPr>
      <w:bookmarkStart w:colFirst="0" w:colLast="0" w:name="_1gkkc4ihhukf" w:id="7"/>
      <w:bookmarkEnd w:id="7"/>
      <w:r w:rsidDel="00000000" w:rsidR="00000000" w:rsidRPr="00000000">
        <w:rPr>
          <w:b w:val="1"/>
          <w:rtl w:val="0"/>
        </w:rPr>
        <w:t xml:space="preserve">1.1 -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Obiettivo del sistema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HeartCare è una piattaforma che nasce con lo scopo di fornire uno strumento di telemonitoraggio ai pazienti affetti da malattie cardiache in modo da poter tenere sotto osservazione i loro valori e notificare loro preventivamente in merito a possibili problemi grazie all'applicazione dell'Intelligenza Artificiale. Il paziente potrà, tramite le misurazioni, aggiornare il proprio Fascicolo Sanitario Elettronico che sarà accessibile al medico. Medico e paziente potranno comunicare tramite dei messaggi asincroni.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>
          <w:b w:val="0"/>
        </w:rPr>
      </w:pPr>
      <w:bookmarkStart w:colFirst="0" w:colLast="0" w:name="_8rh2uo9kyrmv" w:id="8"/>
      <w:bookmarkEnd w:id="8"/>
      <w:r w:rsidDel="00000000" w:rsidR="00000000" w:rsidRPr="00000000">
        <w:rPr>
          <w:b w:val="1"/>
          <w:rtl w:val="0"/>
        </w:rPr>
        <w:t xml:space="preserve">1.2 -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Scopo del documento </w:t>
      </w:r>
    </w:p>
    <w:p w:rsidR="00000000" w:rsidDel="00000000" w:rsidP="00000000" w:rsidRDefault="00000000" w:rsidRPr="00000000" w14:paraId="00000050">
      <w:pPr>
        <w:rPr>
          <w:color w:val="2d2d2d"/>
        </w:rPr>
      </w:pPr>
      <w:r w:rsidDel="00000000" w:rsidR="00000000" w:rsidRPr="00000000">
        <w:rPr>
          <w:rtl w:val="0"/>
        </w:rPr>
        <w:t xml:space="preserve">Il qui proposto manuale d’installazione ha lo scopo di aiutare e facilitare il processo di installazione dell’applicativo sulla propria macchina.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>
          <w:b w:val="0"/>
        </w:rPr>
      </w:pPr>
      <w:bookmarkStart w:colFirst="0" w:colLast="0" w:name="_dhad77s8cv7f" w:id="9"/>
      <w:bookmarkEnd w:id="9"/>
      <w:r w:rsidDel="00000000" w:rsidR="00000000" w:rsidRPr="00000000">
        <w:rPr>
          <w:rtl w:val="0"/>
        </w:rPr>
        <w:t xml:space="preserve">1.3 - </w:t>
      </w:r>
      <w:r w:rsidDel="00000000" w:rsidR="00000000" w:rsidRPr="00000000">
        <w:rPr>
          <w:b w:val="0"/>
          <w:rtl w:val="0"/>
        </w:rPr>
        <w:t xml:space="preserve">Riferimenti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sz w:val="24"/>
          <w:szCs w:val="24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Statement of 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sz w:val="24"/>
          <w:szCs w:val="24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Business Case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sz w:val="24"/>
          <w:szCs w:val="24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Matrice di tracciabilità dei requisiti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System Design Document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Object Design Document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sz w:val="24"/>
          <w:szCs w:val="24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Manuale Utente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abmocvjfwlxu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>
          <w:b w:val="0"/>
        </w:rPr>
      </w:pPr>
      <w:bookmarkStart w:colFirst="0" w:colLast="0" w:name="_32t1eu16gt3o" w:id="11"/>
      <w:bookmarkEnd w:id="11"/>
      <w:r w:rsidDel="00000000" w:rsidR="00000000" w:rsidRPr="00000000">
        <w:rPr>
          <w:rtl w:val="0"/>
        </w:rPr>
        <w:t xml:space="preserve">2 - </w:t>
      </w:r>
      <w:r w:rsidDel="00000000" w:rsidR="00000000" w:rsidRPr="00000000">
        <w:rPr>
          <w:b w:val="0"/>
          <w:rtl w:val="0"/>
        </w:rPr>
        <w:t xml:space="preserve">Pre-requisiti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React JS (Node JS)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Maven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servizio per la gestione dei dati (Database)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 17 (o successivo)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Browser 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Sistema operativo MacOS, Windows, Ubuntu o similari</w:t>
      </w:r>
    </w:p>
    <w:p w:rsidR="00000000" w:rsidDel="00000000" w:rsidP="00000000" w:rsidRDefault="00000000" w:rsidRPr="00000000" w14:paraId="00000060">
      <w:pPr>
        <w:pStyle w:val="Heading2"/>
        <w:rPr>
          <w:b w:val="0"/>
        </w:rPr>
      </w:pPr>
      <w:bookmarkStart w:colFirst="0" w:colLast="0" w:name="_f0zv8kf45ixq" w:id="12"/>
      <w:bookmarkEnd w:id="12"/>
      <w:r w:rsidDel="00000000" w:rsidR="00000000" w:rsidRPr="00000000">
        <w:rPr>
          <w:rtl w:val="0"/>
        </w:rPr>
        <w:t xml:space="preserve">2.1 - </w:t>
      </w:r>
      <w:r w:rsidDel="00000000" w:rsidR="00000000" w:rsidRPr="00000000">
        <w:rPr>
          <w:b w:val="0"/>
          <w:rtl w:val="0"/>
        </w:rPr>
        <w:t xml:space="preserve">Front-end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Il front-end di HeartCare è stato sviluppato tramite l’utilizzo della tecnologia React JS, tale tecnologia per essere utilizzata necessita dell’installazione di NodeJS.</w:t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9m3h2t7qhc54" w:id="13"/>
      <w:bookmarkEnd w:id="13"/>
      <w:r w:rsidDel="00000000" w:rsidR="00000000" w:rsidRPr="00000000">
        <w:rPr>
          <w:rtl w:val="0"/>
        </w:rPr>
        <w:t xml:space="preserve">2.2 - </w:t>
      </w:r>
      <w:r w:rsidDel="00000000" w:rsidR="00000000" w:rsidRPr="00000000">
        <w:rPr>
          <w:b w:val="0"/>
          <w:rtl w:val="0"/>
        </w:rPr>
        <w:t xml:space="preserve">Back-end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Il back-end di Heartcare è stato realizzato tramite il framework Spring Boot, che si basa sul linguaggio Java. Sarà dunque necessaria l’installazione di una versione di Java uguale (o superiore) alla versione 17.</w:t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33i9imnmrb1j" w:id="14"/>
      <w:bookmarkEnd w:id="14"/>
      <w:r w:rsidDel="00000000" w:rsidR="00000000" w:rsidRPr="00000000">
        <w:rPr>
          <w:rtl w:val="0"/>
        </w:rPr>
        <w:t xml:space="preserve">2.3 - </w:t>
      </w:r>
      <w:r w:rsidDel="00000000" w:rsidR="00000000" w:rsidRPr="00000000">
        <w:rPr>
          <w:b w:val="0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Per la gestione dei dati persistenti viene  utilizzato un database relazionale, con il supporto di Hibernate per installarlo e riempirlo. Durante lo sviluppo del sistema si è utilizzato un database MySql. Workbench è lo strumento che usiamo per la progettazione del Database.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>
          <w:b w:val="0"/>
        </w:rPr>
      </w:pPr>
      <w:bookmarkStart w:colFirst="0" w:colLast="0" w:name="_l6z40z9cvqwo" w:id="15"/>
      <w:bookmarkEnd w:id="15"/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b w:val="0"/>
          <w:rtl w:val="0"/>
        </w:rPr>
        <w:t xml:space="preserve">- Installazione Front-end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Per il corretto funzionamento del front-end della nostra piattaforma è necessario installare React-JS. React JS è una libreria Javascript.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Per poter avviare in maniera corretta un progetto React JS è necessario prima installare Node JS dal seguente sito: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https://nodejs.org/it/download/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Successivamente è necessario selezionare la versione corretta per il proprio sistema operativo e procedere con l’installazione guidata di Node JS.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Al termine del processo di installazione, per verificare il corretto funzionamento di Node è sufficiente aprire il terminale e digitare il comando “node –version”.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La risposta del terminale dovrebbe somigliare alla seguente: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Una volta che l’installazione di Node è andata a buon fine si può passare al punto successivo.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rPr>
          <w:b w:val="0"/>
        </w:rPr>
      </w:pPr>
      <w:bookmarkStart w:colFirst="0" w:colLast="0" w:name="_cpft25n5khoe" w:id="16"/>
      <w:bookmarkEnd w:id="16"/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b w:val="0"/>
          <w:rtl w:val="0"/>
        </w:rPr>
        <w:t xml:space="preserve">- Installazione Back-end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Per il corretto funzionamento del back-end della nostra applicazione sarà necessario aver installato sulla propria macchina una versione di Java, in particolare la 17 o superiore.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Per poterlo scaricare bisognerà recarsi al seguente link: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https://www.oracle.com/java/technologies/downloads/#java17</w:t>
        </w:r>
      </w:hyperlink>
      <w:r w:rsidDel="00000000" w:rsidR="00000000" w:rsidRPr="00000000">
        <w:rPr>
          <w:rtl w:val="0"/>
        </w:rPr>
        <w:t xml:space="preserve"> e selezionare la versione e il sistema operativo della propria macchina.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 seconda del sistema operativo scelto sarà necessario, o meno, proseguire l’installazione di Java andando a settare le variabili di ambiente.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Questa operazione sui sistemi operativi MacOS è automatica, mentre sui sistemi operativi Windows va fatta in maniera manuale.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Per farlo bisogna seguire i seguenti passi: 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Tasto destro sull’icona Questo PC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Cliccare su proprietà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Spostarsi sulla scheda “impostazioni avanzate”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Cliccare su Variabili d’ambiente e poi su Edit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Aggiugere ;C:\java\oracle\jdk-17\bin alla fine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Cliccare su “Applica” e successivamente su “Salva”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Per verificare la corretta installazione di Java, così come abbiamo fatto per Node, basta digitare sul terminale il comando “java –version”. 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La risposta del terminale dovrebbe simile alla seguente: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Successivamente, quando l’installazione di Java sarà andata a buon fine, è necessario installare un IDE per il linguaggio Java. </w:t>
        <w:br w:type="textWrapping"/>
        <w:t xml:space="preserve">La scelta dell’IDE non è vincolante, è possibile scegliere quello che si preferisce, come Intellij o NetBeans.</w:t>
        <w:br w:type="textWrapping"/>
        <w:t xml:space="preserve">È possibile installare Intellij dal seguente link: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https://www.jetbrains.com/idea/download/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Automaticamente verrà settata la versione adatta al proprio sistema operativo. Consigliamo l’installazione della versione Gratis, cioè la versione “Community”.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  <w:t xml:space="preserve">Una volta eseguita l’installazione sarà sufficiente cliccare sull’icona per poter avviare IntelliJ. 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  <w:t xml:space="preserve">L’ultima installazione da effettuare per il corretto funzionamento del back-end è quella di Maven. È possibile scaricarlo dal seguente link e seguire le operazioni per l’installazione riferite al proprio sistema operativo: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https://maven.apache.org/download.cgi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  <w:t xml:space="preserve">Per verificare l’installazione di maven è sufficiente lanciare il comando: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mvn –version da una finestra di terminale, ottenendo un risultato simile:</w:t>
      </w:r>
      <w:r w:rsidDel="00000000" w:rsidR="00000000" w:rsidRPr="00000000">
        <w:rPr/>
        <w:drawing>
          <wp:inline distB="114300" distT="114300" distL="114300" distR="114300">
            <wp:extent cx="5648325" cy="22574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rPr>
          <w:b w:val="0"/>
        </w:rPr>
      </w:pPr>
      <w:bookmarkStart w:colFirst="0" w:colLast="0" w:name="_2e016id62qk5" w:id="17"/>
      <w:bookmarkEnd w:id="17"/>
      <w:r w:rsidDel="00000000" w:rsidR="00000000" w:rsidRPr="00000000">
        <w:rPr>
          <w:rtl w:val="0"/>
        </w:rPr>
        <w:t xml:space="preserve">5 </w:t>
      </w:r>
      <w:r w:rsidDel="00000000" w:rsidR="00000000" w:rsidRPr="00000000">
        <w:rPr>
          <w:b w:val="0"/>
          <w:rtl w:val="0"/>
        </w:rPr>
        <w:t xml:space="preserve">- Installazione Database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Per la corretta gestione dei dati è necessario aver installato sul proprio computer MySql.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Per poterlo scaricare bisogna recarsi al seguente link: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https://dev.mysql.com/downloads/installer/</w:t>
        </w:r>
      </w:hyperlink>
      <w:r w:rsidDel="00000000" w:rsidR="00000000" w:rsidRPr="00000000">
        <w:rPr>
          <w:rtl w:val="0"/>
        </w:rPr>
        <w:t xml:space="preserve">, e selezionare una versione adatta al proprio sistema operativo.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Se si vuole utilizzare, come strumento per la progettazione del Database, Workbench bisogna installarlo al seguente link: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https://dev.mysql.com/downloads/workbench/</w:t>
        </w:r>
      </w:hyperlink>
      <w:r w:rsidDel="00000000" w:rsidR="00000000" w:rsidRPr="00000000">
        <w:rPr>
          <w:rtl w:val="0"/>
        </w:rPr>
        <w:t xml:space="preserve">, selezionare il sistema operativo apposito e scaricare.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Per generare un nuovo schema su Workbench, bisogna cliccare sul tasto apposito, inserire “heartcare” come nome dello schema e cliccare su “Apply”.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Cliccare nuovamente su “Apply” ed infine su “Finish”.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Troveremo lo schema nel menu a sinistra.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rPr>
          <w:b w:val="0"/>
        </w:rPr>
      </w:pPr>
      <w:bookmarkStart w:colFirst="0" w:colLast="0" w:name="_943v1j1wv70f" w:id="18"/>
      <w:bookmarkEnd w:id="18"/>
      <w:r w:rsidDel="00000000" w:rsidR="00000000" w:rsidRPr="00000000">
        <w:rPr>
          <w:rtl w:val="0"/>
        </w:rPr>
        <w:t xml:space="preserve">6 - </w:t>
      </w:r>
      <w:r w:rsidDel="00000000" w:rsidR="00000000" w:rsidRPr="00000000">
        <w:rPr>
          <w:b w:val="0"/>
          <w:rtl w:val="0"/>
        </w:rPr>
        <w:t xml:space="preserve">Esecuzione progetto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Per eseguire il progetto è necessario scaricare il progetto da GitHub al seguente link: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https://github.com/DinoDx/HeartCare</w:t>
        </w:r>
      </w:hyperlink>
      <w:r w:rsidDel="00000000" w:rsidR="00000000" w:rsidRPr="00000000">
        <w:rPr>
          <w:rtl w:val="0"/>
        </w:rPr>
        <w:t xml:space="preserve">, cliccare sul pulsante verde “Code” e scaricare in formato zip il progetto.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Verrà scaricato un archivio zip che va scompattato tramite la funzione apposita messa a disposizione del sistema operativo usato.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Qualora non esista questa possibilità, sarà necessario installare un software per scompattare archivi zip, come ad esempio WinRar.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A questo punto dobbiamo aprire IntelliJ, spostarci sulla scheda “File” e cliccare su “Open…”.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Apparirà un menu da cui è possibile scegliere la cartella derivante dalla precedente estrazione dell’archivio.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Una volta importato il progetto, per avviarlo basterà cliccare sul bottone verde cerchiato nella figura seguente: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Dopo aver fatto ciò, se le installazioni effettuate in precedenza sono andate a buon fine, dalla finestra del “run” comparirà qualcosa del genere: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Successivamente, bisognerà aprire un nuovo terminale e spostarsi nella cartella heartcare, mediante il comando: cd frontend/heartcarefrontend</w:t>
        <w:br w:type="textWrapping"/>
        <w:t xml:space="preserve">Una volta fatto ciò, bisognerà dare il comando npm start. 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Tale comando avvierà una istanza di un browser che mostrerà la pagina di login del progetto.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A questo punto è necessario creare un account per poter utilizzare la piattaforma.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/>
      </w:pPr>
      <w:bookmarkStart w:colFirst="0" w:colLast="0" w:name="_31usce5th6jj" w:id="19"/>
      <w:bookmarkEnd w:id="19"/>
      <w:r w:rsidDel="00000000" w:rsidR="00000000" w:rsidRPr="00000000">
        <w:rPr>
          <w:rtl w:val="0"/>
        </w:rPr>
        <w:t xml:space="preserve">7 </w:t>
      </w:r>
      <w:r w:rsidDel="00000000" w:rsidR="00000000" w:rsidRPr="00000000">
        <w:rPr>
          <w:b w:val="0"/>
          <w:rtl w:val="0"/>
        </w:rPr>
        <w:t xml:space="preserve">-Glossario</w:t>
      </w: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40"/>
        <w:gridCol w:w="6060"/>
        <w:tblGridChange w:id="0">
          <w:tblGrid>
            <w:gridCol w:w="2940"/>
            <w:gridCol w:w="6060"/>
          </w:tblGrid>
        </w:tblGridChange>
      </w:tblGrid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Termine / Sigla</w:t>
            </w:r>
          </w:p>
        </w:tc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Definizione</w:t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Piattaforma</w:t>
            </w:r>
          </w:p>
        </w:tc>
        <w:tc>
          <w:tcPr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Infrastruttura in grado di connettere tra loro i sistemi diversi ed esporli agli utenti attraverso interfacce semplificate ed integrate, generalmente un'app mobile o un sito web.</w:t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Java Spring MVC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Framework Java che è usato per sviluppare applicazioni web.</w:t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React JS</w:t>
            </w:r>
          </w:p>
        </w:tc>
        <w:tc>
          <w:tcPr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React è una libreria JavaScript per la creazione di interfacce utente basate su componenti dell'interfaccia utente.</w:t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Frontend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left"/>
              <w:rPr>
                <w:rFonts w:ascii="Arial" w:cs="Arial" w:eastAsia="Arial" w:hAnsi="Arial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Parte dell’applicazione che è visibile all’utente finale o che interagisce con l’utente tramite l’interfaccia grafica.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Backend</w:t>
            </w:r>
          </w:p>
        </w:tc>
        <w:tc>
          <w:tcPr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Parte dell’applicazione non visibile all’utente e che si occupa delle attività che avvengono sul lato server.</w:t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Hibernate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E’ un framework ORM per il linguaggio Java. Si occupa della gestione della persistenza dei dati. </w:t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Maven</w:t>
            </w:r>
          </w:p>
        </w:tc>
        <w:tc>
          <w:tcPr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Piattaforma di automazione della build per progetti Java</w:t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Node 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left"/>
              <w:rPr>
                <w:rFonts w:ascii="Montserrat Light" w:cs="Montserrat Light" w:eastAsia="Montserrat Light" w:hAnsi="Montserrat Light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Piattaforma open-source basata sul linguaggio di programmazione JavaScript che permette lo sviluppo di applicazioni server-side.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MySql</w:t>
            </w:r>
          </w:p>
        </w:tc>
        <w:tc>
          <w:tcPr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Sistema di gestione di basi di dati relazionali (RDBMS) open-source utilizzato per la gestione di grandi quantità di dati.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Workbench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Strumento visuale di progettazione per database, che integra sviluppo SQL, gestione, modellazione dati, creazione e manutenzione di database MySQL all'interno di un unico ambiente sinergico.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</w:t>
            </w:r>
          </w:p>
        </w:tc>
        <w:tc>
          <w:tcPr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mbiente di sviluppo software che offre una vasta gamma di strumenti e funzionalità per semplificare e velocizzare il processo di sviluppo.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Terminale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programma che fornisce un'interfaccia di testo per interagire con il sistema operativo di un computer.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IntelliJ</w:t>
            </w:r>
          </w:p>
        </w:tc>
        <w:tc>
          <w:tcPr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Ambiente di sviluppo integrato (IDE) sviluppato da JetBrains.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Browser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Applicazione che consente di visualizzare e navigare in Internet.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GitHub</w:t>
            </w:r>
          </w:p>
        </w:tc>
        <w:tc>
          <w:tcPr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Piattaforma web che fornisce hosting per progetti software sviluppati utilizzando il sistema di controllo versione Git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Database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Raccolta organizzata di dati che viene utilizzata per archiviare, gestire e recuperare informazioni.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 Operativo</w:t>
            </w:r>
          </w:p>
        </w:tc>
        <w:tc>
          <w:tcPr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software che funge da intermediario tra l'hardware del computer e le applicazioni software.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Java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linguaggio di programmazione orientato agli oggetti che è stato progettato per essere portabile e indipendente dalla piattaforma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Variabile d’ambiente</w:t>
            </w:r>
          </w:p>
        </w:tc>
        <w:tc>
          <w:tcPr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Coppia di valore-nome che viene utilizzata per memorizzare informazioni sul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697f8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Archivio ZIP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Formato di file utilizzato per la compressione e l'archiviazione dei dati.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C">
    <w:pPr>
      <w:spacing w:line="240" w:lineRule="auto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D">
    <w:pPr>
      <w:jc w:val="right"/>
      <w:rPr>
        <w:b w:val="1"/>
        <w:color w:val="697f8c"/>
      </w:rPr>
    </w:pPr>
    <w:r w:rsidDel="00000000" w:rsidR="00000000" w:rsidRPr="00000000">
      <w:rPr>
        <w:rtl w:val="0"/>
      </w:rPr>
      <w:t xml:space="preserve">pag.</w:t>
    </w:r>
    <w:r w:rsidDel="00000000" w:rsidR="00000000" w:rsidRPr="00000000">
      <w:rPr>
        <w:color w:val="697f8c"/>
        <w:rtl w:val="0"/>
      </w:rPr>
      <w:t xml:space="preserve"> </w:t>
    </w:r>
    <w:r w:rsidDel="00000000" w:rsidR="00000000" w:rsidRPr="00000000">
      <w:rPr>
        <w:b w:val="1"/>
        <w:color w:val="697f8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697f8c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Montserrat" w:cs="Montserrat" w:eastAsia="Montserrat" w:hAnsi="Montserrat"/>
        <w:b w:val="1"/>
        <w:i w:val="0"/>
        <w:color w:val="697f8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" w:cs="Montserrat" w:eastAsia="Montserrat" w:hAnsi="Montserrat"/>
        <w:sz w:val="24"/>
        <w:szCs w:val="24"/>
        <w:lang w:val="it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9fc5e8" w:space="2" w:sz="0" w:val="none"/>
      </w:pBdr>
      <w:shd w:fill="auto" w:val="clear"/>
      <w:spacing w:after="400" w:before="400" w:line="240" w:lineRule="auto"/>
    </w:pPr>
    <w:rPr>
      <w:b w:val="1"/>
      <w:color w:val="d9514a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9fc5e8" w:space="2" w:sz="0" w:val="none"/>
      </w:pBdr>
      <w:shd w:fill="auto" w:val="clear"/>
      <w:spacing w:after="400" w:before="400" w:line="240" w:lineRule="auto"/>
    </w:pPr>
    <w:rPr>
      <w:b w:val="1"/>
      <w:color w:val="d9514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d9514a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oracle.com/java/technologies/downloads/#java17" TargetMode="External"/><Relationship Id="rId22" Type="http://schemas.openxmlformats.org/officeDocument/2006/relationships/image" Target="media/image14.png"/><Relationship Id="rId21" Type="http://schemas.openxmlformats.org/officeDocument/2006/relationships/image" Target="media/image11.png"/><Relationship Id="rId24" Type="http://schemas.openxmlformats.org/officeDocument/2006/relationships/image" Target="media/image8.png"/><Relationship Id="rId23" Type="http://schemas.openxmlformats.org/officeDocument/2006/relationships/hyperlink" Target="https://www.jetbrains.com/idea/download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image" Target="media/image5.png"/><Relationship Id="rId25" Type="http://schemas.openxmlformats.org/officeDocument/2006/relationships/hyperlink" Target="https://maven.apache.org/download.cgi" TargetMode="External"/><Relationship Id="rId28" Type="http://schemas.openxmlformats.org/officeDocument/2006/relationships/image" Target="media/image10.png"/><Relationship Id="rId27" Type="http://schemas.openxmlformats.org/officeDocument/2006/relationships/hyperlink" Target="https://dev.mysql.com/downloads/installer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dev.mysql.com/downloads/workbench/" TargetMode="External"/><Relationship Id="rId7" Type="http://schemas.openxmlformats.org/officeDocument/2006/relationships/image" Target="media/image18.png"/><Relationship Id="rId8" Type="http://schemas.openxmlformats.org/officeDocument/2006/relationships/header" Target="header1.xml"/><Relationship Id="rId31" Type="http://schemas.openxmlformats.org/officeDocument/2006/relationships/image" Target="media/image7.png"/><Relationship Id="rId30" Type="http://schemas.openxmlformats.org/officeDocument/2006/relationships/image" Target="media/image16.png"/><Relationship Id="rId11" Type="http://schemas.openxmlformats.org/officeDocument/2006/relationships/hyperlink" Target="https://docs.google.com/document/d/1Z1Aepr4wo-y5f4-UBjetHFvpiYkanJSPHXE1pwrZsG4/edit?usp=share_link" TargetMode="External"/><Relationship Id="rId33" Type="http://schemas.openxmlformats.org/officeDocument/2006/relationships/image" Target="media/image4.png"/><Relationship Id="rId10" Type="http://schemas.openxmlformats.org/officeDocument/2006/relationships/footer" Target="footer2.xml"/><Relationship Id="rId32" Type="http://schemas.openxmlformats.org/officeDocument/2006/relationships/image" Target="media/image2.png"/><Relationship Id="rId13" Type="http://schemas.openxmlformats.org/officeDocument/2006/relationships/hyperlink" Target="https://docs.google.com/spreadsheets/u/0/d/16rDP_kti7dTKZiCxFbLzf8ads_Y0AvSnRsLxr4SiXno/edit" TargetMode="External"/><Relationship Id="rId35" Type="http://schemas.openxmlformats.org/officeDocument/2006/relationships/image" Target="media/image15.png"/><Relationship Id="rId12" Type="http://schemas.openxmlformats.org/officeDocument/2006/relationships/hyperlink" Target="https://docs.google.com/document/d/1h45Hi5hHq6iG3cD-crkg-n6efDCVH4UQLA6nzUAzuR8/edit?usp=share_link" TargetMode="External"/><Relationship Id="rId34" Type="http://schemas.openxmlformats.org/officeDocument/2006/relationships/hyperlink" Target="https://github.com/DinoDx/HeartCare" TargetMode="External"/><Relationship Id="rId15" Type="http://schemas.openxmlformats.org/officeDocument/2006/relationships/hyperlink" Target="https://docs.google.com/document/d/1Mz7WBiVGojNQdZ0irdm9ygVTYowvEHVf/edit?usp=share_link&amp;ouid=114441745416805414207&amp;rtpof=true&amp;sd=true" TargetMode="External"/><Relationship Id="rId37" Type="http://schemas.openxmlformats.org/officeDocument/2006/relationships/image" Target="media/image6.png"/><Relationship Id="rId14" Type="http://schemas.openxmlformats.org/officeDocument/2006/relationships/hyperlink" Target="https://docs.google.com/document/d/10p-c3s2oG-JiTeYvjPgLaJooLPLA4ux4/edit" TargetMode="External"/><Relationship Id="rId36" Type="http://schemas.openxmlformats.org/officeDocument/2006/relationships/image" Target="media/image9.png"/><Relationship Id="rId17" Type="http://schemas.openxmlformats.org/officeDocument/2006/relationships/hyperlink" Target="https://nodejs.org/it/download/" TargetMode="External"/><Relationship Id="rId39" Type="http://schemas.openxmlformats.org/officeDocument/2006/relationships/image" Target="media/image17.png"/><Relationship Id="rId16" Type="http://schemas.openxmlformats.org/officeDocument/2006/relationships/hyperlink" Target="https://docs.google.com/document/d/1htICMhzgYemtyE1V78ixrlOj6LCP7MM-lqblqkxlUHA/edit?usp=share_link" TargetMode="External"/><Relationship Id="rId38" Type="http://schemas.openxmlformats.org/officeDocument/2006/relationships/image" Target="media/image3.png"/><Relationship Id="rId19" Type="http://schemas.openxmlformats.org/officeDocument/2006/relationships/image" Target="media/image12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MontserratLight-regular.ttf"/><Relationship Id="rId6" Type="http://schemas.openxmlformats.org/officeDocument/2006/relationships/font" Target="fonts/MontserratLight-bold.ttf"/><Relationship Id="rId7" Type="http://schemas.openxmlformats.org/officeDocument/2006/relationships/font" Target="fonts/MontserratLight-italic.ttf"/><Relationship Id="rId8" Type="http://schemas.openxmlformats.org/officeDocument/2006/relationships/font" Target="fonts/Montserrat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