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DE1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24秋真题回忆（不堪回忆</w:t>
      </w:r>
    </w:p>
    <w:p w14:paraId="0E2C1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不定项选择题</w:t>
      </w:r>
    </w:p>
    <w:p w14:paraId="47B01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gdp</w:t>
      </w:r>
    </w:p>
    <w:p w14:paraId="4B13E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A是一个市场价值概念</w:t>
      </w:r>
    </w:p>
    <w:p w14:paraId="27583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gdp是一年内所有生产的产品和服务的市场价值</w:t>
      </w:r>
    </w:p>
    <w:p w14:paraId="5663A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Cgdp是一年内所有消费的产品和服务的市场价值</w:t>
      </w:r>
    </w:p>
    <w:p w14:paraId="1BD1122E">
      <w:pPr>
        <w:rPr>
          <w:rFonts w:hint="default"/>
          <w:lang w:val="en-US" w:eastAsia="zh-CN"/>
        </w:rPr>
      </w:pPr>
    </w:p>
    <w:p w14:paraId="10589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如果妇女</w:t>
      </w:r>
      <w:r>
        <w:rPr>
          <w:rFonts w:hint="eastAsia"/>
          <w:lang w:val="en-US" w:eastAsia="zh-CN"/>
        </w:rPr>
        <w:t>被</w:t>
      </w:r>
      <w:r>
        <w:rPr>
          <w:rFonts w:hint="default"/>
          <w:lang w:val="en-US" w:eastAsia="zh-CN"/>
        </w:rPr>
        <w:t>认定为劳动力</w:t>
      </w:r>
      <w:r>
        <w:rPr>
          <w:rFonts w:hint="eastAsia"/>
          <w:lang w:val="en-US" w:eastAsia="zh-CN"/>
        </w:rPr>
        <w:t>，那么现有的</w:t>
      </w:r>
    </w:p>
    <w:p w14:paraId="468AC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A劳动参与率下降</w:t>
      </w:r>
    </w:p>
    <w:p w14:paraId="0AC4E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B失业率下降</w:t>
      </w:r>
    </w:p>
    <w:p w14:paraId="3B7559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C就业率上升</w:t>
      </w:r>
    </w:p>
    <w:p w14:paraId="598DCE2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可支配收入是什么</w:t>
      </w:r>
      <w:r>
        <w:rPr>
          <w:rFonts w:hint="eastAsia"/>
          <w:lang w:val="en-US" w:eastAsia="zh-CN"/>
        </w:rPr>
        <w:t>？</w:t>
      </w:r>
    </w:p>
    <w:p w14:paraId="5BE9E8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私人消费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私人储蓄</w:t>
      </w:r>
      <w:r>
        <w:rPr>
          <w:rFonts w:hint="eastAsia"/>
          <w:lang w:val="en-US" w:eastAsia="zh-CN"/>
        </w:rPr>
        <w:t>的和</w:t>
      </w:r>
    </w:p>
    <w:p w14:paraId="60699E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其他的忘了，但是涉及储蓄相关的式子进行转化</w:t>
      </w:r>
    </w:p>
    <w:p w14:paraId="6AE4D422">
      <w:pPr>
        <w:rPr>
          <w:rFonts w:hint="default"/>
          <w:lang w:val="en-US" w:eastAsia="zh-CN"/>
        </w:rPr>
      </w:pPr>
    </w:p>
    <w:p w14:paraId="645D1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</w:t>
      </w: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>d不受r和收入影响，lm曲线是垂直还是倾斜的</w:t>
      </w:r>
    </w:p>
    <w:p w14:paraId="275D0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哪些导致AS曲线的移动</w:t>
      </w:r>
    </w:p>
    <w:p w14:paraId="575C85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借债</w:t>
      </w:r>
    </w:p>
    <w:p w14:paraId="3D3BD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B增加政府支出</w:t>
      </w:r>
    </w:p>
    <w:p w14:paraId="67CBD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C减税</w:t>
      </w:r>
    </w:p>
    <w:p w14:paraId="68F67B18">
      <w:pPr>
        <w:rPr>
          <w:rFonts w:hint="eastAsia"/>
          <w:lang w:val="en-US" w:eastAsia="zh-CN"/>
        </w:rPr>
      </w:pPr>
    </w:p>
    <w:p w14:paraId="042019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还有之类的选项吧</w:t>
      </w:r>
    </w:p>
    <w:p w14:paraId="4EBB5A7C">
      <w:pPr>
        <w:rPr>
          <w:rFonts w:hint="default"/>
          <w:lang w:val="en-US" w:eastAsia="zh-CN"/>
        </w:rPr>
      </w:pPr>
    </w:p>
    <w:p w14:paraId="0DBEF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</w:t>
      </w:r>
      <w:r>
        <w:rPr>
          <w:rFonts w:hint="default"/>
          <w:lang w:val="en-US" w:eastAsia="zh-CN"/>
        </w:rPr>
        <w:t>第t+1期的k比第t期的大，说明第t期人均资本和人均折旧</w:t>
      </w:r>
      <w:r>
        <w:rPr>
          <w:rFonts w:hint="eastAsia"/>
          <w:lang w:val="en-US" w:eastAsia="zh-CN"/>
        </w:rPr>
        <w:t>：</w:t>
      </w:r>
    </w:p>
    <w:p w14:paraId="708FB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A相等</w:t>
      </w:r>
    </w:p>
    <w:p w14:paraId="24314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B小于</w:t>
      </w:r>
    </w:p>
    <w:p w14:paraId="09B6C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C大于</w:t>
      </w:r>
    </w:p>
    <w:p w14:paraId="776D3E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大概是这样的吧？忘了</w:t>
      </w:r>
    </w:p>
    <w:p w14:paraId="71C05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大题</w:t>
      </w:r>
    </w:p>
    <w:p w14:paraId="084773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三选二</w:t>
      </w:r>
    </w:p>
    <w:p w14:paraId="1005E9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凯恩斯消费函数不足和拓展</w:t>
      </w:r>
    </w:p>
    <w:p w14:paraId="3CAE67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货币政策对就业长期和短期影响</w:t>
      </w:r>
    </w:p>
    <w:p w14:paraId="0B672F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为什么政府</w:t>
      </w:r>
      <w:r>
        <w:rPr>
          <w:rFonts w:hint="eastAsia"/>
          <w:lang w:val="en-US" w:eastAsia="zh-CN"/>
        </w:rPr>
        <w:t>一直</w:t>
      </w:r>
      <w:r>
        <w:rPr>
          <w:rFonts w:hint="default"/>
          <w:lang w:val="en-US" w:eastAsia="zh-CN"/>
        </w:rPr>
        <w:t>借债</w:t>
      </w:r>
      <w:r>
        <w:rPr>
          <w:rFonts w:hint="eastAsia"/>
          <w:lang w:val="en-US" w:eastAsia="zh-CN"/>
        </w:rPr>
        <w:t>会</w:t>
      </w:r>
      <w:bookmarkStart w:id="0" w:name="_GoBack"/>
      <w:bookmarkEnd w:id="0"/>
      <w:r>
        <w:rPr>
          <w:rFonts w:hint="default"/>
          <w:lang w:val="en-US" w:eastAsia="zh-CN"/>
        </w:rPr>
        <w:t>导致恶性循环</w:t>
      </w:r>
    </w:p>
    <w:p w14:paraId="10EF9F89">
      <w:pPr>
        <w:rPr>
          <w:rFonts w:hint="default"/>
          <w:lang w:val="en-US" w:eastAsia="zh-CN"/>
        </w:rPr>
      </w:pPr>
    </w:p>
    <w:p w14:paraId="2D1398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三选二</w:t>
      </w:r>
    </w:p>
    <w:p w14:paraId="6024FC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消费券对产出的影响</w:t>
      </w:r>
    </w:p>
    <w:p w14:paraId="0949A6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菲利普斯曲线斜率陡峭之后平缓</w:t>
      </w:r>
    </w:p>
    <w:p w14:paraId="0A79B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战争对梭罗模型</w:t>
      </w:r>
      <w:r>
        <w:rPr>
          <w:rFonts w:hint="eastAsia"/>
          <w:lang w:val="en-US" w:eastAsia="zh-CN"/>
        </w:rPr>
        <w:t>的影响</w:t>
      </w:r>
    </w:p>
    <w:p w14:paraId="1AADC2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计算题，两道必做</w:t>
      </w:r>
    </w:p>
    <w:p w14:paraId="33734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均衡产出和利率的计算题</w:t>
      </w:r>
      <w:r>
        <w:rPr>
          <w:rFonts w:hint="eastAsia"/>
          <w:lang w:val="en-US" w:eastAsia="zh-CN"/>
        </w:rPr>
        <w:t>。给了实际货币需求、货币供给、价格p，给了消费函数、政府支出、税收、投资。一共有四个问</w:t>
      </w:r>
    </w:p>
    <w:p w14:paraId="6F648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1）求均衡的产出和利率水平</w:t>
      </w:r>
    </w:p>
    <w:p w14:paraId="5C91A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2）如果改变某个量（可能是减税吧）求税收乘数</w:t>
      </w:r>
    </w:p>
    <w:p w14:paraId="0C1EB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3）如果保持利率水平不变，均衡的产出和利率水平是多少，税收乘数是多少</w:t>
      </w:r>
    </w:p>
    <w:p w14:paraId="05C48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4）如果保持货币供给不变，均衡的产出和利率水平是多少，税收乘数是多少</w:t>
      </w:r>
    </w:p>
    <w:p w14:paraId="7C74AB54">
      <w:pPr>
        <w:rPr>
          <w:rFonts w:hint="default"/>
          <w:lang w:val="en-US" w:eastAsia="zh-CN"/>
        </w:rPr>
      </w:pPr>
    </w:p>
    <w:p w14:paraId="3F6C3E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2求均衡状态下</w:t>
      </w:r>
      <w:r>
        <w:rPr>
          <w:rFonts w:hint="default"/>
          <w:lang w:val="en-US" w:eastAsia="zh-CN"/>
        </w:rPr>
        <w:t>人均产出对劳动增长率的弹性</w:t>
      </w:r>
    </w:p>
    <w:p w14:paraId="6F4DE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n=百分之二到百分比一，g等于百分之三，折旧等于百分之2，阿尔法等于三分之一</w:t>
      </w:r>
    </w:p>
    <w:p w14:paraId="32E758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当前中国人口增长率低下，根据这里的弹性</w:t>
      </w:r>
      <w:r>
        <w:rPr>
          <w:rFonts w:hint="default"/>
          <w:lang w:val="en-US" w:eastAsia="zh-CN"/>
        </w:rPr>
        <w:t>如何看待中国这一现象</w:t>
      </w:r>
    </w:p>
    <w:p w14:paraId="14BBD526">
      <w:pPr>
        <w:rPr>
          <w:rFonts w:hint="default"/>
          <w:lang w:val="en-US" w:eastAsia="zh-CN"/>
        </w:rPr>
      </w:pPr>
    </w:p>
    <w:p w14:paraId="1099C3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最后这个题的提示是用全微分做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66D645A5"/>
    <w:rsid w:val="026729A2"/>
    <w:rsid w:val="072B0576"/>
    <w:rsid w:val="0B716B71"/>
    <w:rsid w:val="15651945"/>
    <w:rsid w:val="16CA2EAF"/>
    <w:rsid w:val="16FD02FD"/>
    <w:rsid w:val="1C533B9D"/>
    <w:rsid w:val="1F082DBA"/>
    <w:rsid w:val="221B3D43"/>
    <w:rsid w:val="233C7F92"/>
    <w:rsid w:val="23664561"/>
    <w:rsid w:val="23DE63A6"/>
    <w:rsid w:val="2576755F"/>
    <w:rsid w:val="27593D6C"/>
    <w:rsid w:val="299C4B14"/>
    <w:rsid w:val="2A413641"/>
    <w:rsid w:val="2B6A363E"/>
    <w:rsid w:val="2BE4273A"/>
    <w:rsid w:val="2E02527F"/>
    <w:rsid w:val="2E576DBA"/>
    <w:rsid w:val="2E6C625A"/>
    <w:rsid w:val="2F6B66B9"/>
    <w:rsid w:val="32535162"/>
    <w:rsid w:val="32D9148A"/>
    <w:rsid w:val="34233161"/>
    <w:rsid w:val="34E83FB6"/>
    <w:rsid w:val="3726016D"/>
    <w:rsid w:val="39934313"/>
    <w:rsid w:val="3ABF719C"/>
    <w:rsid w:val="3FCF6316"/>
    <w:rsid w:val="404D68DE"/>
    <w:rsid w:val="40615C8A"/>
    <w:rsid w:val="40921816"/>
    <w:rsid w:val="414534CC"/>
    <w:rsid w:val="41CF5644"/>
    <w:rsid w:val="42AA5630"/>
    <w:rsid w:val="44066F52"/>
    <w:rsid w:val="45B80B17"/>
    <w:rsid w:val="468D2247"/>
    <w:rsid w:val="47433F24"/>
    <w:rsid w:val="4B5A31C8"/>
    <w:rsid w:val="4C066034"/>
    <w:rsid w:val="4D82195F"/>
    <w:rsid w:val="4F5C6F7B"/>
    <w:rsid w:val="523C6EC7"/>
    <w:rsid w:val="5461539F"/>
    <w:rsid w:val="54C136E9"/>
    <w:rsid w:val="55EF38D7"/>
    <w:rsid w:val="58892F9E"/>
    <w:rsid w:val="5A0A4D49"/>
    <w:rsid w:val="5A537956"/>
    <w:rsid w:val="5ACE2136"/>
    <w:rsid w:val="5D0F09E7"/>
    <w:rsid w:val="5D231426"/>
    <w:rsid w:val="6069606F"/>
    <w:rsid w:val="65794E6E"/>
    <w:rsid w:val="66D645A5"/>
    <w:rsid w:val="66ED1AE4"/>
    <w:rsid w:val="67952FFD"/>
    <w:rsid w:val="68127E5A"/>
    <w:rsid w:val="68295F30"/>
    <w:rsid w:val="69CB7B80"/>
    <w:rsid w:val="6AE37055"/>
    <w:rsid w:val="6B4A6CB0"/>
    <w:rsid w:val="6D176B72"/>
    <w:rsid w:val="70F03202"/>
    <w:rsid w:val="731E4356"/>
    <w:rsid w:val="735E5913"/>
    <w:rsid w:val="78997563"/>
    <w:rsid w:val="78C47C57"/>
    <w:rsid w:val="7A9C16B4"/>
    <w:rsid w:val="7BE14CB1"/>
    <w:rsid w:val="7BE36656"/>
    <w:rsid w:val="7CD24097"/>
    <w:rsid w:val="7DD079F0"/>
    <w:rsid w:val="7E1821C5"/>
    <w:rsid w:val="7E7B59F2"/>
    <w:rsid w:val="7F9F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602</Words>
  <Characters>616</Characters>
  <Lines>0</Lines>
  <Paragraphs>0</Paragraphs>
  <TotalTime>25</TotalTime>
  <ScaleCrop>false</ScaleCrop>
  <LinksUpToDate>false</LinksUpToDate>
  <CharactersWithSpaces>617</CharactersWithSpaces>
  <Application>WPS Office_12.1.0.17827_F1E327BC-269C-435d-A152-05C5408002CA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2025-01-06T03:07:00Z</ns1:created>
  <dc:creator/>
  <ns0:lastModifiedBy/>
  <ns1:modified xsi:type="dcterms:W3CDTF">2025-01-09T10:07:06Z</ns1:modified>
  <ns0:revision>1</ns0:revision>
</ns0:coreProperties>
</file>