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3D7" w:rsidRDefault="009D23D7" w:rsidP="009D23D7">
      <w:pPr>
        <w:pStyle w:val="Pa20"/>
        <w:spacing w:before="220" w:after="220"/>
        <w:rPr>
          <w:rFonts w:cs="DIN Next LT Pro Bold"/>
          <w:color w:val="000000"/>
          <w:sz w:val="22"/>
          <w:szCs w:val="22"/>
        </w:rPr>
      </w:pPr>
      <w:r>
        <w:rPr>
          <w:rFonts w:cs="DIN Next LT Pro Bold"/>
          <w:b/>
          <w:bCs/>
          <w:color w:val="000000"/>
          <w:sz w:val="22"/>
          <w:szCs w:val="22"/>
        </w:rPr>
        <w:t>Answers to questions in the chapter</w:t>
      </w:r>
    </w:p>
    <w:p w:rsidR="009D23D7" w:rsidRDefault="009D23D7" w:rsidP="009D23D7">
      <w:pPr>
        <w:pStyle w:val="Pa4"/>
        <w:jc w:val="both"/>
        <w:rPr>
          <w:rFonts w:cs="DIN Next LT Pro Bold"/>
          <w:color w:val="000000"/>
          <w:sz w:val="20"/>
          <w:szCs w:val="20"/>
        </w:rPr>
      </w:pPr>
      <w:r>
        <w:rPr>
          <w:rFonts w:ascii="DIN Next LT Pro Medium" w:hAnsi="DIN Next LT Pro Medium" w:cs="DIN Next LT Pro Medium"/>
          <w:color w:val="000000"/>
          <w:sz w:val="20"/>
          <w:szCs w:val="20"/>
        </w:rPr>
        <w:t xml:space="preserve">SA1. </w:t>
      </w:r>
      <w:r>
        <w:rPr>
          <w:rFonts w:cs="DIN Next LT Pro Bold"/>
          <w:color w:val="000000"/>
          <w:sz w:val="20"/>
          <w:szCs w:val="20"/>
        </w:rPr>
        <w:t>The correct answer is c.</w:t>
      </w:r>
    </w:p>
    <w:p w:rsidR="009D23D7" w:rsidRDefault="009D23D7" w:rsidP="009D23D7">
      <w:pPr>
        <w:pStyle w:val="Pa4"/>
        <w:jc w:val="both"/>
        <w:rPr>
          <w:rFonts w:cs="DIN Next LT Pro Bold"/>
          <w:color w:val="000000"/>
          <w:sz w:val="20"/>
          <w:szCs w:val="20"/>
        </w:rPr>
      </w:pPr>
      <w:r>
        <w:rPr>
          <w:rFonts w:ascii="DIN Next LT Pro Medium" w:hAnsi="DIN Next LT Pro Medium" w:cs="DIN Next LT Pro Medium"/>
          <w:color w:val="000000"/>
          <w:sz w:val="20"/>
          <w:szCs w:val="20"/>
        </w:rPr>
        <w:t xml:space="preserve">SA2. </w:t>
      </w:r>
      <w:r>
        <w:rPr>
          <w:rFonts w:cs="DIN Next LT Pro Bold"/>
          <w:color w:val="000000"/>
          <w:sz w:val="20"/>
          <w:szCs w:val="20"/>
        </w:rPr>
        <w:t>The correct answer is b.</w:t>
      </w:r>
    </w:p>
    <w:p w:rsidR="009D23D7" w:rsidRDefault="009D23D7" w:rsidP="009D23D7">
      <w:pPr>
        <w:pStyle w:val="Pa4"/>
        <w:jc w:val="both"/>
        <w:rPr>
          <w:rFonts w:cs="DIN Next LT Pro Bold"/>
          <w:color w:val="000000"/>
          <w:sz w:val="20"/>
          <w:szCs w:val="20"/>
        </w:rPr>
      </w:pPr>
      <w:r>
        <w:rPr>
          <w:rFonts w:ascii="DIN Next LT Pro Medium" w:hAnsi="DIN Next LT Pro Medium" w:cs="DIN Next LT Pro Medium"/>
          <w:color w:val="000000"/>
          <w:sz w:val="20"/>
          <w:szCs w:val="20"/>
        </w:rPr>
        <w:t xml:space="preserve">SA3. </w:t>
      </w:r>
      <w:r>
        <w:rPr>
          <w:rFonts w:cs="DIN Next LT Pro Bold"/>
          <w:color w:val="000000"/>
          <w:sz w:val="20"/>
          <w:szCs w:val="20"/>
        </w:rPr>
        <w:t>The correct answer is d.</w:t>
      </w:r>
    </w:p>
    <w:p w:rsidR="009D23D7" w:rsidRDefault="009D23D7" w:rsidP="009D23D7">
      <w:pPr>
        <w:pStyle w:val="Pa20"/>
        <w:spacing w:before="220" w:after="220"/>
        <w:rPr>
          <w:rFonts w:cs="DIN Next LT Pro Bold"/>
          <w:color w:val="000000"/>
          <w:sz w:val="22"/>
          <w:szCs w:val="22"/>
        </w:rPr>
      </w:pPr>
      <w:r>
        <w:rPr>
          <w:rFonts w:cs="DIN Next LT Pro Bold"/>
          <w:b/>
          <w:bCs/>
          <w:color w:val="000000"/>
          <w:sz w:val="22"/>
          <w:szCs w:val="22"/>
        </w:rPr>
        <w:t>Answers to example examination questions</w:t>
      </w:r>
    </w:p>
    <w:p w:rsidR="009D23D7" w:rsidRDefault="009D23D7" w:rsidP="009D23D7">
      <w:pPr>
        <w:pStyle w:val="Pa2"/>
        <w:spacing w:after="220"/>
        <w:jc w:val="both"/>
        <w:rPr>
          <w:rFonts w:ascii="DIN Next LT Pro Light" w:hAnsi="DIN Next LT Pro Light" w:cs="DIN Next LT Pro Light"/>
          <w:color w:val="000000"/>
          <w:sz w:val="20"/>
          <w:szCs w:val="20"/>
        </w:rPr>
      </w:pPr>
      <w:r>
        <w:rPr>
          <w:rFonts w:ascii="DIN Next LT Pro Medium" w:hAnsi="DIN Next LT Pro Medium" w:cs="DIN Next LT Pro Medium"/>
          <w:color w:val="000000"/>
          <w:sz w:val="20"/>
          <w:szCs w:val="20"/>
        </w:rPr>
        <w:t xml:space="preserve">E1. </w:t>
      </w:r>
      <w:r>
        <w:rPr>
          <w:rFonts w:ascii="DIN Next LT Pro Light" w:hAnsi="DIN Next LT Pro Light" w:cs="DIN Next LT Pro Light"/>
          <w:color w:val="000000"/>
          <w:sz w:val="20"/>
          <w:szCs w:val="20"/>
        </w:rPr>
        <w:t>The correct answer is b.</w:t>
      </w:r>
    </w:p>
    <w:p w:rsidR="009D23D7" w:rsidRDefault="009D23D7" w:rsidP="009D23D7">
      <w:pPr>
        <w:pStyle w:val="Default"/>
        <w:spacing w:after="21"/>
        <w:rPr>
          <w:rFonts w:ascii="DIN Next LT Pro Light" w:hAnsi="DIN Next LT Pro Light" w:cs="DIN Next LT Pro Light"/>
          <w:sz w:val="20"/>
          <w:szCs w:val="20"/>
        </w:rPr>
      </w:pPr>
      <w:proofErr w:type="gramStart"/>
      <w:r>
        <w:rPr>
          <w:rStyle w:val="A8"/>
        </w:rPr>
        <w:t>a</w:t>
      </w:r>
      <w:proofErr w:type="gramEnd"/>
      <w:r>
        <w:rPr>
          <w:rStyle w:val="A8"/>
        </w:rPr>
        <w:t xml:space="preserve">. </w:t>
      </w:r>
      <w:r>
        <w:rPr>
          <w:rFonts w:ascii="DIN Next LT Pro Light" w:hAnsi="DIN Next LT Pro Light" w:cs="DIN Next LT Pro Light"/>
          <w:sz w:val="20"/>
          <w:szCs w:val="20"/>
        </w:rPr>
        <w:t>is the definition of a test case.</w:t>
      </w:r>
    </w:p>
    <w:p w:rsidR="009D23D7" w:rsidRDefault="009D23D7" w:rsidP="009D23D7">
      <w:pPr>
        <w:pStyle w:val="Default"/>
        <w:spacing w:after="21"/>
        <w:rPr>
          <w:rFonts w:ascii="DIN Next LT Pro Light" w:hAnsi="DIN Next LT Pro Light" w:cs="DIN Next LT Pro Light"/>
          <w:sz w:val="20"/>
          <w:szCs w:val="20"/>
        </w:rPr>
      </w:pPr>
      <w:proofErr w:type="gramStart"/>
      <w:r>
        <w:rPr>
          <w:rStyle w:val="A8"/>
        </w:rPr>
        <w:t>c</w:t>
      </w:r>
      <w:proofErr w:type="gramEnd"/>
      <w:r>
        <w:rPr>
          <w:rStyle w:val="A8"/>
        </w:rPr>
        <w:t xml:space="preserve">. </w:t>
      </w:r>
      <w:r>
        <w:rPr>
          <w:rFonts w:ascii="DIN Next LT Pro Light" w:hAnsi="DIN Next LT Pro Light" w:cs="DIN Next LT Pro Light"/>
          <w:sz w:val="20"/>
          <w:szCs w:val="20"/>
        </w:rPr>
        <w:t>is the description of a test basis.</w:t>
      </w:r>
    </w:p>
    <w:p w:rsidR="009D23D7" w:rsidRDefault="009D23D7" w:rsidP="009D23D7">
      <w:pPr>
        <w:pStyle w:val="Default"/>
        <w:rPr>
          <w:rFonts w:ascii="DIN Next LT Pro Light" w:hAnsi="DIN Next LT Pro Light" w:cs="DIN Next LT Pro Light"/>
          <w:sz w:val="20"/>
          <w:szCs w:val="20"/>
        </w:rPr>
      </w:pPr>
      <w:proofErr w:type="gramStart"/>
      <w:r>
        <w:rPr>
          <w:rStyle w:val="A8"/>
        </w:rPr>
        <w:t>d</w:t>
      </w:r>
      <w:proofErr w:type="gramEnd"/>
      <w:r>
        <w:rPr>
          <w:rStyle w:val="A8"/>
        </w:rPr>
        <w:t xml:space="preserve">. </w:t>
      </w:r>
      <w:r>
        <w:rPr>
          <w:rFonts w:ascii="DIN Next LT Pro Light" w:hAnsi="DIN Next LT Pro Light" w:cs="DIN Next LT Pro Light"/>
          <w:sz w:val="20"/>
          <w:szCs w:val="20"/>
        </w:rPr>
        <w:t>is a broad description of test exit criteria.</w:t>
      </w:r>
    </w:p>
    <w:p w:rsidR="009D23D7" w:rsidRDefault="009D23D7" w:rsidP="009D23D7">
      <w:pPr>
        <w:pStyle w:val="Default"/>
        <w:rPr>
          <w:rFonts w:ascii="DIN Next LT Pro Light" w:hAnsi="DIN Next LT Pro Light" w:cs="DIN Next LT Pro Light"/>
          <w:sz w:val="20"/>
          <w:szCs w:val="20"/>
        </w:rPr>
      </w:pPr>
    </w:p>
    <w:p w:rsidR="009D23D7" w:rsidRDefault="009D23D7" w:rsidP="009D23D7">
      <w:pPr>
        <w:pStyle w:val="Pa2"/>
        <w:spacing w:after="220"/>
        <w:jc w:val="both"/>
        <w:rPr>
          <w:rFonts w:ascii="DIN Next LT Pro Light" w:hAnsi="DIN Next LT Pro Light" w:cs="DIN Next LT Pro Light"/>
          <w:color w:val="000000"/>
          <w:sz w:val="20"/>
          <w:szCs w:val="20"/>
        </w:rPr>
      </w:pPr>
      <w:r>
        <w:rPr>
          <w:rFonts w:ascii="DIN Next LT Pro Medium" w:hAnsi="DIN Next LT Pro Medium" w:cs="DIN Next LT Pro Medium"/>
          <w:color w:val="000000"/>
          <w:sz w:val="20"/>
          <w:szCs w:val="20"/>
        </w:rPr>
        <w:t xml:space="preserve">E2. </w:t>
      </w:r>
      <w:r>
        <w:rPr>
          <w:rFonts w:ascii="DIN Next LT Pro Light" w:hAnsi="DIN Next LT Pro Light" w:cs="DIN Next LT Pro Light"/>
          <w:color w:val="000000"/>
          <w:sz w:val="20"/>
          <w:szCs w:val="20"/>
        </w:rPr>
        <w:t>The correct answer is b.</w:t>
      </w:r>
    </w:p>
    <w:p w:rsidR="009D23D7" w:rsidRDefault="009D23D7" w:rsidP="009D23D7">
      <w:pPr>
        <w:pStyle w:val="Default"/>
        <w:spacing w:after="21"/>
        <w:rPr>
          <w:rFonts w:ascii="DIN Next LT Pro Light" w:hAnsi="DIN Next LT Pro Light" w:cs="DIN Next LT Pro Light"/>
          <w:sz w:val="20"/>
          <w:szCs w:val="20"/>
        </w:rPr>
      </w:pPr>
      <w:r>
        <w:rPr>
          <w:rStyle w:val="A8"/>
        </w:rPr>
        <w:t xml:space="preserve">a. </w:t>
      </w:r>
      <w:r>
        <w:rPr>
          <w:rFonts w:ascii="DIN Next LT Pro Light" w:hAnsi="DIN Next LT Pro Light" w:cs="DIN Next LT Pro Light"/>
          <w:sz w:val="20"/>
          <w:szCs w:val="20"/>
        </w:rPr>
        <w:t>the two parts are ‘switched’; what is described as ‘debugging’ is in fact ‘testing’, and vice versa.</w:t>
      </w:r>
    </w:p>
    <w:p w:rsidR="009D23D7" w:rsidRDefault="009D23D7" w:rsidP="009D23D7">
      <w:pPr>
        <w:pStyle w:val="Default"/>
        <w:spacing w:after="21"/>
        <w:rPr>
          <w:rFonts w:ascii="DIN Next LT Pro Light" w:hAnsi="DIN Next LT Pro Light" w:cs="DIN Next LT Pro Light"/>
          <w:sz w:val="20"/>
          <w:szCs w:val="20"/>
        </w:rPr>
      </w:pPr>
      <w:proofErr w:type="gramStart"/>
      <w:r>
        <w:rPr>
          <w:rStyle w:val="A8"/>
        </w:rPr>
        <w:t>c</w:t>
      </w:r>
      <w:proofErr w:type="gramEnd"/>
      <w:r>
        <w:rPr>
          <w:rStyle w:val="A8"/>
        </w:rPr>
        <w:t xml:space="preserve">. </w:t>
      </w:r>
      <w:r>
        <w:rPr>
          <w:rFonts w:ascii="DIN Next LT Pro Light" w:hAnsi="DIN Next LT Pro Light" w:cs="DIN Next LT Pro Light"/>
          <w:sz w:val="20"/>
          <w:szCs w:val="20"/>
        </w:rPr>
        <w:t>is not true. The syllabus states that in some life cycles, testers may be involved in debugging.</w:t>
      </w:r>
    </w:p>
    <w:p w:rsidR="009D23D7" w:rsidRDefault="009D23D7" w:rsidP="009D23D7">
      <w:pPr>
        <w:pStyle w:val="Default"/>
        <w:rPr>
          <w:rFonts w:ascii="DIN Next LT Pro Light" w:hAnsi="DIN Next LT Pro Light" w:cs="DIN Next LT Pro Light"/>
          <w:sz w:val="20"/>
          <w:szCs w:val="20"/>
        </w:rPr>
      </w:pPr>
      <w:proofErr w:type="gramStart"/>
      <w:r>
        <w:rPr>
          <w:rStyle w:val="A8"/>
        </w:rPr>
        <w:t>d</w:t>
      </w:r>
      <w:proofErr w:type="gramEnd"/>
      <w:r>
        <w:rPr>
          <w:rStyle w:val="A8"/>
        </w:rPr>
        <w:t xml:space="preserve">. </w:t>
      </w:r>
      <w:r>
        <w:rPr>
          <w:rFonts w:ascii="DIN Next LT Pro Light" w:hAnsi="DIN Next LT Pro Light" w:cs="DIN Next LT Pro Light"/>
          <w:sz w:val="20"/>
          <w:szCs w:val="20"/>
        </w:rPr>
        <w:t>indicates that debugging is involved in retesting software after fixes. This is a description of ‘retesting’, a testing activity. The description given to ‘testing’ is that of regression testing; testing involves more than this.</w:t>
      </w:r>
    </w:p>
    <w:p w:rsidR="009D23D7" w:rsidRPr="009D23D7" w:rsidRDefault="009D23D7" w:rsidP="009D23D7">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9D23D7">
        <w:rPr>
          <w:rFonts w:ascii="DIN Next LT Pro Medium" w:hAnsi="DIN Next LT Pro Medium" w:cs="DIN Next LT Pro Medium"/>
          <w:color w:val="000000"/>
          <w:sz w:val="20"/>
          <w:szCs w:val="20"/>
        </w:rPr>
        <w:t xml:space="preserve">E3. </w:t>
      </w:r>
      <w:r w:rsidRPr="009D23D7">
        <w:rPr>
          <w:rFonts w:ascii="DIN Next LT Pro Light" w:hAnsi="DIN Next LT Pro Light" w:cs="DIN Next LT Pro Light"/>
          <w:color w:val="000000"/>
          <w:sz w:val="20"/>
          <w:szCs w:val="20"/>
        </w:rPr>
        <w:t>The correct answer is c.</w:t>
      </w:r>
    </w:p>
    <w:p w:rsidR="009D23D7" w:rsidRPr="009D23D7" w:rsidRDefault="009D23D7"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 xml:space="preserve">Choices ii and v are factors that will </w:t>
      </w:r>
      <w:r w:rsidRPr="009D23D7">
        <w:rPr>
          <w:rFonts w:ascii="DIN Next LT Pro Medium" w:hAnsi="DIN Next LT Pro Medium" w:cs="DIN Next LT Pro Medium"/>
          <w:color w:val="000000"/>
          <w:sz w:val="20"/>
          <w:szCs w:val="20"/>
        </w:rPr>
        <w:t xml:space="preserve">not </w:t>
      </w:r>
      <w:r w:rsidRPr="009D23D7">
        <w:rPr>
          <w:rFonts w:ascii="DIN Next LT Pro Light" w:hAnsi="DIN Next LT Pro Light" w:cs="DIN Next LT Pro Light"/>
          <w:color w:val="000000"/>
          <w:sz w:val="20"/>
          <w:szCs w:val="20"/>
        </w:rPr>
        <w:t>help good communication, but will cause mistrust, antagonism and stress in the team. These are ruled out. Option c is the answer that has the other choices. A quick check sees that these are all matters that will encourage openness and trust – and are therefore correct choices.</w:t>
      </w:r>
    </w:p>
    <w:p w:rsidR="009D23D7" w:rsidRPr="009D23D7" w:rsidRDefault="009D23D7"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9D23D7">
        <w:rPr>
          <w:rFonts w:ascii="DIN Next LT Pro Medium" w:hAnsi="DIN Next LT Pro Medium" w:cs="DIN Next LT Pro Medium"/>
          <w:color w:val="000000"/>
          <w:sz w:val="20"/>
          <w:szCs w:val="20"/>
        </w:rPr>
        <w:t xml:space="preserve">E4. </w:t>
      </w:r>
      <w:r w:rsidRPr="009D23D7">
        <w:rPr>
          <w:rFonts w:ascii="DIN Next LT Pro Light" w:hAnsi="DIN Next LT Pro Light" w:cs="DIN Next LT Pro Light"/>
          <w:color w:val="000000"/>
          <w:sz w:val="20"/>
          <w:szCs w:val="20"/>
        </w:rPr>
        <w:t>The correct answer is a.</w:t>
      </w:r>
    </w:p>
    <w:p w:rsidR="009D23D7" w:rsidRPr="009D23D7" w:rsidRDefault="009D23D7" w:rsidP="009D23D7">
      <w:pPr>
        <w:autoSpaceDE w:val="0"/>
        <w:autoSpaceDN w:val="0"/>
        <w:adjustRightInd w:val="0"/>
        <w:spacing w:after="21" w:line="240" w:lineRule="auto"/>
        <w:rPr>
          <w:rFonts w:ascii="DIN Next LT Pro Light" w:hAnsi="DIN Next LT Pro Light" w:cs="DIN Next LT Pro Light"/>
          <w:color w:val="000000"/>
          <w:sz w:val="20"/>
          <w:szCs w:val="20"/>
        </w:rPr>
      </w:pPr>
      <w:proofErr w:type="gramStart"/>
      <w:r w:rsidRPr="009D23D7">
        <w:rPr>
          <w:rFonts w:ascii="DIN Next LT Pro Light" w:hAnsi="DIN Next LT Pro Light" w:cs="DIN Next LT Pro Light"/>
          <w:color w:val="000000"/>
          <w:sz w:val="20"/>
          <w:szCs w:val="20"/>
        </w:rPr>
        <w:t>b</w:t>
      </w:r>
      <w:proofErr w:type="gramEnd"/>
      <w:r w:rsidRPr="009D23D7">
        <w:rPr>
          <w:rFonts w:ascii="DIN Next LT Pro Light" w:hAnsi="DIN Next LT Pro Light" w:cs="DIN Next LT Pro Light"/>
          <w:color w:val="000000"/>
          <w:sz w:val="20"/>
          <w:szCs w:val="20"/>
        </w:rPr>
        <w:t xml:space="preserve">. this option has </w:t>
      </w:r>
      <w:r w:rsidRPr="009D23D7">
        <w:rPr>
          <w:rFonts w:ascii="DIN Next LT Pro Medium" w:hAnsi="DIN Next LT Pro Medium" w:cs="DIN Next LT Pro Medium"/>
          <w:color w:val="000000"/>
          <w:sz w:val="20"/>
          <w:szCs w:val="20"/>
        </w:rPr>
        <w:t xml:space="preserve">some </w:t>
      </w:r>
      <w:r w:rsidRPr="009D23D7">
        <w:rPr>
          <w:rFonts w:ascii="DIN Next LT Pro Light" w:hAnsi="DIN Next LT Pro Light" w:cs="DIN Next LT Pro Light"/>
          <w:color w:val="000000"/>
          <w:sz w:val="20"/>
          <w:szCs w:val="20"/>
        </w:rPr>
        <w:t xml:space="preserve">truth to it, but it is not one of the testing principles. However, if there are no defects in the code, no amount of testing will find defects. </w:t>
      </w:r>
    </w:p>
    <w:p w:rsidR="009D23D7" w:rsidRPr="009D23D7" w:rsidRDefault="009D23D7" w:rsidP="009D23D7">
      <w:pPr>
        <w:autoSpaceDE w:val="0"/>
        <w:autoSpaceDN w:val="0"/>
        <w:adjustRightInd w:val="0"/>
        <w:spacing w:after="21" w:line="240" w:lineRule="auto"/>
        <w:rPr>
          <w:rFonts w:ascii="DIN Next LT Pro Light" w:hAnsi="DIN Next LT Pro Light" w:cs="DIN Next LT Pro Light"/>
          <w:color w:val="000000"/>
          <w:sz w:val="20"/>
          <w:szCs w:val="20"/>
        </w:rPr>
      </w:pPr>
      <w:proofErr w:type="gramStart"/>
      <w:r w:rsidRPr="009D23D7">
        <w:rPr>
          <w:rFonts w:ascii="DIN Next LT Pro Light" w:hAnsi="DIN Next LT Pro Light" w:cs="DIN Next LT Pro Light"/>
          <w:color w:val="000000"/>
          <w:sz w:val="20"/>
          <w:szCs w:val="20"/>
        </w:rPr>
        <w:t>c</w:t>
      </w:r>
      <w:proofErr w:type="gramEnd"/>
      <w:r w:rsidRPr="009D23D7">
        <w:rPr>
          <w:rFonts w:ascii="DIN Next LT Pro Light" w:hAnsi="DIN Next LT Pro Light" w:cs="DIN Next LT Pro Light"/>
          <w:color w:val="000000"/>
          <w:sz w:val="20"/>
          <w:szCs w:val="20"/>
        </w:rPr>
        <w:t>. is not true. It is in direct contradiction to the ‘testing is context dependent’ principle.</w:t>
      </w:r>
    </w:p>
    <w:p w:rsidR="009D23D7" w:rsidRPr="009D23D7" w:rsidRDefault="009D23D7" w:rsidP="009D23D7">
      <w:pPr>
        <w:autoSpaceDE w:val="0"/>
        <w:autoSpaceDN w:val="0"/>
        <w:adjustRightInd w:val="0"/>
        <w:spacing w:after="0" w:line="240" w:lineRule="auto"/>
        <w:rPr>
          <w:rFonts w:ascii="DIN Next LT Pro Light" w:hAnsi="DIN Next LT Pro Light" w:cs="DIN Next LT Pro Light"/>
          <w:color w:val="000000"/>
          <w:sz w:val="20"/>
          <w:szCs w:val="20"/>
        </w:rPr>
      </w:pPr>
      <w:proofErr w:type="gramStart"/>
      <w:r w:rsidRPr="009D23D7">
        <w:rPr>
          <w:rFonts w:ascii="DIN Next LT Pro Light" w:hAnsi="DIN Next LT Pro Light" w:cs="DIN Next LT Pro Light"/>
          <w:color w:val="000000"/>
          <w:sz w:val="20"/>
          <w:szCs w:val="20"/>
        </w:rPr>
        <w:t>d</w:t>
      </w:r>
      <w:proofErr w:type="gramEnd"/>
      <w:r w:rsidRPr="009D23D7">
        <w:rPr>
          <w:rFonts w:ascii="DIN Next LT Pro Light" w:hAnsi="DIN Next LT Pro Light" w:cs="DIN Next LT Pro Light"/>
          <w:color w:val="000000"/>
          <w:sz w:val="20"/>
          <w:szCs w:val="20"/>
        </w:rPr>
        <w:t xml:space="preserve">. is again not true. This is usually found </w:t>
      </w:r>
      <w:r w:rsidRPr="009D23D7">
        <w:rPr>
          <w:rFonts w:ascii="DIN Next LT Pro Medium" w:hAnsi="DIN Next LT Pro Medium" w:cs="DIN Next LT Pro Medium"/>
          <w:color w:val="000000"/>
          <w:sz w:val="20"/>
          <w:szCs w:val="20"/>
        </w:rPr>
        <w:t xml:space="preserve">not </w:t>
      </w:r>
      <w:r w:rsidRPr="009D23D7">
        <w:rPr>
          <w:rFonts w:ascii="DIN Next LT Pro Light" w:hAnsi="DIN Next LT Pro Light" w:cs="DIN Next LT Pro Light"/>
          <w:color w:val="000000"/>
          <w:sz w:val="20"/>
          <w:szCs w:val="20"/>
        </w:rPr>
        <w:t>to be the case, being the opposite of the ‘defect clustering’ principle.</w:t>
      </w:r>
    </w:p>
    <w:p w:rsidR="009D23D7" w:rsidRPr="009D23D7" w:rsidRDefault="009D23D7" w:rsidP="009D23D7">
      <w:pPr>
        <w:autoSpaceDE w:val="0"/>
        <w:autoSpaceDN w:val="0"/>
        <w:adjustRightInd w:val="0"/>
        <w:spacing w:after="0" w:line="240" w:lineRule="auto"/>
        <w:rPr>
          <w:rFonts w:ascii="DIN Next LT Pro Light" w:hAnsi="DIN Next LT Pro Light" w:cs="DIN Next LT Pro Light"/>
          <w:color w:val="000000"/>
          <w:sz w:val="20"/>
          <w:szCs w:val="20"/>
        </w:rPr>
      </w:pPr>
    </w:p>
    <w:p w:rsidR="009D23D7" w:rsidRPr="009D23D7" w:rsidRDefault="009D23D7" w:rsidP="009D23D7">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9D23D7">
        <w:rPr>
          <w:rFonts w:ascii="DIN Next LT Pro Medium" w:hAnsi="DIN Next LT Pro Medium" w:cs="DIN Next LT Pro Medium"/>
          <w:color w:val="000000"/>
          <w:sz w:val="20"/>
          <w:szCs w:val="20"/>
        </w:rPr>
        <w:t xml:space="preserve">E5. </w:t>
      </w:r>
      <w:r w:rsidRPr="009D23D7">
        <w:rPr>
          <w:rFonts w:ascii="DIN Next LT Pro Light" w:hAnsi="DIN Next LT Pro Light" w:cs="DIN Next LT Pro Light"/>
          <w:color w:val="000000"/>
          <w:sz w:val="20"/>
          <w:szCs w:val="20"/>
        </w:rPr>
        <w:t>The correct answer is d.</w:t>
      </w:r>
    </w:p>
    <w:p w:rsidR="009D23D7" w:rsidRPr="009D23D7" w:rsidRDefault="009D23D7"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9D23D7">
        <w:rPr>
          <w:rFonts w:ascii="DIN Next LT Pro Medium" w:hAnsi="DIN Next LT Pro Medium" w:cs="DIN Next LT Pro Medium"/>
          <w:color w:val="000000"/>
          <w:sz w:val="20"/>
          <w:szCs w:val="20"/>
        </w:rPr>
        <w:t xml:space="preserve">Two </w:t>
      </w:r>
      <w:r w:rsidRPr="009D23D7">
        <w:rPr>
          <w:rFonts w:ascii="DIN Next LT Pro Light" w:hAnsi="DIN Next LT Pro Light" w:cs="DIN Next LT Pro Light"/>
          <w:color w:val="000000"/>
          <w:sz w:val="20"/>
          <w:szCs w:val="20"/>
        </w:rPr>
        <w:t xml:space="preserve">of the choices are very similar, choices iii and v. The differences here is </w:t>
      </w:r>
      <w:r w:rsidRPr="009D23D7">
        <w:rPr>
          <w:rFonts w:ascii="DIN Next LT Pro Medium" w:hAnsi="DIN Next LT Pro Medium" w:cs="DIN Next LT Pro Medium"/>
          <w:color w:val="000000"/>
          <w:sz w:val="20"/>
          <w:szCs w:val="20"/>
        </w:rPr>
        <w:t xml:space="preserve">test results </w:t>
      </w:r>
      <w:r w:rsidRPr="009D23D7">
        <w:rPr>
          <w:rFonts w:ascii="DIN Next LT Pro Light" w:hAnsi="DIN Next LT Pro Light" w:cs="DIN Next LT Pro Light"/>
          <w:color w:val="000000"/>
          <w:sz w:val="20"/>
          <w:szCs w:val="20"/>
        </w:rPr>
        <w:t xml:space="preserve">(choice iii) and </w:t>
      </w:r>
      <w:r w:rsidRPr="009D23D7">
        <w:rPr>
          <w:rFonts w:ascii="DIN Next LT Pro Medium" w:hAnsi="DIN Next LT Pro Medium" w:cs="DIN Next LT Pro Medium"/>
          <w:color w:val="000000"/>
          <w:sz w:val="20"/>
          <w:szCs w:val="20"/>
        </w:rPr>
        <w:t xml:space="preserve">test suites </w:t>
      </w:r>
      <w:r w:rsidRPr="009D23D7">
        <w:rPr>
          <w:rFonts w:ascii="DIN Next LT Pro Light" w:hAnsi="DIN Next LT Pro Light" w:cs="DIN Next LT Pro Light"/>
          <w:color w:val="000000"/>
          <w:sz w:val="20"/>
          <w:szCs w:val="20"/>
        </w:rPr>
        <w:t xml:space="preserve">(choice v). This points to choice iii being part of test execution and choice v being part of test implementation. Option d is the only one that has these assigned in this way. </w:t>
      </w:r>
    </w:p>
    <w:p w:rsidR="009D23D7" w:rsidRPr="009D23D7" w:rsidRDefault="009D23D7" w:rsidP="009D23D7">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9D23D7">
        <w:rPr>
          <w:rFonts w:ascii="DIN Next LT Pro Medium" w:hAnsi="DIN Next LT Pro Medium" w:cs="DIN Next LT Pro Medium"/>
          <w:color w:val="000000"/>
          <w:sz w:val="20"/>
          <w:szCs w:val="20"/>
        </w:rPr>
        <w:t xml:space="preserve">E6. </w:t>
      </w:r>
      <w:r w:rsidRPr="009D23D7">
        <w:rPr>
          <w:rFonts w:ascii="DIN Next LT Pro Light" w:hAnsi="DIN Next LT Pro Light" w:cs="DIN Next LT Pro Light"/>
          <w:color w:val="000000"/>
          <w:sz w:val="20"/>
          <w:szCs w:val="20"/>
        </w:rPr>
        <w:t>The correct answer is a.</w:t>
      </w:r>
    </w:p>
    <w:p w:rsidR="009D23D7" w:rsidRPr="009D23D7" w:rsidRDefault="009D23D7"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 xml:space="preserve">This question is not implying that all developers think in one way and all testers in another, nor that individual developers cannot exhibit ‘think as testers’ characteristics. The choices provided are fairly straightforward, with the exception of </w:t>
      </w:r>
      <w:proofErr w:type="gramStart"/>
      <w:r w:rsidRPr="009D23D7">
        <w:rPr>
          <w:rFonts w:ascii="DIN Next LT Pro Light" w:hAnsi="DIN Next LT Pro Light" w:cs="DIN Next LT Pro Light"/>
          <w:color w:val="000000"/>
          <w:sz w:val="20"/>
          <w:szCs w:val="20"/>
        </w:rPr>
        <w:t>iv</w:t>
      </w:r>
      <w:proofErr w:type="gramEnd"/>
      <w:r w:rsidRPr="009D23D7">
        <w:rPr>
          <w:rFonts w:ascii="DIN Next LT Pro Light" w:hAnsi="DIN Next LT Pro Light" w:cs="DIN Next LT Pro Light"/>
          <w:color w:val="000000"/>
          <w:sz w:val="20"/>
          <w:szCs w:val="20"/>
        </w:rPr>
        <w:t xml:space="preserve"> (has good attention to detail). This last choice is given as an attribute of the way a tester thinks, but is not exclusive to testers! Choices </w:t>
      </w:r>
      <w:proofErr w:type="spellStart"/>
      <w:r w:rsidRPr="009D23D7">
        <w:rPr>
          <w:rFonts w:ascii="DIN Next LT Pro Light" w:hAnsi="DIN Next LT Pro Light" w:cs="DIN Next LT Pro Light"/>
          <w:color w:val="000000"/>
          <w:sz w:val="20"/>
          <w:szCs w:val="20"/>
        </w:rPr>
        <w:t>i</w:t>
      </w:r>
      <w:proofErr w:type="spellEnd"/>
      <w:r w:rsidRPr="009D23D7">
        <w:rPr>
          <w:rFonts w:ascii="DIN Next LT Pro Light" w:hAnsi="DIN Next LT Pro Light" w:cs="DIN Next LT Pro Light"/>
          <w:color w:val="000000"/>
          <w:sz w:val="20"/>
          <w:szCs w:val="20"/>
        </w:rPr>
        <w:t xml:space="preserve"> and iii are more aligned to testers, whereas choices ii and v relate to developers. This points to option a being the correct answer. </w:t>
      </w:r>
    </w:p>
    <w:p w:rsidR="009D23D7" w:rsidRPr="009D23D7" w:rsidRDefault="009D23D7" w:rsidP="009D23D7">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9D23D7">
        <w:rPr>
          <w:rFonts w:ascii="DIN Next LT Pro Medium" w:hAnsi="DIN Next LT Pro Medium" w:cs="DIN Next LT Pro Medium"/>
          <w:color w:val="000000"/>
          <w:sz w:val="20"/>
          <w:szCs w:val="20"/>
        </w:rPr>
        <w:t xml:space="preserve">E7. </w:t>
      </w:r>
      <w:r w:rsidRPr="009D23D7">
        <w:rPr>
          <w:rFonts w:ascii="DIN Next LT Pro Light" w:hAnsi="DIN Next LT Pro Light" w:cs="DIN Next LT Pro Light"/>
          <w:color w:val="000000"/>
          <w:sz w:val="20"/>
          <w:szCs w:val="20"/>
        </w:rPr>
        <w:t>The correct answer is c.</w:t>
      </w:r>
    </w:p>
    <w:p w:rsidR="009D23D7" w:rsidRPr="009D23D7" w:rsidRDefault="009D23D7"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lastRenderedPageBreak/>
        <w:t xml:space="preserve">Reviewing </w:t>
      </w:r>
      <w:r w:rsidRPr="009D23D7">
        <w:rPr>
          <w:rFonts w:ascii="DIN Next LT Pro Medium" w:hAnsi="DIN Next LT Pro Medium" w:cs="DIN Next LT Pro Medium"/>
          <w:color w:val="000000"/>
          <w:sz w:val="20"/>
          <w:szCs w:val="20"/>
        </w:rPr>
        <w:t xml:space="preserve">requirements </w:t>
      </w:r>
      <w:r w:rsidRPr="009D23D7">
        <w:rPr>
          <w:rFonts w:ascii="DIN Next LT Pro Light" w:hAnsi="DIN Next LT Pro Light" w:cs="DIN Next LT Pro Light"/>
          <w:color w:val="000000"/>
          <w:sz w:val="20"/>
          <w:szCs w:val="20"/>
        </w:rPr>
        <w:t xml:space="preserve">can never verify that </w:t>
      </w:r>
      <w:r w:rsidRPr="009D23D7">
        <w:rPr>
          <w:rFonts w:ascii="DIN Next LT Pro Medium" w:hAnsi="DIN Next LT Pro Medium" w:cs="DIN Next LT Pro Medium"/>
          <w:color w:val="000000"/>
          <w:sz w:val="20"/>
          <w:szCs w:val="20"/>
        </w:rPr>
        <w:t xml:space="preserve">software </w:t>
      </w:r>
      <w:r w:rsidRPr="009D23D7">
        <w:rPr>
          <w:rFonts w:ascii="DIN Next LT Pro Light" w:hAnsi="DIN Next LT Pro Light" w:cs="DIN Next LT Pro Light"/>
          <w:color w:val="000000"/>
          <w:sz w:val="20"/>
          <w:szCs w:val="20"/>
        </w:rPr>
        <w:t xml:space="preserve">is fit for purpose (option a). Just because evidence </w:t>
      </w:r>
      <w:r w:rsidRPr="009D23D7">
        <w:rPr>
          <w:rFonts w:ascii="DIN Next LT Pro Medium" w:hAnsi="DIN Next LT Pro Medium" w:cs="DIN Next LT Pro Medium"/>
          <w:color w:val="000000"/>
          <w:sz w:val="20"/>
          <w:szCs w:val="20"/>
        </w:rPr>
        <w:t xml:space="preserve">may </w:t>
      </w:r>
      <w:r w:rsidRPr="009D23D7">
        <w:rPr>
          <w:rFonts w:ascii="DIN Next LT Pro Light" w:hAnsi="DIN Next LT Pro Light" w:cs="DIN Next LT Pro Light"/>
          <w:color w:val="000000"/>
          <w:sz w:val="20"/>
          <w:szCs w:val="20"/>
        </w:rPr>
        <w:t xml:space="preserve">suggest that a proportion of project cost should be spent on testing is not a reason to perform testing. This rules out option b. Option d states that testing can find all defects, which means that we can show that there are no remaining defects – contrary to one of the testing principles about testing only finding defects; it cannot show that are </w:t>
      </w:r>
      <w:r w:rsidRPr="009D23D7">
        <w:rPr>
          <w:rFonts w:ascii="DIN Next LT Pro Medium" w:hAnsi="DIN Next LT Pro Medium" w:cs="DIN Next LT Pro Medium"/>
          <w:color w:val="000000"/>
          <w:sz w:val="20"/>
          <w:szCs w:val="20"/>
        </w:rPr>
        <w:t>no defects</w:t>
      </w:r>
      <w:r w:rsidRPr="009D23D7">
        <w:rPr>
          <w:rFonts w:ascii="DIN Next LT Pro Light" w:hAnsi="DIN Next LT Pro Light" w:cs="DIN Next LT Pro Light"/>
          <w:color w:val="000000"/>
          <w:sz w:val="20"/>
          <w:szCs w:val="20"/>
        </w:rPr>
        <w:t xml:space="preserve">. This leaves option c, which is the correct answer. </w:t>
      </w:r>
    </w:p>
    <w:p w:rsidR="009D23D7" w:rsidRPr="009D23D7" w:rsidRDefault="009D23D7" w:rsidP="009D23D7">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9D23D7">
        <w:rPr>
          <w:rFonts w:ascii="DIN Next LT Pro Medium" w:hAnsi="DIN Next LT Pro Medium" w:cs="DIN Next LT Pro Medium"/>
          <w:color w:val="000000"/>
          <w:sz w:val="20"/>
          <w:szCs w:val="20"/>
        </w:rPr>
        <w:t xml:space="preserve">E8. </w:t>
      </w:r>
      <w:r w:rsidRPr="009D23D7">
        <w:rPr>
          <w:rFonts w:ascii="DIN Next LT Pro Light" w:hAnsi="DIN Next LT Pro Light" w:cs="DIN Next LT Pro Light"/>
          <w:color w:val="000000"/>
          <w:sz w:val="20"/>
          <w:szCs w:val="20"/>
        </w:rPr>
        <w:t>The correct answer is d.</w:t>
      </w:r>
    </w:p>
    <w:p w:rsidR="00B9306C" w:rsidRDefault="009D23D7" w:rsidP="009D23D7">
      <w:pPr>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 xml:space="preserve">A root cause is </w:t>
      </w:r>
      <w:r w:rsidRPr="009D23D7">
        <w:rPr>
          <w:rFonts w:ascii="DIN Next LT Pro Medium" w:hAnsi="DIN Next LT Pro Medium" w:cs="DIN Next LT Pro Medium"/>
          <w:color w:val="000000"/>
          <w:sz w:val="20"/>
          <w:szCs w:val="20"/>
        </w:rPr>
        <w:t xml:space="preserve">why </w:t>
      </w:r>
      <w:r w:rsidRPr="009D23D7">
        <w:rPr>
          <w:rFonts w:ascii="DIN Next LT Pro Light" w:hAnsi="DIN Next LT Pro Light" w:cs="DIN Next LT Pro Light"/>
          <w:color w:val="000000"/>
          <w:sz w:val="20"/>
          <w:szCs w:val="20"/>
        </w:rPr>
        <w:t>something has happened, as opposed to what has happened. Options a, b and c describe unusual events (which may or may not be defects but are certainly irritating for customers). Option b could be a system overload problem – this could be as a result of a higher than expected amount of web traffic. This root cause is described in option d, the correct answer.</w:t>
      </w:r>
    </w:p>
    <w:p w:rsidR="009D23D7" w:rsidRPr="009D23D7" w:rsidRDefault="009D23D7" w:rsidP="009D23D7">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9D23D7">
        <w:rPr>
          <w:rFonts w:ascii="DIN Next LT Pro Medium" w:hAnsi="DIN Next LT Pro Medium" w:cs="DIN Next LT Pro Medium"/>
          <w:color w:val="000000"/>
          <w:sz w:val="20"/>
          <w:szCs w:val="20"/>
        </w:rPr>
        <w:t xml:space="preserve">E9. </w:t>
      </w:r>
      <w:r w:rsidRPr="009D23D7">
        <w:rPr>
          <w:rFonts w:ascii="DIN Next LT Pro Light" w:hAnsi="DIN Next LT Pro Light" w:cs="DIN Next LT Pro Light"/>
          <w:color w:val="000000"/>
          <w:sz w:val="20"/>
          <w:szCs w:val="20"/>
        </w:rPr>
        <w:t>The correct answer is b.</w:t>
      </w:r>
    </w:p>
    <w:p w:rsidR="009D23D7" w:rsidRPr="009D23D7" w:rsidRDefault="009D23D7"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We will consider each of the work products in turn:</w:t>
      </w:r>
    </w:p>
    <w:p w:rsidR="009D23D7" w:rsidRPr="009D23D7" w:rsidRDefault="009D23D7" w:rsidP="009D23D7">
      <w:pPr>
        <w:autoSpaceDE w:val="0"/>
        <w:autoSpaceDN w:val="0"/>
        <w:adjustRightInd w:val="0"/>
        <w:spacing w:after="17" w:line="240" w:lineRule="auto"/>
        <w:rPr>
          <w:rFonts w:ascii="DIN Next LT Pro Light" w:hAnsi="DIN Next LT Pro Light" w:cs="DIN Next LT Pro Light"/>
          <w:color w:val="000000"/>
          <w:sz w:val="20"/>
          <w:szCs w:val="20"/>
        </w:rPr>
      </w:pPr>
      <w:proofErr w:type="spellStart"/>
      <w:r w:rsidRPr="009D23D7">
        <w:rPr>
          <w:rFonts w:ascii="DIN Next LT Pro Light" w:hAnsi="DIN Next LT Pro Light" w:cs="DIN Next LT Pro Light"/>
          <w:color w:val="000000"/>
          <w:sz w:val="20"/>
          <w:szCs w:val="20"/>
        </w:rPr>
        <w:t>i</w:t>
      </w:r>
      <w:proofErr w:type="spellEnd"/>
      <w:r w:rsidRPr="009D23D7">
        <w:rPr>
          <w:rFonts w:ascii="DIN Next LT Pro Light" w:hAnsi="DIN Next LT Pro Light" w:cs="DIN Next LT Pro Light"/>
          <w:color w:val="000000"/>
          <w:sz w:val="20"/>
          <w:szCs w:val="20"/>
        </w:rPr>
        <w:t xml:space="preserve">. Documentation about which test item(s), test object(s), test tools and </w:t>
      </w:r>
      <w:proofErr w:type="spellStart"/>
      <w:r w:rsidRPr="009D23D7">
        <w:rPr>
          <w:rFonts w:ascii="DIN Next LT Pro Light" w:hAnsi="DIN Next LT Pro Light" w:cs="DIN Next LT Pro Light"/>
          <w:color w:val="000000"/>
          <w:sz w:val="20"/>
          <w:szCs w:val="20"/>
        </w:rPr>
        <w:t>testware</w:t>
      </w:r>
      <w:proofErr w:type="spellEnd"/>
      <w:r w:rsidRPr="009D23D7">
        <w:rPr>
          <w:rFonts w:ascii="DIN Next LT Pro Light" w:hAnsi="DIN Next LT Pro Light" w:cs="DIN Next LT Pro Light"/>
          <w:color w:val="000000"/>
          <w:sz w:val="20"/>
          <w:szCs w:val="20"/>
        </w:rPr>
        <w:t xml:space="preserve"> were involved in the testing – </w:t>
      </w:r>
      <w:r w:rsidRPr="009D23D7">
        <w:rPr>
          <w:rFonts w:ascii="DIN Next LT Pro Medium" w:hAnsi="DIN Next LT Pro Medium" w:cs="DIN Next LT Pro Medium"/>
          <w:color w:val="000000"/>
          <w:sz w:val="20"/>
          <w:szCs w:val="20"/>
        </w:rPr>
        <w:t>test execution</w:t>
      </w:r>
      <w:r w:rsidRPr="009D23D7">
        <w:rPr>
          <w:rFonts w:ascii="DIN Next LT Pro Light" w:hAnsi="DIN Next LT Pro Light" w:cs="DIN Next LT Pro Light"/>
          <w:color w:val="000000"/>
          <w:sz w:val="20"/>
          <w:szCs w:val="20"/>
        </w:rPr>
        <w:t>.</w:t>
      </w:r>
    </w:p>
    <w:p w:rsidR="009D23D7" w:rsidRPr="009D23D7" w:rsidRDefault="009D23D7" w:rsidP="009D23D7">
      <w:pPr>
        <w:autoSpaceDE w:val="0"/>
        <w:autoSpaceDN w:val="0"/>
        <w:adjustRightInd w:val="0"/>
        <w:spacing w:after="17" w:line="240" w:lineRule="auto"/>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 xml:space="preserve">ii. Test execution schedule – </w:t>
      </w:r>
      <w:r w:rsidRPr="009D23D7">
        <w:rPr>
          <w:rFonts w:ascii="DIN Next LT Pro Medium" w:hAnsi="DIN Next LT Pro Medium" w:cs="DIN Next LT Pro Medium"/>
          <w:color w:val="000000"/>
          <w:sz w:val="20"/>
          <w:szCs w:val="20"/>
        </w:rPr>
        <w:t>test implementation</w:t>
      </w:r>
      <w:r w:rsidRPr="009D23D7">
        <w:rPr>
          <w:rFonts w:ascii="DIN Next LT Pro Light" w:hAnsi="DIN Next LT Pro Light" w:cs="DIN Next LT Pro Light"/>
          <w:color w:val="000000"/>
          <w:sz w:val="20"/>
          <w:szCs w:val="20"/>
        </w:rPr>
        <w:t>.</w:t>
      </w:r>
    </w:p>
    <w:p w:rsidR="009D23D7" w:rsidRPr="009D23D7" w:rsidRDefault="009D23D7" w:rsidP="009D23D7">
      <w:pPr>
        <w:autoSpaceDE w:val="0"/>
        <w:autoSpaceDN w:val="0"/>
        <w:adjustRightInd w:val="0"/>
        <w:spacing w:after="17" w:line="240" w:lineRule="auto"/>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 xml:space="preserve">iii. Test cases – </w:t>
      </w:r>
      <w:r w:rsidRPr="009D23D7">
        <w:rPr>
          <w:rFonts w:ascii="DIN Next LT Pro Medium" w:hAnsi="DIN Next LT Pro Medium" w:cs="DIN Next LT Pro Medium"/>
          <w:color w:val="000000"/>
          <w:sz w:val="20"/>
          <w:szCs w:val="20"/>
        </w:rPr>
        <w:t>test execution</w:t>
      </w:r>
      <w:r w:rsidRPr="009D23D7">
        <w:rPr>
          <w:rFonts w:ascii="DIN Next LT Pro Light" w:hAnsi="DIN Next LT Pro Light" w:cs="DIN Next LT Pro Light"/>
          <w:color w:val="000000"/>
          <w:sz w:val="20"/>
          <w:szCs w:val="20"/>
        </w:rPr>
        <w:t>.</w:t>
      </w:r>
    </w:p>
    <w:p w:rsidR="009D23D7" w:rsidRPr="009D23D7" w:rsidRDefault="009D23D7" w:rsidP="009D23D7">
      <w:pPr>
        <w:autoSpaceDE w:val="0"/>
        <w:autoSpaceDN w:val="0"/>
        <w:adjustRightInd w:val="0"/>
        <w:spacing w:after="17" w:line="240" w:lineRule="auto"/>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 xml:space="preserve">iv. Documentation about the </w:t>
      </w:r>
      <w:r w:rsidRPr="009D23D7">
        <w:rPr>
          <w:rFonts w:ascii="DIN Next LT Pro Medium" w:hAnsi="DIN Next LT Pro Medium" w:cs="DIN Next LT Pro Medium"/>
          <w:color w:val="000000"/>
          <w:sz w:val="20"/>
          <w:szCs w:val="20"/>
        </w:rPr>
        <w:t xml:space="preserve">status </w:t>
      </w:r>
      <w:r w:rsidRPr="009D23D7">
        <w:rPr>
          <w:rFonts w:ascii="DIN Next LT Pro Light" w:hAnsi="DIN Next LT Pro Light" w:cs="DIN Next LT Pro Light"/>
          <w:color w:val="000000"/>
          <w:sz w:val="20"/>
          <w:szCs w:val="20"/>
        </w:rPr>
        <w:t xml:space="preserve">(e.g. ‘pass’, ‘fail’, ‘not run’ etc.) of individual test cases or procedures – </w:t>
      </w:r>
      <w:r w:rsidRPr="009D23D7">
        <w:rPr>
          <w:rFonts w:ascii="DIN Next LT Pro Medium" w:hAnsi="DIN Next LT Pro Medium" w:cs="DIN Next LT Pro Medium"/>
          <w:color w:val="000000"/>
          <w:sz w:val="20"/>
          <w:szCs w:val="20"/>
        </w:rPr>
        <w:t>test implementation</w:t>
      </w:r>
      <w:r w:rsidRPr="009D23D7">
        <w:rPr>
          <w:rFonts w:ascii="DIN Next LT Pro Light" w:hAnsi="DIN Next LT Pro Light" w:cs="DIN Next LT Pro Light"/>
          <w:color w:val="000000"/>
          <w:sz w:val="20"/>
          <w:szCs w:val="20"/>
        </w:rPr>
        <w:t>.</w:t>
      </w:r>
    </w:p>
    <w:p w:rsidR="009D23D7" w:rsidRPr="009D23D7" w:rsidRDefault="009D23D7" w:rsidP="009D23D7">
      <w:pPr>
        <w:autoSpaceDE w:val="0"/>
        <w:autoSpaceDN w:val="0"/>
        <w:adjustRightInd w:val="0"/>
        <w:spacing w:after="0" w:line="240" w:lineRule="auto"/>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 xml:space="preserve">v. Test procedures and their sequencing – </w:t>
      </w:r>
      <w:r w:rsidRPr="009D23D7">
        <w:rPr>
          <w:rFonts w:ascii="DIN Next LT Pro Medium" w:hAnsi="DIN Next LT Pro Medium" w:cs="DIN Next LT Pro Medium"/>
          <w:color w:val="000000"/>
          <w:sz w:val="20"/>
          <w:szCs w:val="20"/>
        </w:rPr>
        <w:t>test execution</w:t>
      </w:r>
      <w:r w:rsidRPr="009D23D7">
        <w:rPr>
          <w:rFonts w:ascii="DIN Next LT Pro Light" w:hAnsi="DIN Next LT Pro Light" w:cs="DIN Next LT Pro Light"/>
          <w:color w:val="000000"/>
          <w:sz w:val="20"/>
          <w:szCs w:val="20"/>
        </w:rPr>
        <w:t>.</w:t>
      </w:r>
    </w:p>
    <w:p w:rsidR="009D23D7" w:rsidRPr="009D23D7" w:rsidRDefault="009D23D7" w:rsidP="009D23D7">
      <w:pPr>
        <w:autoSpaceDE w:val="0"/>
        <w:autoSpaceDN w:val="0"/>
        <w:adjustRightInd w:val="0"/>
        <w:spacing w:after="0" w:line="240" w:lineRule="auto"/>
        <w:rPr>
          <w:rFonts w:ascii="DIN Next LT Pro Light" w:hAnsi="DIN Next LT Pro Light" w:cs="DIN Next LT Pro Light"/>
          <w:color w:val="000000"/>
          <w:sz w:val="20"/>
          <w:szCs w:val="20"/>
        </w:rPr>
      </w:pPr>
    </w:p>
    <w:p w:rsidR="009D23D7" w:rsidRDefault="009D23D7"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9D23D7">
        <w:rPr>
          <w:rFonts w:ascii="DIN Next LT Pro Light" w:hAnsi="DIN Next LT Pro Light" w:cs="DIN Next LT Pro Light"/>
          <w:color w:val="000000"/>
          <w:sz w:val="20"/>
          <w:szCs w:val="20"/>
        </w:rPr>
        <w:t>Option b gives the correct choices.</w:t>
      </w:r>
    </w:p>
    <w:p w:rsidR="0061700E" w:rsidRDefault="0061700E"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p>
    <w:p w:rsidR="0061700E" w:rsidRDefault="0061700E" w:rsidP="009D23D7">
      <w:pPr>
        <w:autoSpaceDE w:val="0"/>
        <w:autoSpaceDN w:val="0"/>
        <w:adjustRightInd w:val="0"/>
        <w:spacing w:after="220" w:line="200" w:lineRule="atLeast"/>
        <w:jc w:val="both"/>
        <w:rPr>
          <w:rFonts w:ascii="DIN Next LT Pro Light" w:hAnsi="DIN Next LT Pro Light" w:cs="DIN Next LT Pro Light"/>
          <w:color w:val="000000"/>
          <w:sz w:val="20"/>
          <w:szCs w:val="20"/>
        </w:rPr>
      </w:pPr>
    </w:p>
    <w:p w:rsidR="0061700E" w:rsidRPr="0061700E" w:rsidRDefault="0061700E" w:rsidP="0061700E">
      <w:pPr>
        <w:autoSpaceDE w:val="0"/>
        <w:autoSpaceDN w:val="0"/>
        <w:adjustRightInd w:val="0"/>
        <w:spacing w:before="220" w:after="220" w:line="220" w:lineRule="atLeast"/>
        <w:rPr>
          <w:rFonts w:ascii="DIN Next LT Pro Bold" w:hAnsi="DIN Next LT Pro Bold" w:cs="DIN Next LT Pro Bold"/>
          <w:color w:val="000000"/>
        </w:rPr>
      </w:pPr>
      <w:r w:rsidRPr="0061700E">
        <w:rPr>
          <w:rFonts w:ascii="DIN Next LT Pro Bold" w:hAnsi="DIN Next LT Pro Bold" w:cs="DIN Next LT Pro Bold"/>
          <w:b/>
          <w:bCs/>
          <w:color w:val="000000"/>
        </w:rPr>
        <w:t>Answers to questions in the chapter</w:t>
      </w:r>
    </w:p>
    <w:p w:rsidR="0061700E" w:rsidRPr="0061700E" w:rsidRDefault="0061700E" w:rsidP="0061700E">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61700E">
        <w:rPr>
          <w:rFonts w:ascii="DIN Next LT Pro Medium" w:hAnsi="DIN Next LT Pro Medium" w:cs="DIN Next LT Pro Medium"/>
          <w:color w:val="000000"/>
          <w:sz w:val="20"/>
          <w:szCs w:val="20"/>
        </w:rPr>
        <w:t xml:space="preserve">SA1. </w:t>
      </w:r>
      <w:r w:rsidRPr="0061700E">
        <w:rPr>
          <w:rFonts w:ascii="DIN Next LT Pro Light" w:hAnsi="DIN Next LT Pro Light" w:cs="DIN Next LT Pro Light"/>
          <w:color w:val="000000"/>
          <w:sz w:val="20"/>
          <w:szCs w:val="20"/>
        </w:rPr>
        <w:t xml:space="preserve">The correct answer is d. </w:t>
      </w:r>
    </w:p>
    <w:p w:rsidR="0061700E" w:rsidRPr="0061700E" w:rsidRDefault="0061700E" w:rsidP="0061700E">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61700E">
        <w:rPr>
          <w:rFonts w:ascii="DIN Next LT Pro Medium" w:hAnsi="DIN Next LT Pro Medium" w:cs="DIN Next LT Pro Medium"/>
          <w:color w:val="000000"/>
          <w:sz w:val="20"/>
          <w:szCs w:val="20"/>
        </w:rPr>
        <w:t xml:space="preserve">SA2. </w:t>
      </w:r>
      <w:r w:rsidRPr="0061700E">
        <w:rPr>
          <w:rFonts w:ascii="DIN Next LT Pro Light" w:hAnsi="DIN Next LT Pro Light" w:cs="DIN Next LT Pro Light"/>
          <w:color w:val="000000"/>
          <w:sz w:val="20"/>
          <w:szCs w:val="20"/>
        </w:rPr>
        <w:t xml:space="preserve">The correct answer is b. </w:t>
      </w:r>
    </w:p>
    <w:p w:rsidR="0061700E" w:rsidRPr="0061700E" w:rsidRDefault="0061700E" w:rsidP="0061700E">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61700E">
        <w:rPr>
          <w:rFonts w:ascii="DIN Next LT Pro Medium" w:hAnsi="DIN Next LT Pro Medium" w:cs="DIN Next LT Pro Medium"/>
          <w:color w:val="000000"/>
          <w:sz w:val="20"/>
          <w:szCs w:val="20"/>
        </w:rPr>
        <w:t xml:space="preserve">SA3. </w:t>
      </w:r>
      <w:r w:rsidRPr="0061700E">
        <w:rPr>
          <w:rFonts w:ascii="DIN Next LT Pro Light" w:hAnsi="DIN Next LT Pro Light" w:cs="DIN Next LT Pro Light"/>
          <w:color w:val="000000"/>
          <w:sz w:val="20"/>
          <w:szCs w:val="20"/>
        </w:rPr>
        <w:t xml:space="preserve">The correct answer is a. </w:t>
      </w:r>
    </w:p>
    <w:p w:rsidR="0061700E" w:rsidRPr="0061700E" w:rsidRDefault="0061700E" w:rsidP="0061700E">
      <w:pPr>
        <w:autoSpaceDE w:val="0"/>
        <w:autoSpaceDN w:val="0"/>
        <w:adjustRightInd w:val="0"/>
        <w:spacing w:before="220" w:after="220" w:line="220" w:lineRule="atLeast"/>
        <w:rPr>
          <w:rFonts w:ascii="DIN Next LT Pro Bold" w:hAnsi="DIN Next LT Pro Bold" w:cs="DIN Next LT Pro Bold"/>
          <w:color w:val="000000"/>
        </w:rPr>
      </w:pPr>
      <w:r w:rsidRPr="0061700E">
        <w:rPr>
          <w:rFonts w:ascii="DIN Next LT Pro Bold" w:hAnsi="DIN Next LT Pro Bold" w:cs="DIN Next LT Pro Bold"/>
          <w:b/>
          <w:bCs/>
          <w:color w:val="000000"/>
        </w:rPr>
        <w:t>Answers to example examination questions</w:t>
      </w:r>
    </w:p>
    <w:p w:rsidR="0061700E" w:rsidRPr="0061700E" w:rsidRDefault="0061700E" w:rsidP="0061700E">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61700E">
        <w:rPr>
          <w:rFonts w:ascii="DIN Next LT Pro Medium" w:hAnsi="DIN Next LT Pro Medium" w:cs="DIN Next LT Pro Medium"/>
          <w:color w:val="000000"/>
          <w:sz w:val="20"/>
          <w:szCs w:val="20"/>
        </w:rPr>
        <w:t xml:space="preserve">E1. </w:t>
      </w:r>
      <w:r w:rsidRPr="0061700E">
        <w:rPr>
          <w:rFonts w:ascii="DIN Next LT Pro Light" w:hAnsi="DIN Next LT Pro Light" w:cs="DIN Next LT Pro Light"/>
          <w:color w:val="000000"/>
          <w:sz w:val="20"/>
          <w:szCs w:val="20"/>
        </w:rPr>
        <w:t>The correct answer is a.</w:t>
      </w:r>
    </w:p>
    <w:p w:rsidR="0061700E" w:rsidRPr="0061700E" w:rsidRDefault="0061700E"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61700E">
        <w:rPr>
          <w:rFonts w:ascii="DIN Next LT Pro Light" w:hAnsi="DIN Next LT Pro Light" w:cs="DIN Next LT Pro Light"/>
          <w:color w:val="000000"/>
          <w:sz w:val="20"/>
          <w:szCs w:val="20"/>
        </w:rPr>
        <w:t>White-box testing is applicable at all test levels. Regression and performance testing are not test levels; they are test types.</w:t>
      </w:r>
    </w:p>
    <w:p w:rsidR="0061700E" w:rsidRPr="0061700E" w:rsidRDefault="0061700E" w:rsidP="0061700E">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61700E">
        <w:rPr>
          <w:rFonts w:ascii="DIN Next LT Pro Medium" w:hAnsi="DIN Next LT Pro Medium" w:cs="DIN Next LT Pro Medium"/>
          <w:color w:val="000000"/>
          <w:sz w:val="20"/>
          <w:szCs w:val="20"/>
        </w:rPr>
        <w:t xml:space="preserve">E2. </w:t>
      </w:r>
      <w:r w:rsidRPr="0061700E">
        <w:rPr>
          <w:rFonts w:ascii="DIN Next LT Pro Light" w:hAnsi="DIN Next LT Pro Light" w:cs="DIN Next LT Pro Light"/>
          <w:color w:val="000000"/>
          <w:sz w:val="20"/>
          <w:szCs w:val="20"/>
        </w:rPr>
        <w:t>The correct answer is d.</w:t>
      </w:r>
    </w:p>
    <w:p w:rsidR="0061700E" w:rsidRPr="0061700E" w:rsidRDefault="0061700E"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61700E">
        <w:rPr>
          <w:rFonts w:ascii="DIN Next LT Pro Light" w:hAnsi="DIN Next LT Pro Light" w:cs="DIN Next LT Pro Light"/>
          <w:color w:val="000000"/>
          <w:sz w:val="20"/>
          <w:szCs w:val="20"/>
        </w:rPr>
        <w:t xml:space="preserve">Option </w:t>
      </w:r>
      <w:proofErr w:type="gramStart"/>
      <w:r w:rsidRPr="0061700E">
        <w:rPr>
          <w:rFonts w:ascii="DIN Next LT Pro Light" w:hAnsi="DIN Next LT Pro Light" w:cs="DIN Next LT Pro Light"/>
          <w:color w:val="000000"/>
          <w:sz w:val="20"/>
          <w:szCs w:val="20"/>
        </w:rPr>
        <w:t>a provides</w:t>
      </w:r>
      <w:proofErr w:type="gramEnd"/>
      <w:r w:rsidRPr="0061700E">
        <w:rPr>
          <w:rFonts w:ascii="DIN Next LT Pro Light" w:hAnsi="DIN Next LT Pro Light" w:cs="DIN Next LT Pro Light"/>
          <w:color w:val="000000"/>
          <w:sz w:val="20"/>
          <w:szCs w:val="20"/>
        </w:rPr>
        <w:t xml:space="preserve"> a standard for use in reviews. The standard used for non-functional testing is ISO 25010. Option b is incorrect – non-functional testing should be carried out all levels. Option c is incorrect, it can be measured in terms of percentage of non-functional requirements covered.</w:t>
      </w:r>
    </w:p>
    <w:p w:rsidR="0061700E" w:rsidRPr="0061700E" w:rsidRDefault="0061700E" w:rsidP="0061700E">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61700E">
        <w:rPr>
          <w:rFonts w:ascii="DIN Next LT Pro Medium" w:hAnsi="DIN Next LT Pro Medium" w:cs="DIN Next LT Pro Medium"/>
          <w:color w:val="000000"/>
          <w:sz w:val="20"/>
          <w:szCs w:val="20"/>
        </w:rPr>
        <w:t xml:space="preserve">E3. </w:t>
      </w:r>
      <w:r w:rsidRPr="0061700E">
        <w:rPr>
          <w:rFonts w:ascii="DIN Next LT Pro Light" w:hAnsi="DIN Next LT Pro Light" w:cs="DIN Next LT Pro Light"/>
          <w:color w:val="000000"/>
          <w:sz w:val="20"/>
          <w:szCs w:val="20"/>
        </w:rPr>
        <w:t>The correct answer is c.</w:t>
      </w:r>
    </w:p>
    <w:p w:rsidR="0061700E" w:rsidRPr="0061700E" w:rsidRDefault="0061700E"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61700E">
        <w:rPr>
          <w:rFonts w:ascii="DIN Next LT Pro Light" w:hAnsi="DIN Next LT Pro Light" w:cs="DIN Next LT Pro Light"/>
          <w:color w:val="000000"/>
          <w:sz w:val="20"/>
          <w:szCs w:val="20"/>
        </w:rPr>
        <w:t xml:space="preserve">Options </w:t>
      </w:r>
      <w:proofErr w:type="gramStart"/>
      <w:r w:rsidRPr="0061700E">
        <w:rPr>
          <w:rFonts w:ascii="DIN Next LT Pro Light" w:hAnsi="DIN Next LT Pro Light" w:cs="DIN Next LT Pro Light"/>
          <w:color w:val="000000"/>
          <w:sz w:val="20"/>
          <w:szCs w:val="20"/>
        </w:rPr>
        <w:t>a and</w:t>
      </w:r>
      <w:proofErr w:type="gramEnd"/>
      <w:r w:rsidRPr="0061700E">
        <w:rPr>
          <w:rFonts w:ascii="DIN Next LT Pro Light" w:hAnsi="DIN Next LT Pro Light" w:cs="DIN Next LT Pro Light"/>
          <w:color w:val="000000"/>
          <w:sz w:val="20"/>
          <w:szCs w:val="20"/>
        </w:rPr>
        <w:t xml:space="preserve"> </w:t>
      </w:r>
      <w:proofErr w:type="spellStart"/>
      <w:r w:rsidRPr="0061700E">
        <w:rPr>
          <w:rFonts w:ascii="DIN Next LT Pro Light" w:hAnsi="DIN Next LT Pro Light" w:cs="DIN Next LT Pro Light"/>
          <w:color w:val="000000"/>
          <w:sz w:val="20"/>
          <w:szCs w:val="20"/>
        </w:rPr>
        <w:t>d are</w:t>
      </w:r>
      <w:proofErr w:type="spellEnd"/>
      <w:r w:rsidRPr="0061700E">
        <w:rPr>
          <w:rFonts w:ascii="DIN Next LT Pro Light" w:hAnsi="DIN Next LT Pro Light" w:cs="DIN Next LT Pro Light"/>
          <w:color w:val="000000"/>
          <w:sz w:val="20"/>
          <w:szCs w:val="20"/>
        </w:rPr>
        <w:t xml:space="preserve"> sequential models and do not use iterative development. Option b – the Rational Unified Process – tends to use longer iterations than Scrum.</w:t>
      </w:r>
    </w:p>
    <w:p w:rsidR="0061700E" w:rsidRPr="0061700E" w:rsidRDefault="0061700E" w:rsidP="0061700E">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61700E">
        <w:rPr>
          <w:rFonts w:ascii="DIN Next LT Pro Medium" w:hAnsi="DIN Next LT Pro Medium" w:cs="DIN Next LT Pro Medium"/>
          <w:color w:val="000000"/>
          <w:sz w:val="20"/>
          <w:szCs w:val="20"/>
        </w:rPr>
        <w:t xml:space="preserve">E4. </w:t>
      </w:r>
      <w:r w:rsidRPr="0061700E">
        <w:rPr>
          <w:rFonts w:ascii="DIN Next LT Pro Light" w:hAnsi="DIN Next LT Pro Light" w:cs="DIN Next LT Pro Light"/>
          <w:color w:val="000000"/>
          <w:sz w:val="20"/>
          <w:szCs w:val="20"/>
        </w:rPr>
        <w:t>The correct answer is d.</w:t>
      </w:r>
    </w:p>
    <w:p w:rsidR="0061700E" w:rsidRPr="0061700E" w:rsidRDefault="0061700E"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61700E">
        <w:rPr>
          <w:rFonts w:ascii="DIN Next LT Pro Light" w:hAnsi="DIN Next LT Pro Light" w:cs="DIN Next LT Pro Light"/>
          <w:color w:val="000000"/>
          <w:sz w:val="20"/>
          <w:szCs w:val="20"/>
        </w:rPr>
        <w:lastRenderedPageBreak/>
        <w:t>Option ii is incorrect – each test level has a different objective. Option iii is also incorrect– test analysis and design should start once the documentation has been completed.</w:t>
      </w:r>
    </w:p>
    <w:p w:rsidR="0061700E" w:rsidRPr="0061700E" w:rsidRDefault="0061700E" w:rsidP="0061700E">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61700E">
        <w:rPr>
          <w:rFonts w:ascii="DIN Next LT Pro Medium" w:hAnsi="DIN Next LT Pro Medium" w:cs="DIN Next LT Pro Medium"/>
          <w:color w:val="000000"/>
          <w:sz w:val="20"/>
          <w:szCs w:val="20"/>
        </w:rPr>
        <w:t xml:space="preserve">E5. </w:t>
      </w:r>
      <w:r w:rsidRPr="0061700E">
        <w:rPr>
          <w:rFonts w:ascii="DIN Next LT Pro Light" w:hAnsi="DIN Next LT Pro Light" w:cs="DIN Next LT Pro Light"/>
          <w:color w:val="000000"/>
          <w:sz w:val="20"/>
          <w:szCs w:val="20"/>
        </w:rPr>
        <w:t>The correct answer is b.</w:t>
      </w:r>
    </w:p>
    <w:p w:rsidR="0061700E" w:rsidRDefault="0061700E"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61700E">
        <w:rPr>
          <w:rFonts w:ascii="DIN Next LT Pro Light" w:hAnsi="DIN Next LT Pro Light" w:cs="DIN Next LT Pro Light"/>
          <w:color w:val="000000"/>
          <w:sz w:val="20"/>
          <w:szCs w:val="20"/>
        </w:rPr>
        <w:t>This is a definition of confirmation testing. The other three options are true of regression testing.</w:t>
      </w:r>
    </w:p>
    <w:p w:rsidR="00FC2AD4" w:rsidRDefault="00FC2AD4"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p>
    <w:p w:rsidR="00FC2AD4" w:rsidRDefault="00FC2AD4"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proofErr w:type="spellStart"/>
      <w:proofErr w:type="gramStart"/>
      <w:r>
        <w:rPr>
          <w:rFonts w:ascii="DIN Next LT Pro Light" w:hAnsi="DIN Next LT Pro Light" w:cs="DIN Next LT Pro Light"/>
          <w:color w:val="000000"/>
          <w:sz w:val="20"/>
          <w:szCs w:val="20"/>
        </w:rPr>
        <w:t>aaaaaaa</w:t>
      </w:r>
      <w:proofErr w:type="spellEnd"/>
      <w:proofErr w:type="gramEnd"/>
    </w:p>
    <w:p w:rsidR="00FC2AD4" w:rsidRDefault="00FC2AD4"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p>
    <w:p w:rsidR="00FC2AD4" w:rsidRPr="00FC2AD4" w:rsidRDefault="00FC2AD4" w:rsidP="00FC2AD4">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FC2AD4">
        <w:rPr>
          <w:rFonts w:ascii="DIN Next LT Pro Medium" w:hAnsi="DIN Next LT Pro Medium" w:cs="DIN Next LT Pro Medium"/>
          <w:color w:val="000000"/>
          <w:sz w:val="20"/>
          <w:szCs w:val="20"/>
        </w:rPr>
        <w:t xml:space="preserve">E1. </w:t>
      </w:r>
      <w:r w:rsidRPr="00FC2AD4">
        <w:rPr>
          <w:rFonts w:ascii="DIN Next LT Pro Light" w:hAnsi="DIN Next LT Pro Light" w:cs="DIN Next LT Pro Light"/>
          <w:color w:val="000000"/>
          <w:sz w:val="20"/>
          <w:szCs w:val="20"/>
        </w:rPr>
        <w:t>The correct answer is c.</w:t>
      </w:r>
    </w:p>
    <w:p w:rsidR="00FC2AD4" w:rsidRPr="00FC2AD4" w:rsidRDefault="00FC2AD4" w:rsidP="00FC2AD4">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FC2AD4">
        <w:rPr>
          <w:rFonts w:ascii="DIN Next LT Pro Light" w:hAnsi="DIN Next LT Pro Light" w:cs="DIN Next LT Pro Light"/>
          <w:color w:val="000000"/>
          <w:sz w:val="20"/>
          <w:szCs w:val="20"/>
        </w:rPr>
        <w:t>White-box techniques are about the structure of software solutions, so they typically exercise interfaces and check that the software architecture has been correctly implemented. They do not reference requirements as such, and therefore cannot determine deviations from requirements or whether requirements have been correctly implemented. User stories are a form of requirements, so white-box testing is not appropriate to user stories or use cases.</w:t>
      </w:r>
    </w:p>
    <w:p w:rsidR="00FC2AD4" w:rsidRPr="00FC2AD4" w:rsidRDefault="00FC2AD4" w:rsidP="00FC2AD4">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FC2AD4">
        <w:rPr>
          <w:rFonts w:ascii="DIN Next LT Pro Medium" w:hAnsi="DIN Next LT Pro Medium" w:cs="DIN Next LT Pro Medium"/>
          <w:color w:val="000000"/>
          <w:sz w:val="20"/>
          <w:szCs w:val="20"/>
        </w:rPr>
        <w:t xml:space="preserve">E2. </w:t>
      </w:r>
      <w:r w:rsidRPr="00FC2AD4">
        <w:rPr>
          <w:rFonts w:ascii="DIN Next LT Pro Light" w:hAnsi="DIN Next LT Pro Light" w:cs="DIN Next LT Pro Light"/>
          <w:color w:val="000000"/>
          <w:sz w:val="20"/>
          <w:szCs w:val="20"/>
        </w:rPr>
        <w:t>The correct answer is d.</w:t>
      </w:r>
    </w:p>
    <w:p w:rsidR="00FC2AD4" w:rsidRPr="00FC2AD4" w:rsidRDefault="00FC2AD4" w:rsidP="00FC2AD4">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FC2AD4">
        <w:rPr>
          <w:rFonts w:ascii="DIN Next LT Pro Light" w:hAnsi="DIN Next LT Pro Light" w:cs="DIN Next LT Pro Light"/>
          <w:color w:val="000000"/>
          <w:sz w:val="20"/>
          <w:szCs w:val="20"/>
        </w:rPr>
        <w:t xml:space="preserve">Answer </w:t>
      </w:r>
      <w:proofErr w:type="gramStart"/>
      <w:r w:rsidRPr="00FC2AD4">
        <w:rPr>
          <w:rFonts w:ascii="DIN Next LT Pro Light" w:hAnsi="DIN Next LT Pro Light" w:cs="DIN Next LT Pro Light"/>
          <w:color w:val="000000"/>
          <w:sz w:val="20"/>
          <w:szCs w:val="20"/>
        </w:rPr>
        <w:t>a is</w:t>
      </w:r>
      <w:proofErr w:type="gramEnd"/>
      <w:r w:rsidRPr="00FC2AD4">
        <w:rPr>
          <w:rFonts w:ascii="DIN Next LT Pro Light" w:hAnsi="DIN Next LT Pro Light" w:cs="DIN Next LT Pro Light"/>
          <w:color w:val="000000"/>
          <w:sz w:val="20"/>
          <w:szCs w:val="20"/>
        </w:rPr>
        <w:t xml:space="preserve"> incorrect because coverage measures can be applied to both black-box and white-box tests. Answer b is partially correct, in that white-box test cases are based on </w:t>
      </w:r>
      <w:bookmarkStart w:id="0" w:name="_GoBack"/>
      <w:r w:rsidRPr="00FC2AD4">
        <w:rPr>
          <w:rFonts w:ascii="DIN Next LT Pro Light" w:hAnsi="DIN Next LT Pro Light" w:cs="DIN Next LT Pro Light"/>
          <w:color w:val="000000"/>
          <w:sz w:val="20"/>
          <w:szCs w:val="20"/>
        </w:rPr>
        <w:t>structure</w:t>
      </w:r>
      <w:bookmarkEnd w:id="0"/>
      <w:r w:rsidRPr="00FC2AD4">
        <w:rPr>
          <w:rFonts w:ascii="DIN Next LT Pro Light" w:hAnsi="DIN Next LT Pro Light" w:cs="DIN Next LT Pro Light"/>
          <w:color w:val="000000"/>
          <w:sz w:val="20"/>
          <w:szCs w:val="20"/>
        </w:rPr>
        <w:t xml:space="preserve">, and black-box test cases are based on requirements but not the tester’s experience. Experience-based testing is based on the tester’s experience. Option c is incorrect for the same reason as option </w:t>
      </w:r>
      <w:proofErr w:type="gramStart"/>
      <w:r w:rsidRPr="00FC2AD4">
        <w:rPr>
          <w:rFonts w:ascii="DIN Next LT Pro Light" w:hAnsi="DIN Next LT Pro Light" w:cs="DIN Next LT Pro Light"/>
          <w:color w:val="000000"/>
          <w:sz w:val="20"/>
          <w:szCs w:val="20"/>
        </w:rPr>
        <w:t>a is</w:t>
      </w:r>
      <w:proofErr w:type="gramEnd"/>
      <w:r w:rsidRPr="00FC2AD4">
        <w:rPr>
          <w:rFonts w:ascii="DIN Next LT Pro Light" w:hAnsi="DIN Next LT Pro Light" w:cs="DIN Next LT Pro Light"/>
          <w:color w:val="000000"/>
          <w:sz w:val="20"/>
          <w:szCs w:val="20"/>
        </w:rPr>
        <w:t xml:space="preserve"> incorrect. Option d is the correct answer because black-box testing is based on requirements and white-box testing is based on design.</w:t>
      </w:r>
    </w:p>
    <w:p w:rsidR="00FC2AD4" w:rsidRPr="00FC2AD4" w:rsidRDefault="00FC2AD4" w:rsidP="00FC2AD4">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FC2AD4">
        <w:rPr>
          <w:rFonts w:ascii="DIN Next LT Pro Medium" w:hAnsi="DIN Next LT Pro Medium" w:cs="DIN Next LT Pro Medium"/>
          <w:color w:val="000000"/>
          <w:sz w:val="20"/>
          <w:szCs w:val="20"/>
        </w:rPr>
        <w:t xml:space="preserve">E3. </w:t>
      </w:r>
      <w:r w:rsidRPr="00FC2AD4">
        <w:rPr>
          <w:rFonts w:ascii="DIN Next LT Pro Light" w:hAnsi="DIN Next LT Pro Light" w:cs="DIN Next LT Pro Light"/>
          <w:color w:val="000000"/>
          <w:sz w:val="20"/>
          <w:szCs w:val="20"/>
        </w:rPr>
        <w:t>The correct answer is c.</w:t>
      </w:r>
    </w:p>
    <w:p w:rsidR="00FC2AD4" w:rsidRPr="00FC2AD4" w:rsidRDefault="00FC2AD4" w:rsidP="00FC2AD4">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FC2AD4">
        <w:rPr>
          <w:rFonts w:ascii="DIN Next LT Pro Light" w:hAnsi="DIN Next LT Pro Light" w:cs="DIN Next LT Pro Light"/>
          <w:color w:val="000000"/>
          <w:sz w:val="20"/>
          <w:szCs w:val="20"/>
        </w:rPr>
        <w:t xml:space="preserve">Option </w:t>
      </w:r>
      <w:proofErr w:type="gramStart"/>
      <w:r w:rsidRPr="00FC2AD4">
        <w:rPr>
          <w:rFonts w:ascii="DIN Next LT Pro Light" w:hAnsi="DIN Next LT Pro Light" w:cs="DIN Next LT Pro Light"/>
          <w:color w:val="000000"/>
          <w:sz w:val="20"/>
          <w:szCs w:val="20"/>
        </w:rPr>
        <w:t>a includes</w:t>
      </w:r>
      <w:proofErr w:type="gramEnd"/>
      <w:r w:rsidRPr="00FC2AD4">
        <w:rPr>
          <w:rFonts w:ascii="DIN Next LT Pro Light" w:hAnsi="DIN Next LT Pro Light" w:cs="DIN Next LT Pro Light"/>
          <w:color w:val="000000"/>
          <w:sz w:val="20"/>
          <w:szCs w:val="20"/>
        </w:rPr>
        <w:t xml:space="preserve"> two values from the lower partition; option b contains two values from the second partition; option d contains one value that is invalid (out of range). </w:t>
      </w:r>
    </w:p>
    <w:p w:rsidR="00FC2AD4" w:rsidRPr="00FC2AD4" w:rsidRDefault="00FC2AD4" w:rsidP="00FC2AD4">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FC2AD4">
        <w:rPr>
          <w:rFonts w:ascii="DIN Next LT Pro Medium" w:hAnsi="DIN Next LT Pro Medium" w:cs="DIN Next LT Pro Medium"/>
          <w:color w:val="000000"/>
          <w:sz w:val="20"/>
          <w:szCs w:val="20"/>
        </w:rPr>
        <w:t xml:space="preserve">E4. </w:t>
      </w:r>
      <w:r w:rsidRPr="00FC2AD4">
        <w:rPr>
          <w:rFonts w:ascii="DIN Next LT Pro Light" w:hAnsi="DIN Next LT Pro Light" w:cs="DIN Next LT Pro Light"/>
          <w:color w:val="000000"/>
          <w:sz w:val="20"/>
          <w:szCs w:val="20"/>
        </w:rPr>
        <w:t>The correct answer is c.</w:t>
      </w:r>
    </w:p>
    <w:p w:rsidR="00FC2AD4" w:rsidRPr="00FC2AD4" w:rsidRDefault="00FC2AD4" w:rsidP="00FC2AD4">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FC2AD4">
        <w:rPr>
          <w:rFonts w:ascii="DIN Next LT Pro Light" w:hAnsi="DIN Next LT Pro Light" w:cs="DIN Next LT Pro Light"/>
          <w:color w:val="000000"/>
          <w:sz w:val="20"/>
          <w:szCs w:val="20"/>
        </w:rPr>
        <w:t xml:space="preserve">Option </w:t>
      </w:r>
      <w:proofErr w:type="gramStart"/>
      <w:r w:rsidRPr="00FC2AD4">
        <w:rPr>
          <w:rFonts w:ascii="DIN Next LT Pro Light" w:hAnsi="DIN Next LT Pro Light" w:cs="DIN Next LT Pro Light"/>
          <w:color w:val="000000"/>
          <w:sz w:val="20"/>
          <w:szCs w:val="20"/>
        </w:rPr>
        <w:t>a is</w:t>
      </w:r>
      <w:proofErr w:type="gramEnd"/>
      <w:r w:rsidRPr="00FC2AD4">
        <w:rPr>
          <w:rFonts w:ascii="DIN Next LT Pro Light" w:hAnsi="DIN Next LT Pro Light" w:cs="DIN Next LT Pro Light"/>
          <w:color w:val="000000"/>
          <w:sz w:val="20"/>
          <w:szCs w:val="20"/>
        </w:rPr>
        <w:t xml:space="preserve"> incorrect because test cases are not solely based on interactions and may also incorporate preconditions and </w:t>
      </w:r>
      <w:proofErr w:type="spellStart"/>
      <w:r w:rsidRPr="00FC2AD4">
        <w:rPr>
          <w:rFonts w:ascii="DIN Next LT Pro Light" w:hAnsi="DIN Next LT Pro Light" w:cs="DIN Next LT Pro Light"/>
          <w:color w:val="000000"/>
          <w:sz w:val="20"/>
          <w:szCs w:val="20"/>
        </w:rPr>
        <w:t>postconditions</w:t>
      </w:r>
      <w:proofErr w:type="spellEnd"/>
      <w:r w:rsidRPr="00FC2AD4">
        <w:rPr>
          <w:rFonts w:ascii="DIN Next LT Pro Light" w:hAnsi="DIN Next LT Pro Light" w:cs="DIN Next LT Pro Light"/>
          <w:color w:val="000000"/>
          <w:sz w:val="20"/>
          <w:szCs w:val="20"/>
        </w:rPr>
        <w:t xml:space="preserve">. Option b is incorrect because workflows are not the only option for describing interactions; activity diagrams or business process models are other alternatives. Option d is incorrect because a use case may represent interactions between a subject and one or more actors. Option c is correct; use cases may represent defined </w:t>
      </w:r>
      <w:proofErr w:type="spellStart"/>
      <w:r w:rsidRPr="00FC2AD4">
        <w:rPr>
          <w:rFonts w:ascii="DIN Next LT Pro Light" w:hAnsi="DIN Next LT Pro Light" w:cs="DIN Next LT Pro Light"/>
          <w:color w:val="000000"/>
          <w:sz w:val="20"/>
          <w:szCs w:val="20"/>
        </w:rPr>
        <w:t>behaviours</w:t>
      </w:r>
      <w:proofErr w:type="spellEnd"/>
      <w:r w:rsidRPr="00FC2AD4">
        <w:rPr>
          <w:rFonts w:ascii="DIN Next LT Pro Light" w:hAnsi="DIN Next LT Pro Light" w:cs="DIN Next LT Pro Light"/>
          <w:color w:val="000000"/>
          <w:sz w:val="20"/>
          <w:szCs w:val="20"/>
        </w:rPr>
        <w:t xml:space="preserve">, alternative or exceptional </w:t>
      </w:r>
      <w:proofErr w:type="spellStart"/>
      <w:r w:rsidRPr="00FC2AD4">
        <w:rPr>
          <w:rFonts w:ascii="DIN Next LT Pro Light" w:hAnsi="DIN Next LT Pro Light" w:cs="DIN Next LT Pro Light"/>
          <w:color w:val="000000"/>
          <w:sz w:val="20"/>
          <w:szCs w:val="20"/>
        </w:rPr>
        <w:t>behaviours</w:t>
      </w:r>
      <w:proofErr w:type="spellEnd"/>
      <w:r w:rsidRPr="00FC2AD4">
        <w:rPr>
          <w:rFonts w:ascii="DIN Next LT Pro Light" w:hAnsi="DIN Next LT Pro Light" w:cs="DIN Next LT Pro Light"/>
          <w:color w:val="000000"/>
          <w:sz w:val="20"/>
          <w:szCs w:val="20"/>
        </w:rPr>
        <w:t xml:space="preserve">, and error handling </w:t>
      </w:r>
      <w:proofErr w:type="spellStart"/>
      <w:r w:rsidRPr="00FC2AD4">
        <w:rPr>
          <w:rFonts w:ascii="DIN Next LT Pro Light" w:hAnsi="DIN Next LT Pro Light" w:cs="DIN Next LT Pro Light"/>
          <w:color w:val="000000"/>
          <w:sz w:val="20"/>
          <w:szCs w:val="20"/>
        </w:rPr>
        <w:t>behaviours</w:t>
      </w:r>
      <w:proofErr w:type="spellEnd"/>
      <w:r w:rsidRPr="00FC2AD4">
        <w:rPr>
          <w:rFonts w:ascii="DIN Next LT Pro Light" w:hAnsi="DIN Next LT Pro Light" w:cs="DIN Next LT Pro Light"/>
          <w:color w:val="000000"/>
          <w:sz w:val="20"/>
          <w:szCs w:val="20"/>
        </w:rPr>
        <w:t xml:space="preserve">. </w:t>
      </w:r>
    </w:p>
    <w:p w:rsidR="00FC2AD4" w:rsidRPr="00FC2AD4" w:rsidRDefault="00FC2AD4" w:rsidP="00FC2AD4">
      <w:pPr>
        <w:autoSpaceDE w:val="0"/>
        <w:autoSpaceDN w:val="0"/>
        <w:adjustRightInd w:val="0"/>
        <w:spacing w:after="0" w:line="200" w:lineRule="atLeast"/>
        <w:jc w:val="both"/>
        <w:rPr>
          <w:rFonts w:ascii="DIN Next LT Pro Light" w:hAnsi="DIN Next LT Pro Light" w:cs="DIN Next LT Pro Light"/>
          <w:color w:val="000000"/>
          <w:sz w:val="20"/>
          <w:szCs w:val="20"/>
        </w:rPr>
      </w:pPr>
      <w:r w:rsidRPr="00FC2AD4">
        <w:rPr>
          <w:rFonts w:ascii="DIN Next LT Pro Medium" w:hAnsi="DIN Next LT Pro Medium" w:cs="DIN Next LT Pro Medium"/>
          <w:color w:val="000000"/>
          <w:sz w:val="20"/>
          <w:szCs w:val="20"/>
        </w:rPr>
        <w:t xml:space="preserve">E5. </w:t>
      </w:r>
      <w:r w:rsidRPr="00FC2AD4">
        <w:rPr>
          <w:rFonts w:ascii="DIN Next LT Pro Light" w:hAnsi="DIN Next LT Pro Light" w:cs="DIN Next LT Pro Light"/>
          <w:color w:val="000000"/>
          <w:sz w:val="20"/>
          <w:szCs w:val="20"/>
        </w:rPr>
        <w:t>The correct answer is a.</w:t>
      </w:r>
    </w:p>
    <w:p w:rsidR="00FC2AD4" w:rsidRPr="0061700E" w:rsidRDefault="00FC2AD4" w:rsidP="00FC2AD4">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FC2AD4">
        <w:rPr>
          <w:rFonts w:ascii="DIN Next LT Pro Light" w:hAnsi="DIN Next LT Pro Light" w:cs="DIN Next LT Pro Light"/>
          <w:color w:val="000000"/>
          <w:sz w:val="20"/>
          <w:szCs w:val="20"/>
        </w:rPr>
        <w:t xml:space="preserve">Option </w:t>
      </w:r>
      <w:proofErr w:type="gramStart"/>
      <w:r w:rsidRPr="00FC2AD4">
        <w:rPr>
          <w:rFonts w:ascii="DIN Next LT Pro Light" w:hAnsi="DIN Next LT Pro Light" w:cs="DIN Next LT Pro Light"/>
          <w:color w:val="000000"/>
          <w:sz w:val="20"/>
          <w:szCs w:val="20"/>
        </w:rPr>
        <w:t>a is</w:t>
      </w:r>
      <w:proofErr w:type="gramEnd"/>
      <w:r w:rsidRPr="00FC2AD4">
        <w:rPr>
          <w:rFonts w:ascii="DIN Next LT Pro Light" w:hAnsi="DIN Next LT Pro Light" w:cs="DIN Next LT Pro Light"/>
          <w:color w:val="000000"/>
          <w:sz w:val="20"/>
          <w:szCs w:val="20"/>
        </w:rPr>
        <w:t xml:space="preserve"> correct because the test cases represent all the valid transitions and one possible invalid transition. Option b is incorrect because the test cases </w:t>
      </w:r>
      <w:proofErr w:type="spellStart"/>
      <w:r w:rsidRPr="00FC2AD4">
        <w:rPr>
          <w:rFonts w:ascii="DIN Next LT Pro Light" w:hAnsi="DIN Next LT Pro Light" w:cs="DIN Next LT Pro Light"/>
          <w:color w:val="000000"/>
          <w:sz w:val="20"/>
          <w:szCs w:val="20"/>
        </w:rPr>
        <w:t>recognise</w:t>
      </w:r>
      <w:proofErr w:type="spellEnd"/>
      <w:r w:rsidRPr="00FC2AD4">
        <w:rPr>
          <w:rFonts w:ascii="DIN Next LT Pro Light" w:hAnsi="DIN Next LT Pro Light" w:cs="DIN Next LT Pro Light"/>
          <w:color w:val="000000"/>
          <w:sz w:val="20"/>
          <w:szCs w:val="20"/>
        </w:rPr>
        <w:t xml:space="preserve"> one invalid transition. Option c is incorrect because the test cases represent all of the valid transitions. Option d is incorrect because none of the test cases represents sequential</w:t>
      </w:r>
    </w:p>
    <w:p w:rsidR="0061700E" w:rsidRPr="009D23D7" w:rsidRDefault="0061700E" w:rsidP="0061700E">
      <w:pPr>
        <w:autoSpaceDE w:val="0"/>
        <w:autoSpaceDN w:val="0"/>
        <w:adjustRightInd w:val="0"/>
        <w:spacing w:after="220" w:line="200" w:lineRule="atLeast"/>
        <w:jc w:val="both"/>
        <w:rPr>
          <w:rFonts w:ascii="DIN Next LT Pro Light" w:hAnsi="DIN Next LT Pro Light" w:cs="DIN Next LT Pro Light"/>
          <w:color w:val="000000"/>
          <w:sz w:val="20"/>
          <w:szCs w:val="20"/>
        </w:rPr>
      </w:pPr>
      <w:r w:rsidRPr="0061700E">
        <w:rPr>
          <w:rFonts w:ascii="DIN Next LT Pro Light" w:hAnsi="DIN Next LT Pro Light" w:cs="DIN Next LT Pro Light"/>
          <w:color w:val="000000"/>
          <w:sz w:val="20"/>
          <w:szCs w:val="20"/>
        </w:rPr>
        <w:t>72</w:t>
      </w:r>
      <w:r w:rsidR="00291B0C">
        <w:rPr>
          <w:rFonts w:ascii="DIN Next LT Pro Light" w:hAnsi="DIN Next LT Pro Light" w:cs="DIN Next LT Pro Light"/>
          <w:color w:val="000000"/>
          <w:sz w:val="20"/>
          <w:szCs w:val="20"/>
        </w:rPr>
        <w:t>+</w:t>
      </w:r>
    </w:p>
    <w:p w:rsidR="009D23D7" w:rsidRDefault="009D23D7" w:rsidP="009D23D7"/>
    <w:sectPr w:rsidR="009D23D7" w:rsidSect="00660C84">
      <w:pgSz w:w="9637" w:h="14333"/>
      <w:pgMar w:top="1132" w:right="785" w:bottom="608" w:left="12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IN Next LT Pro Bold">
    <w:altName w:val="DIN Next LT Pro Bold"/>
    <w:panose1 w:val="00000000000000000000"/>
    <w:charset w:val="00"/>
    <w:family w:val="swiss"/>
    <w:notTrueType/>
    <w:pitch w:val="default"/>
    <w:sig w:usb0="00000003" w:usb1="00000000" w:usb2="00000000" w:usb3="00000000" w:csb0="00000001" w:csb1="00000000"/>
  </w:font>
  <w:font w:name="DIN Next LT Pro Light">
    <w:altName w:val="DIN Next LT Pro Light"/>
    <w:panose1 w:val="00000000000000000000"/>
    <w:charset w:val="00"/>
    <w:family w:val="swiss"/>
    <w:notTrueType/>
    <w:pitch w:val="default"/>
    <w:sig w:usb0="00000003" w:usb1="00000000" w:usb2="00000000" w:usb3="00000000" w:csb0="00000001" w:csb1="00000000"/>
  </w:font>
  <w:font w:name="DIN Next LT Pro Medium">
    <w:altName w:val="DIN Next LT Pro Medium"/>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A2"/>
    <w:rsid w:val="00291B0C"/>
    <w:rsid w:val="00523332"/>
    <w:rsid w:val="0061700E"/>
    <w:rsid w:val="00780F58"/>
    <w:rsid w:val="00995AA2"/>
    <w:rsid w:val="009D23D7"/>
    <w:rsid w:val="00F73A47"/>
    <w:rsid w:val="00FC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E876C-626E-41C0-A2DD-C638A5D0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23D7"/>
    <w:pPr>
      <w:autoSpaceDE w:val="0"/>
      <w:autoSpaceDN w:val="0"/>
      <w:adjustRightInd w:val="0"/>
      <w:spacing w:after="0" w:line="240" w:lineRule="auto"/>
    </w:pPr>
    <w:rPr>
      <w:rFonts w:ascii="DIN Next LT Pro Bold" w:hAnsi="DIN Next LT Pro Bold" w:cs="DIN Next LT Pro Bold"/>
      <w:color w:val="000000"/>
      <w:sz w:val="24"/>
      <w:szCs w:val="24"/>
    </w:rPr>
  </w:style>
  <w:style w:type="paragraph" w:customStyle="1" w:styleId="Pa20">
    <w:name w:val="Pa20"/>
    <w:basedOn w:val="Default"/>
    <w:next w:val="Default"/>
    <w:uiPriority w:val="99"/>
    <w:rsid w:val="009D23D7"/>
    <w:pPr>
      <w:spacing w:line="220" w:lineRule="atLeast"/>
    </w:pPr>
    <w:rPr>
      <w:rFonts w:cstheme="minorBidi"/>
      <w:color w:val="auto"/>
    </w:rPr>
  </w:style>
  <w:style w:type="paragraph" w:customStyle="1" w:styleId="Pa4">
    <w:name w:val="Pa4"/>
    <w:basedOn w:val="Default"/>
    <w:next w:val="Default"/>
    <w:uiPriority w:val="99"/>
    <w:rsid w:val="009D23D7"/>
    <w:pPr>
      <w:spacing w:line="200" w:lineRule="atLeast"/>
    </w:pPr>
    <w:rPr>
      <w:rFonts w:cstheme="minorBidi"/>
      <w:color w:val="auto"/>
    </w:rPr>
  </w:style>
  <w:style w:type="paragraph" w:customStyle="1" w:styleId="Pa2">
    <w:name w:val="Pa2"/>
    <w:basedOn w:val="Default"/>
    <w:next w:val="Default"/>
    <w:uiPriority w:val="99"/>
    <w:rsid w:val="009D23D7"/>
    <w:pPr>
      <w:spacing w:line="200" w:lineRule="atLeast"/>
    </w:pPr>
    <w:rPr>
      <w:rFonts w:cstheme="minorBidi"/>
      <w:color w:val="auto"/>
    </w:rPr>
  </w:style>
  <w:style w:type="character" w:customStyle="1" w:styleId="A8">
    <w:name w:val="A8"/>
    <w:uiPriority w:val="99"/>
    <w:rsid w:val="009D23D7"/>
    <w:rPr>
      <w:rFonts w:ascii="DIN Next LT Pro Light" w:hAnsi="DIN Next LT Pro Light" w:cs="DIN Next LT Pro Ligh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2021-01-20T17:54:00Z</dcterms:created>
  <dcterms:modified xsi:type="dcterms:W3CDTF">2021-01-25T08:54:00Z</dcterms:modified>
</cp:coreProperties>
</file>