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62B34" w14:textId="77777777" w:rsidR="00D7053D" w:rsidRPr="00D7053D" w:rsidRDefault="00D7053D" w:rsidP="00D7053D">
      <w:pPr>
        <w:rPr>
          <w:b/>
          <w:bCs/>
        </w:rPr>
      </w:pPr>
      <w:r w:rsidRPr="00D7053D">
        <w:rPr>
          <w:b/>
          <w:bCs/>
        </w:rPr>
        <w:t>Research Proposal: Identifying Factors Influencing the Occurrence of Autism Spectrum Disorder (ASD) in Children Using R and Machine Learning</w:t>
      </w:r>
    </w:p>
    <w:p w14:paraId="55B43E69" w14:textId="77777777" w:rsidR="00D7053D" w:rsidRPr="00D7053D" w:rsidRDefault="00D7053D" w:rsidP="00D7053D">
      <w:pPr>
        <w:rPr>
          <w:b/>
          <w:bCs/>
        </w:rPr>
      </w:pPr>
      <w:r w:rsidRPr="00D7053D">
        <w:rPr>
          <w:b/>
          <w:bCs/>
        </w:rPr>
        <w:t>1. Introduction</w:t>
      </w:r>
    </w:p>
    <w:p w14:paraId="7ECB17C9" w14:textId="77777777" w:rsidR="00D7053D" w:rsidRPr="00D7053D" w:rsidRDefault="00D7053D" w:rsidP="00D7053D">
      <w:r w:rsidRPr="00D7053D">
        <w:t>Autism Spectrum Disorder (ASD) is a neurodevelopmental disorder characterized by challenges in social communication, interaction, and repetitive behaviors. Despite extensive research, the specific factors contributing to the development of ASD remain unclear. This study aims to identify and analyze the factors influencing the occurrence of ASD in children by leveraging data from the National Survey of Children’s Health (NSCH) and applying various machine learning techniques using R.</w:t>
      </w:r>
    </w:p>
    <w:p w14:paraId="505C6B76" w14:textId="77777777" w:rsidR="00D7053D" w:rsidRPr="00D7053D" w:rsidRDefault="00D7053D" w:rsidP="00D7053D">
      <w:pPr>
        <w:rPr>
          <w:b/>
          <w:bCs/>
        </w:rPr>
      </w:pPr>
      <w:r w:rsidRPr="00D7053D">
        <w:rPr>
          <w:b/>
          <w:bCs/>
        </w:rPr>
        <w:t>2. Objectives</w:t>
      </w:r>
    </w:p>
    <w:p w14:paraId="04936803" w14:textId="77777777" w:rsidR="00D7053D" w:rsidRPr="00D7053D" w:rsidRDefault="00D7053D" w:rsidP="00D7053D">
      <w:r w:rsidRPr="00D7053D">
        <w:t>The primary objective of this study is to identify key factors that correlate with an increased risk of ASD in children. The specific objectives include:</w:t>
      </w:r>
    </w:p>
    <w:p w14:paraId="2609DBE9" w14:textId="77777777" w:rsidR="00D7053D" w:rsidRPr="00D7053D" w:rsidRDefault="00D7053D" w:rsidP="00D7053D">
      <w:pPr>
        <w:numPr>
          <w:ilvl w:val="0"/>
          <w:numId w:val="1"/>
        </w:numPr>
      </w:pPr>
      <w:r w:rsidRPr="00D7053D">
        <w:t>To explore the socio-economic, prenatal, perinatal, environmental, and familial factors associated with ASD.</w:t>
      </w:r>
    </w:p>
    <w:p w14:paraId="6346428C" w14:textId="77777777" w:rsidR="00D7053D" w:rsidRPr="00D7053D" w:rsidRDefault="00D7053D" w:rsidP="00D7053D">
      <w:pPr>
        <w:numPr>
          <w:ilvl w:val="0"/>
          <w:numId w:val="1"/>
        </w:numPr>
      </w:pPr>
      <w:r w:rsidRPr="00D7053D">
        <w:t>To develop predictive models that can accurately estimate the risk of ASD based on these factors.</w:t>
      </w:r>
    </w:p>
    <w:p w14:paraId="1973EAF3" w14:textId="77777777" w:rsidR="00D7053D" w:rsidRPr="00D7053D" w:rsidRDefault="00D7053D" w:rsidP="00D7053D">
      <w:pPr>
        <w:numPr>
          <w:ilvl w:val="0"/>
          <w:numId w:val="1"/>
        </w:numPr>
      </w:pPr>
      <w:r w:rsidRPr="00D7053D">
        <w:t>To use statistical and machine learning techniques to rank the importance of these factors.</w:t>
      </w:r>
    </w:p>
    <w:p w14:paraId="0F0929F2" w14:textId="77777777" w:rsidR="00D7053D" w:rsidRPr="00D7053D" w:rsidRDefault="00D7053D" w:rsidP="00D7053D">
      <w:pPr>
        <w:rPr>
          <w:b/>
          <w:bCs/>
        </w:rPr>
      </w:pPr>
      <w:r w:rsidRPr="00D7053D">
        <w:rPr>
          <w:b/>
          <w:bCs/>
        </w:rPr>
        <w:t>3. Research Questions</w:t>
      </w:r>
    </w:p>
    <w:p w14:paraId="6D9AEF32" w14:textId="77777777" w:rsidR="00D7053D" w:rsidRPr="00D7053D" w:rsidRDefault="00D7053D" w:rsidP="00D7053D">
      <w:pPr>
        <w:numPr>
          <w:ilvl w:val="0"/>
          <w:numId w:val="2"/>
        </w:numPr>
      </w:pPr>
      <w:r w:rsidRPr="00D7053D">
        <w:t>What socio-economic factors are associated with an increased risk of ASD in children?</w:t>
      </w:r>
    </w:p>
    <w:p w14:paraId="6BD73989" w14:textId="77777777" w:rsidR="00D7053D" w:rsidRPr="00D7053D" w:rsidRDefault="00D7053D" w:rsidP="00D7053D">
      <w:pPr>
        <w:numPr>
          <w:ilvl w:val="0"/>
          <w:numId w:val="2"/>
        </w:numPr>
      </w:pPr>
      <w:r w:rsidRPr="00D7053D">
        <w:t>How do prenatal and perinatal factors influence the likelihood of ASD?</w:t>
      </w:r>
    </w:p>
    <w:p w14:paraId="3AC73E05" w14:textId="77777777" w:rsidR="00D7053D" w:rsidRPr="00D7053D" w:rsidRDefault="00D7053D" w:rsidP="00D7053D">
      <w:pPr>
        <w:numPr>
          <w:ilvl w:val="0"/>
          <w:numId w:val="2"/>
        </w:numPr>
      </w:pPr>
      <w:r w:rsidRPr="00D7053D">
        <w:t>What environmental factors are significantly correlated with ASD development?</w:t>
      </w:r>
    </w:p>
    <w:p w14:paraId="08A32C66" w14:textId="77777777" w:rsidR="00D7053D" w:rsidRPr="00D7053D" w:rsidRDefault="00D7053D" w:rsidP="00D7053D">
      <w:pPr>
        <w:numPr>
          <w:ilvl w:val="0"/>
          <w:numId w:val="2"/>
        </w:numPr>
      </w:pPr>
      <w:r w:rsidRPr="00D7053D">
        <w:t>How does family history of neurodevelopmental disorders contribute to the risk of ASD?</w:t>
      </w:r>
    </w:p>
    <w:p w14:paraId="7A5BDEFC" w14:textId="77777777" w:rsidR="00D7053D" w:rsidRPr="00D7053D" w:rsidRDefault="00D7053D" w:rsidP="00D7053D">
      <w:pPr>
        <w:rPr>
          <w:b/>
          <w:bCs/>
        </w:rPr>
      </w:pPr>
      <w:r w:rsidRPr="00D7053D">
        <w:rPr>
          <w:b/>
          <w:bCs/>
        </w:rPr>
        <w:t>4.1 Data Source</w:t>
      </w:r>
    </w:p>
    <w:p w14:paraId="31867391" w14:textId="77777777" w:rsidR="00D7053D" w:rsidRPr="00D7053D" w:rsidRDefault="00D7053D" w:rsidP="00D7053D">
      <w:r w:rsidRPr="00D7053D">
        <w:t xml:space="preserve">This study will utilize data from </w:t>
      </w:r>
      <w:r w:rsidRPr="00D7053D">
        <w:rPr>
          <w:b/>
          <w:bCs/>
          <w:u w:val="single"/>
        </w:rPr>
        <w:t>the National Survey of Children’s Health (NSCH)</w:t>
      </w:r>
      <w:r w:rsidRPr="00D7053D">
        <w:t>, which includes comprehensive information on various factors such as socio-economic status, prenatal and perinatal conditions, family health history, environmental exposures, and child health outcomes.</w:t>
      </w:r>
    </w:p>
    <w:p w14:paraId="0E0C4BA2" w14:textId="77777777" w:rsidR="00D7053D" w:rsidRPr="00D7053D" w:rsidRDefault="00D7053D" w:rsidP="00D7053D">
      <w:pPr>
        <w:rPr>
          <w:b/>
          <w:bCs/>
        </w:rPr>
      </w:pPr>
      <w:r w:rsidRPr="00D7053D">
        <w:rPr>
          <w:b/>
          <w:bCs/>
        </w:rPr>
        <w:lastRenderedPageBreak/>
        <w:t>4.2 Data Preprocessing</w:t>
      </w:r>
    </w:p>
    <w:p w14:paraId="08BE440C" w14:textId="77777777" w:rsidR="00D7053D" w:rsidRPr="00D7053D" w:rsidRDefault="00D7053D" w:rsidP="00D7053D">
      <w:pPr>
        <w:numPr>
          <w:ilvl w:val="0"/>
          <w:numId w:val="3"/>
        </w:numPr>
      </w:pPr>
      <w:r w:rsidRPr="00D7053D">
        <w:rPr>
          <w:b/>
          <w:bCs/>
        </w:rPr>
        <w:t>Data Cleaning:</w:t>
      </w:r>
      <w:r w:rsidRPr="00D7053D">
        <w:t xml:space="preserve"> Handle missing values using appropriate imputation methods, remove duplicates, and standardize the data formats.</w:t>
      </w:r>
    </w:p>
    <w:p w14:paraId="06452AB3" w14:textId="77777777" w:rsidR="00D7053D" w:rsidRPr="00D7053D" w:rsidRDefault="00D7053D" w:rsidP="00D7053D">
      <w:pPr>
        <w:numPr>
          <w:ilvl w:val="0"/>
          <w:numId w:val="3"/>
        </w:numPr>
      </w:pPr>
      <w:r w:rsidRPr="00D7053D">
        <w:rPr>
          <w:b/>
          <w:bCs/>
        </w:rPr>
        <w:t>Feature Engineering:</w:t>
      </w:r>
      <w:r w:rsidRPr="00D7053D">
        <w:t xml:space="preserve"> Convert categorical variables to numerical values where necessary (e.g., one-hot encoding for categorical data).</w:t>
      </w:r>
    </w:p>
    <w:p w14:paraId="2683BA32" w14:textId="77777777" w:rsidR="00D7053D" w:rsidRPr="00D7053D" w:rsidRDefault="00D7053D" w:rsidP="00D7053D">
      <w:pPr>
        <w:numPr>
          <w:ilvl w:val="0"/>
          <w:numId w:val="3"/>
        </w:numPr>
      </w:pPr>
      <w:r w:rsidRPr="00D7053D">
        <w:rPr>
          <w:b/>
          <w:bCs/>
        </w:rPr>
        <w:t>Data Splitting:</w:t>
      </w:r>
      <w:r w:rsidRPr="00D7053D">
        <w:t xml:space="preserve"> The dataset will be split into training (70%) and testing (30%) sets to validate the models' performance.</w:t>
      </w:r>
    </w:p>
    <w:p w14:paraId="268AC73D" w14:textId="77777777" w:rsidR="00D7053D" w:rsidRPr="00D7053D" w:rsidRDefault="00D7053D" w:rsidP="00D7053D">
      <w:pPr>
        <w:rPr>
          <w:b/>
          <w:bCs/>
        </w:rPr>
      </w:pPr>
      <w:r w:rsidRPr="00D7053D">
        <w:rPr>
          <w:b/>
          <w:bCs/>
        </w:rPr>
        <w:t>4.3 Steps to Identify Correlated Factors</w:t>
      </w:r>
    </w:p>
    <w:p w14:paraId="350A360B" w14:textId="77777777" w:rsidR="00D7053D" w:rsidRPr="00D7053D" w:rsidRDefault="00D7053D" w:rsidP="00D7053D">
      <w:pPr>
        <w:numPr>
          <w:ilvl w:val="0"/>
          <w:numId w:val="4"/>
        </w:numPr>
      </w:pPr>
      <w:r w:rsidRPr="00D7053D">
        <w:rPr>
          <w:b/>
          <w:bCs/>
        </w:rPr>
        <w:t>Data Cleaning and Preprocessing:</w:t>
      </w:r>
    </w:p>
    <w:p w14:paraId="63C81764" w14:textId="77777777" w:rsidR="00D7053D" w:rsidRPr="00D7053D" w:rsidRDefault="00D7053D" w:rsidP="00D7053D">
      <w:pPr>
        <w:numPr>
          <w:ilvl w:val="1"/>
          <w:numId w:val="4"/>
        </w:numPr>
      </w:pPr>
      <w:r w:rsidRPr="00D7053D">
        <w:rPr>
          <w:b/>
          <w:bCs/>
        </w:rPr>
        <w:t>Purpose:</w:t>
      </w:r>
      <w:r w:rsidRPr="00D7053D">
        <w:t xml:space="preserve"> Ensure the dataset is ready for analysis by handling missing values, removing duplicates, and converting categorical variables to a numerical format if necessary.</w:t>
      </w:r>
    </w:p>
    <w:p w14:paraId="0E36378A" w14:textId="77777777" w:rsidR="00D7053D" w:rsidRPr="00D7053D" w:rsidRDefault="00D7053D" w:rsidP="00D7053D">
      <w:pPr>
        <w:numPr>
          <w:ilvl w:val="1"/>
          <w:numId w:val="4"/>
        </w:numPr>
      </w:pPr>
      <w:r w:rsidRPr="00D7053D">
        <w:rPr>
          <w:b/>
          <w:bCs/>
        </w:rPr>
        <w:t>Tools in R:</w:t>
      </w:r>
      <w:r w:rsidRPr="00D7053D">
        <w:t xml:space="preserve"> </w:t>
      </w:r>
      <w:proofErr w:type="spellStart"/>
      <w:proofErr w:type="gramStart"/>
      <w:r w:rsidRPr="00D7053D">
        <w:t>na.omit</w:t>
      </w:r>
      <w:proofErr w:type="spellEnd"/>
      <w:proofErr w:type="gramEnd"/>
      <w:r w:rsidRPr="00D7053D">
        <w:t xml:space="preserve">(), mice, </w:t>
      </w:r>
      <w:proofErr w:type="spellStart"/>
      <w:r w:rsidRPr="00D7053D">
        <w:t>missForest</w:t>
      </w:r>
      <w:proofErr w:type="spellEnd"/>
      <w:r w:rsidRPr="00D7053D">
        <w:t xml:space="preserve">, </w:t>
      </w:r>
      <w:proofErr w:type="spellStart"/>
      <w:r w:rsidRPr="00D7053D">
        <w:t>dummyVars</w:t>
      </w:r>
      <w:proofErr w:type="spellEnd"/>
      <w:r w:rsidRPr="00D7053D">
        <w:t>() from the caret package.</w:t>
      </w:r>
    </w:p>
    <w:p w14:paraId="50FD654D" w14:textId="77777777" w:rsidR="00D7053D" w:rsidRPr="00D7053D" w:rsidRDefault="00D7053D" w:rsidP="00D7053D">
      <w:pPr>
        <w:numPr>
          <w:ilvl w:val="0"/>
          <w:numId w:val="4"/>
        </w:numPr>
      </w:pPr>
      <w:r w:rsidRPr="00D7053D">
        <w:rPr>
          <w:b/>
          <w:bCs/>
        </w:rPr>
        <w:t>Exploratory Data Analysis (EDA):</w:t>
      </w:r>
    </w:p>
    <w:p w14:paraId="24240F58" w14:textId="77777777" w:rsidR="00D7053D" w:rsidRPr="00D7053D" w:rsidRDefault="00D7053D" w:rsidP="00D7053D">
      <w:pPr>
        <w:numPr>
          <w:ilvl w:val="1"/>
          <w:numId w:val="4"/>
        </w:numPr>
      </w:pPr>
      <w:r w:rsidRPr="00D7053D">
        <w:rPr>
          <w:b/>
          <w:bCs/>
        </w:rPr>
        <w:t>Purpose:</w:t>
      </w:r>
      <w:r w:rsidRPr="00D7053D">
        <w:t xml:space="preserve"> Gain a preliminary understanding of the data by summarizing its main characteristics and identifying potential patterns or anomalies.</w:t>
      </w:r>
    </w:p>
    <w:p w14:paraId="166D6AAE" w14:textId="77777777" w:rsidR="00D7053D" w:rsidRPr="00D7053D" w:rsidRDefault="00D7053D" w:rsidP="00D7053D">
      <w:pPr>
        <w:numPr>
          <w:ilvl w:val="1"/>
          <w:numId w:val="4"/>
        </w:numPr>
      </w:pPr>
      <w:r w:rsidRPr="00D7053D">
        <w:rPr>
          <w:b/>
          <w:bCs/>
        </w:rPr>
        <w:t>Steps:</w:t>
      </w:r>
    </w:p>
    <w:p w14:paraId="7EA2422A" w14:textId="77777777" w:rsidR="00D7053D" w:rsidRPr="00D7053D" w:rsidRDefault="00D7053D" w:rsidP="00D7053D">
      <w:pPr>
        <w:numPr>
          <w:ilvl w:val="2"/>
          <w:numId w:val="4"/>
        </w:numPr>
      </w:pPr>
      <w:r w:rsidRPr="00D7053D">
        <w:rPr>
          <w:b/>
          <w:bCs/>
        </w:rPr>
        <w:t>Descriptive Statistics:</w:t>
      </w:r>
      <w:r w:rsidRPr="00D7053D">
        <w:t xml:space="preserve"> Compute mean, median, standard deviation, etc., to summarize each variable.</w:t>
      </w:r>
    </w:p>
    <w:p w14:paraId="31D144DD" w14:textId="77777777" w:rsidR="00D7053D" w:rsidRPr="00D7053D" w:rsidRDefault="00D7053D" w:rsidP="00D7053D">
      <w:pPr>
        <w:numPr>
          <w:ilvl w:val="2"/>
          <w:numId w:val="4"/>
        </w:numPr>
      </w:pPr>
      <w:r w:rsidRPr="00D7053D">
        <w:rPr>
          <w:b/>
          <w:bCs/>
        </w:rPr>
        <w:t>Visualization:</w:t>
      </w:r>
      <w:r w:rsidRPr="00D7053D">
        <w:t xml:space="preserve"> Use plots (e.g., scatter plots, box plots) to visually inspect relationships between variables and ASD diagnosis.</w:t>
      </w:r>
    </w:p>
    <w:p w14:paraId="444B92A6" w14:textId="77777777" w:rsidR="00D7053D" w:rsidRPr="00D7053D" w:rsidRDefault="00D7053D" w:rsidP="00D7053D">
      <w:pPr>
        <w:numPr>
          <w:ilvl w:val="2"/>
          <w:numId w:val="4"/>
        </w:numPr>
      </w:pPr>
      <w:r w:rsidRPr="00D7053D">
        <w:rPr>
          <w:b/>
          <w:bCs/>
        </w:rPr>
        <w:t>Correlation Matrix:</w:t>
      </w:r>
      <w:r w:rsidRPr="00D7053D">
        <w:t xml:space="preserve"> Calculate the correlation coefficients between numeric variables to identify linear relationships.</w:t>
      </w:r>
    </w:p>
    <w:p w14:paraId="2245C545" w14:textId="77777777" w:rsidR="00D7053D" w:rsidRPr="00D7053D" w:rsidRDefault="00D7053D" w:rsidP="00D7053D">
      <w:pPr>
        <w:numPr>
          <w:ilvl w:val="1"/>
          <w:numId w:val="4"/>
        </w:numPr>
      </w:pPr>
      <w:r w:rsidRPr="00D7053D">
        <w:rPr>
          <w:b/>
          <w:bCs/>
        </w:rPr>
        <w:t>Tools in R:</w:t>
      </w:r>
      <w:r w:rsidRPr="00D7053D">
        <w:t xml:space="preserve"> </w:t>
      </w:r>
      <w:proofErr w:type="gramStart"/>
      <w:r w:rsidRPr="00D7053D">
        <w:t>summary(</w:t>
      </w:r>
      <w:proofErr w:type="gramEnd"/>
      <w:r w:rsidRPr="00D7053D">
        <w:t xml:space="preserve">), </w:t>
      </w:r>
      <w:proofErr w:type="spellStart"/>
      <w:r w:rsidRPr="00D7053D">
        <w:t>cor</w:t>
      </w:r>
      <w:proofErr w:type="spellEnd"/>
      <w:r w:rsidRPr="00D7053D">
        <w:t xml:space="preserve">(), ggplot2, </w:t>
      </w:r>
      <w:proofErr w:type="spellStart"/>
      <w:r w:rsidRPr="00D7053D">
        <w:t>corrplot</w:t>
      </w:r>
      <w:proofErr w:type="spellEnd"/>
      <w:r w:rsidRPr="00D7053D">
        <w:t>.</w:t>
      </w:r>
    </w:p>
    <w:p w14:paraId="69ADAF2C" w14:textId="77777777" w:rsidR="00D7053D" w:rsidRPr="00D7053D" w:rsidRDefault="00D7053D" w:rsidP="00D7053D">
      <w:pPr>
        <w:numPr>
          <w:ilvl w:val="0"/>
          <w:numId w:val="4"/>
        </w:numPr>
      </w:pPr>
      <w:r w:rsidRPr="00D7053D">
        <w:rPr>
          <w:b/>
          <w:bCs/>
        </w:rPr>
        <w:t>Statistical Testing:</w:t>
      </w:r>
    </w:p>
    <w:p w14:paraId="47261349" w14:textId="77777777" w:rsidR="00D7053D" w:rsidRPr="00D7053D" w:rsidRDefault="00D7053D" w:rsidP="00D7053D">
      <w:pPr>
        <w:numPr>
          <w:ilvl w:val="1"/>
          <w:numId w:val="4"/>
        </w:numPr>
      </w:pPr>
      <w:r w:rsidRPr="00D7053D">
        <w:rPr>
          <w:b/>
          <w:bCs/>
        </w:rPr>
        <w:t>Purpose:</w:t>
      </w:r>
      <w:r w:rsidRPr="00D7053D">
        <w:t xml:space="preserve"> Determine if relationships between variables are statistically significant.</w:t>
      </w:r>
    </w:p>
    <w:p w14:paraId="1ABEAB5E" w14:textId="77777777" w:rsidR="00D7053D" w:rsidRPr="00D7053D" w:rsidRDefault="00D7053D" w:rsidP="00D7053D">
      <w:pPr>
        <w:numPr>
          <w:ilvl w:val="1"/>
          <w:numId w:val="4"/>
        </w:numPr>
      </w:pPr>
      <w:r w:rsidRPr="00D7053D">
        <w:rPr>
          <w:b/>
          <w:bCs/>
        </w:rPr>
        <w:t>Steps:</w:t>
      </w:r>
    </w:p>
    <w:p w14:paraId="1FC0F271" w14:textId="77777777" w:rsidR="00D7053D" w:rsidRPr="00D7053D" w:rsidRDefault="00D7053D" w:rsidP="00D7053D">
      <w:pPr>
        <w:numPr>
          <w:ilvl w:val="2"/>
          <w:numId w:val="4"/>
        </w:numPr>
      </w:pPr>
      <w:r w:rsidRPr="00D7053D">
        <w:rPr>
          <w:b/>
          <w:bCs/>
        </w:rPr>
        <w:lastRenderedPageBreak/>
        <w:t>Chi-Square Test:</w:t>
      </w:r>
      <w:r w:rsidRPr="00D7053D">
        <w:t xml:space="preserve"> For categorical variables to see if there's an association with ASD diagnosis.</w:t>
      </w:r>
    </w:p>
    <w:p w14:paraId="4821A2DB" w14:textId="77777777" w:rsidR="00D7053D" w:rsidRPr="00D7053D" w:rsidRDefault="00D7053D" w:rsidP="00D7053D">
      <w:pPr>
        <w:numPr>
          <w:ilvl w:val="2"/>
          <w:numId w:val="4"/>
        </w:numPr>
      </w:pPr>
      <w:r w:rsidRPr="00D7053D">
        <w:rPr>
          <w:b/>
          <w:bCs/>
        </w:rPr>
        <w:t>T-tests/ANOVA:</w:t>
      </w:r>
      <w:r w:rsidRPr="00D7053D">
        <w:t xml:space="preserve"> For continuous variables to compare means between groups (e.g., ASD vs. non-ASD).</w:t>
      </w:r>
    </w:p>
    <w:p w14:paraId="4D71822D" w14:textId="77777777" w:rsidR="00D7053D" w:rsidRPr="00D7053D" w:rsidRDefault="00D7053D" w:rsidP="00D7053D">
      <w:pPr>
        <w:numPr>
          <w:ilvl w:val="1"/>
          <w:numId w:val="4"/>
        </w:numPr>
      </w:pPr>
      <w:r w:rsidRPr="00D7053D">
        <w:rPr>
          <w:b/>
          <w:bCs/>
        </w:rPr>
        <w:t>Tools in R:</w:t>
      </w:r>
      <w:r w:rsidRPr="00D7053D">
        <w:t xml:space="preserve"> </w:t>
      </w:r>
      <w:proofErr w:type="spellStart"/>
      <w:r w:rsidRPr="00D7053D">
        <w:t>chisq.</w:t>
      </w:r>
      <w:proofErr w:type="gramStart"/>
      <w:r w:rsidRPr="00D7053D">
        <w:t>test</w:t>
      </w:r>
      <w:proofErr w:type="spellEnd"/>
      <w:r w:rsidRPr="00D7053D">
        <w:t>(</w:t>
      </w:r>
      <w:proofErr w:type="gramEnd"/>
      <w:r w:rsidRPr="00D7053D">
        <w:t xml:space="preserve">), </w:t>
      </w:r>
      <w:proofErr w:type="spellStart"/>
      <w:r w:rsidRPr="00D7053D">
        <w:t>t.test</w:t>
      </w:r>
      <w:proofErr w:type="spellEnd"/>
      <w:r w:rsidRPr="00D7053D">
        <w:t xml:space="preserve">(), </w:t>
      </w:r>
      <w:proofErr w:type="spellStart"/>
      <w:r w:rsidRPr="00D7053D">
        <w:t>aov</w:t>
      </w:r>
      <w:proofErr w:type="spellEnd"/>
      <w:r w:rsidRPr="00D7053D">
        <w:t>().</w:t>
      </w:r>
    </w:p>
    <w:p w14:paraId="169BD14A" w14:textId="77777777" w:rsidR="00D7053D" w:rsidRPr="00D7053D" w:rsidRDefault="00D7053D" w:rsidP="00D7053D">
      <w:pPr>
        <w:numPr>
          <w:ilvl w:val="0"/>
          <w:numId w:val="4"/>
        </w:numPr>
      </w:pPr>
      <w:r w:rsidRPr="00D7053D">
        <w:rPr>
          <w:b/>
          <w:bCs/>
        </w:rPr>
        <w:t>Feature Selection:</w:t>
      </w:r>
    </w:p>
    <w:p w14:paraId="72B8CEA9" w14:textId="77777777" w:rsidR="00D7053D" w:rsidRPr="00D7053D" w:rsidRDefault="00D7053D" w:rsidP="00D7053D">
      <w:pPr>
        <w:numPr>
          <w:ilvl w:val="1"/>
          <w:numId w:val="4"/>
        </w:numPr>
      </w:pPr>
      <w:r w:rsidRPr="00D7053D">
        <w:rPr>
          <w:b/>
          <w:bCs/>
        </w:rPr>
        <w:t>Purpose:</w:t>
      </w:r>
      <w:r w:rsidRPr="00D7053D">
        <w:t xml:space="preserve"> Identify the most relevant features (variables) that should be included in the predictive models.</w:t>
      </w:r>
    </w:p>
    <w:p w14:paraId="36DD0DE0" w14:textId="77777777" w:rsidR="00D7053D" w:rsidRPr="00D7053D" w:rsidRDefault="00D7053D" w:rsidP="00D7053D">
      <w:pPr>
        <w:numPr>
          <w:ilvl w:val="1"/>
          <w:numId w:val="4"/>
        </w:numPr>
      </w:pPr>
      <w:r w:rsidRPr="00D7053D">
        <w:rPr>
          <w:b/>
          <w:bCs/>
        </w:rPr>
        <w:t>Steps:</w:t>
      </w:r>
    </w:p>
    <w:p w14:paraId="596A142E" w14:textId="77777777" w:rsidR="00D7053D" w:rsidRPr="00D7053D" w:rsidRDefault="00D7053D" w:rsidP="00D7053D">
      <w:pPr>
        <w:numPr>
          <w:ilvl w:val="2"/>
          <w:numId w:val="4"/>
        </w:numPr>
      </w:pPr>
      <w:r w:rsidRPr="00D7053D">
        <w:rPr>
          <w:b/>
          <w:bCs/>
        </w:rPr>
        <w:t>Recursive Feature Elimination (RFE):</w:t>
      </w:r>
      <w:r w:rsidRPr="00D7053D">
        <w:t xml:space="preserve"> Iteratively remove less important features based on model performance.</w:t>
      </w:r>
    </w:p>
    <w:p w14:paraId="5594FF54" w14:textId="77777777" w:rsidR="00D7053D" w:rsidRPr="00D7053D" w:rsidRDefault="00D7053D" w:rsidP="00D7053D">
      <w:pPr>
        <w:numPr>
          <w:ilvl w:val="2"/>
          <w:numId w:val="4"/>
        </w:numPr>
      </w:pPr>
      <w:r w:rsidRPr="00D7053D">
        <w:rPr>
          <w:b/>
          <w:bCs/>
        </w:rPr>
        <w:t>Lasso Regression:</w:t>
      </w:r>
      <w:r w:rsidRPr="00D7053D">
        <w:t xml:space="preserve"> Regularization technique that helps in feature selection by penalizing the coefficients of less important features.</w:t>
      </w:r>
    </w:p>
    <w:p w14:paraId="50141274" w14:textId="77777777" w:rsidR="00D7053D" w:rsidRPr="00D7053D" w:rsidRDefault="00D7053D" w:rsidP="00D7053D">
      <w:pPr>
        <w:numPr>
          <w:ilvl w:val="1"/>
          <w:numId w:val="4"/>
        </w:numPr>
      </w:pPr>
      <w:r w:rsidRPr="00D7053D">
        <w:rPr>
          <w:b/>
          <w:bCs/>
        </w:rPr>
        <w:t>Tools in R:</w:t>
      </w:r>
      <w:r w:rsidRPr="00D7053D">
        <w:t xml:space="preserve"> </w:t>
      </w:r>
      <w:proofErr w:type="gramStart"/>
      <w:r w:rsidRPr="00D7053D">
        <w:t>caret::</w:t>
      </w:r>
      <w:proofErr w:type="spellStart"/>
      <w:proofErr w:type="gramEnd"/>
      <w:r w:rsidRPr="00D7053D">
        <w:t>rfe</w:t>
      </w:r>
      <w:proofErr w:type="spellEnd"/>
      <w:r w:rsidRPr="00D7053D">
        <w:t xml:space="preserve">, </w:t>
      </w:r>
      <w:proofErr w:type="spellStart"/>
      <w:r w:rsidRPr="00D7053D">
        <w:t>glmnet</w:t>
      </w:r>
      <w:proofErr w:type="spellEnd"/>
      <w:r w:rsidRPr="00D7053D">
        <w:t xml:space="preserve"> for Lasso regression.</w:t>
      </w:r>
    </w:p>
    <w:p w14:paraId="2D14DD49" w14:textId="77777777" w:rsidR="00D7053D" w:rsidRPr="00D7053D" w:rsidRDefault="00D7053D" w:rsidP="00D7053D">
      <w:pPr>
        <w:rPr>
          <w:b/>
          <w:bCs/>
        </w:rPr>
      </w:pPr>
      <w:r w:rsidRPr="00D7053D">
        <w:rPr>
          <w:b/>
          <w:bCs/>
        </w:rPr>
        <w:t>4.4 Machine Learning Models and Feature Selection</w:t>
      </w:r>
    </w:p>
    <w:p w14:paraId="1479F7A3" w14:textId="77777777" w:rsidR="00D7053D" w:rsidRPr="00D7053D" w:rsidRDefault="00D7053D" w:rsidP="00D7053D">
      <w:r w:rsidRPr="00D7053D">
        <w:t>The following machine learning models will be used, each incorporating a set of key factors identified through EDA and correlation analysis:</w:t>
      </w:r>
    </w:p>
    <w:p w14:paraId="261DF1F2" w14:textId="77777777" w:rsidR="00D7053D" w:rsidRPr="00D7053D" w:rsidRDefault="00D7053D" w:rsidP="00D7053D">
      <w:pPr>
        <w:numPr>
          <w:ilvl w:val="0"/>
          <w:numId w:val="5"/>
        </w:numPr>
      </w:pPr>
      <w:r w:rsidRPr="00D7053D">
        <w:rPr>
          <w:b/>
          <w:bCs/>
        </w:rPr>
        <w:t>Logistic Regression:</w:t>
      </w:r>
    </w:p>
    <w:p w14:paraId="65D7A090" w14:textId="77777777" w:rsidR="00D7053D" w:rsidRPr="00D7053D" w:rsidRDefault="00D7053D" w:rsidP="00D7053D">
      <w:pPr>
        <w:numPr>
          <w:ilvl w:val="1"/>
          <w:numId w:val="5"/>
        </w:numPr>
      </w:pPr>
      <w:r w:rsidRPr="00D7053D">
        <w:rPr>
          <w:b/>
          <w:bCs/>
        </w:rPr>
        <w:t>Features:</w:t>
      </w:r>
      <w:r w:rsidRPr="00D7053D">
        <w:t xml:space="preserve"> Parental age, maternal education level, household income, prenatal care quality, family history of neurodevelopmental disorders.</w:t>
      </w:r>
    </w:p>
    <w:p w14:paraId="1C379160" w14:textId="77777777" w:rsidR="00D7053D" w:rsidRPr="00D7053D" w:rsidRDefault="00D7053D" w:rsidP="00D7053D">
      <w:pPr>
        <w:numPr>
          <w:ilvl w:val="1"/>
          <w:numId w:val="5"/>
        </w:numPr>
      </w:pPr>
      <w:r w:rsidRPr="00D7053D">
        <w:rPr>
          <w:b/>
          <w:bCs/>
        </w:rPr>
        <w:t>Purpose:</w:t>
      </w:r>
      <w:r w:rsidRPr="00D7053D">
        <w:t xml:space="preserve"> Serve as a baseline model to understand linear relationships.</w:t>
      </w:r>
    </w:p>
    <w:p w14:paraId="1AD0DA48" w14:textId="77777777" w:rsidR="00D7053D" w:rsidRPr="00D7053D" w:rsidRDefault="00D7053D" w:rsidP="00D7053D">
      <w:pPr>
        <w:numPr>
          <w:ilvl w:val="0"/>
          <w:numId w:val="5"/>
        </w:numPr>
      </w:pPr>
      <w:r w:rsidRPr="00D7053D">
        <w:rPr>
          <w:b/>
          <w:bCs/>
        </w:rPr>
        <w:t>Random Forest:</w:t>
      </w:r>
    </w:p>
    <w:p w14:paraId="5952BDCB" w14:textId="77777777" w:rsidR="00D7053D" w:rsidRPr="00D7053D" w:rsidRDefault="00D7053D" w:rsidP="00D7053D">
      <w:pPr>
        <w:numPr>
          <w:ilvl w:val="1"/>
          <w:numId w:val="5"/>
        </w:numPr>
      </w:pPr>
      <w:r w:rsidRPr="00D7053D">
        <w:rPr>
          <w:b/>
          <w:bCs/>
        </w:rPr>
        <w:t>Features:</w:t>
      </w:r>
      <w:r w:rsidRPr="00D7053D">
        <w:t xml:space="preserve"> All significant variables from correlation analysis, including environmental exposures, access to healthcare, and socio-economic status.</w:t>
      </w:r>
    </w:p>
    <w:p w14:paraId="5647F314" w14:textId="77777777" w:rsidR="00D7053D" w:rsidRPr="00D7053D" w:rsidRDefault="00D7053D" w:rsidP="00D7053D">
      <w:pPr>
        <w:numPr>
          <w:ilvl w:val="1"/>
          <w:numId w:val="5"/>
        </w:numPr>
      </w:pPr>
      <w:r w:rsidRPr="00D7053D">
        <w:rPr>
          <w:b/>
          <w:bCs/>
        </w:rPr>
        <w:t>Purpose:</w:t>
      </w:r>
      <w:r w:rsidRPr="00D7053D">
        <w:t xml:space="preserve"> Capture non-linear interactions and provide feature importance ranking.</w:t>
      </w:r>
    </w:p>
    <w:p w14:paraId="21453A68" w14:textId="77777777" w:rsidR="00D7053D" w:rsidRPr="00D7053D" w:rsidRDefault="00D7053D" w:rsidP="00D7053D">
      <w:pPr>
        <w:numPr>
          <w:ilvl w:val="0"/>
          <w:numId w:val="5"/>
        </w:numPr>
      </w:pPr>
      <w:r w:rsidRPr="00D7053D">
        <w:rPr>
          <w:b/>
          <w:bCs/>
        </w:rPr>
        <w:t>Support Vector Machine (SVM):</w:t>
      </w:r>
    </w:p>
    <w:p w14:paraId="77DE7015" w14:textId="77777777" w:rsidR="00D7053D" w:rsidRPr="00D7053D" w:rsidRDefault="00D7053D" w:rsidP="00D7053D">
      <w:pPr>
        <w:numPr>
          <w:ilvl w:val="1"/>
          <w:numId w:val="5"/>
        </w:numPr>
      </w:pPr>
      <w:r w:rsidRPr="00D7053D">
        <w:rPr>
          <w:b/>
          <w:bCs/>
        </w:rPr>
        <w:t>Features:</w:t>
      </w:r>
      <w:r w:rsidRPr="00D7053D">
        <w:t xml:space="preserve"> Parental age, prenatal exposure to smoking/alcohol, birth complications, household income, family history.</w:t>
      </w:r>
    </w:p>
    <w:p w14:paraId="2B7EE0B3" w14:textId="77777777" w:rsidR="00D7053D" w:rsidRPr="00D7053D" w:rsidRDefault="00D7053D" w:rsidP="00D7053D">
      <w:pPr>
        <w:numPr>
          <w:ilvl w:val="1"/>
          <w:numId w:val="5"/>
        </w:numPr>
      </w:pPr>
      <w:r w:rsidRPr="00D7053D">
        <w:rPr>
          <w:b/>
          <w:bCs/>
        </w:rPr>
        <w:lastRenderedPageBreak/>
        <w:t>Purpose:</w:t>
      </w:r>
      <w:r w:rsidRPr="00D7053D">
        <w:t xml:space="preserve"> Classify data with an emphasis on maximizing the margin between ASD and non-ASD cases.</w:t>
      </w:r>
    </w:p>
    <w:p w14:paraId="3D7EEB4D" w14:textId="77777777" w:rsidR="00D7053D" w:rsidRPr="00D7053D" w:rsidRDefault="00D7053D" w:rsidP="00D7053D">
      <w:pPr>
        <w:numPr>
          <w:ilvl w:val="0"/>
          <w:numId w:val="5"/>
        </w:numPr>
      </w:pPr>
      <w:r w:rsidRPr="00D7053D">
        <w:rPr>
          <w:b/>
          <w:bCs/>
        </w:rPr>
        <w:t>Gradient Boosting Machines (GBM):</w:t>
      </w:r>
    </w:p>
    <w:p w14:paraId="4915AC42" w14:textId="77777777" w:rsidR="00D7053D" w:rsidRPr="00D7053D" w:rsidRDefault="00D7053D" w:rsidP="00D7053D">
      <w:pPr>
        <w:numPr>
          <w:ilvl w:val="1"/>
          <w:numId w:val="5"/>
        </w:numPr>
      </w:pPr>
      <w:r w:rsidRPr="00D7053D">
        <w:rPr>
          <w:b/>
          <w:bCs/>
        </w:rPr>
        <w:t>Features:</w:t>
      </w:r>
      <w:r w:rsidRPr="00D7053D">
        <w:t xml:space="preserve"> Key socio-economic, prenatal, perinatal, and environmental factors.</w:t>
      </w:r>
    </w:p>
    <w:p w14:paraId="5F7E3E29" w14:textId="77777777" w:rsidR="00D7053D" w:rsidRPr="00D7053D" w:rsidRDefault="00D7053D" w:rsidP="00D7053D">
      <w:pPr>
        <w:numPr>
          <w:ilvl w:val="1"/>
          <w:numId w:val="5"/>
        </w:numPr>
      </w:pPr>
      <w:r w:rsidRPr="00D7053D">
        <w:rPr>
          <w:b/>
          <w:bCs/>
        </w:rPr>
        <w:t>Purpose:</w:t>
      </w:r>
      <w:r w:rsidRPr="00D7053D">
        <w:t xml:space="preserve"> Improve prediction accuracy through boosting weak learners.</w:t>
      </w:r>
    </w:p>
    <w:p w14:paraId="0923911A" w14:textId="77777777" w:rsidR="00D7053D" w:rsidRPr="00D7053D" w:rsidRDefault="00D7053D" w:rsidP="00D7053D">
      <w:pPr>
        <w:numPr>
          <w:ilvl w:val="0"/>
          <w:numId w:val="5"/>
        </w:numPr>
      </w:pPr>
      <w:r w:rsidRPr="00D7053D">
        <w:rPr>
          <w:b/>
          <w:bCs/>
        </w:rPr>
        <w:t>Neural Networks:</w:t>
      </w:r>
    </w:p>
    <w:p w14:paraId="34823CA2" w14:textId="77777777" w:rsidR="00D7053D" w:rsidRPr="00D7053D" w:rsidRDefault="00D7053D" w:rsidP="00D7053D">
      <w:pPr>
        <w:numPr>
          <w:ilvl w:val="1"/>
          <w:numId w:val="5"/>
        </w:numPr>
      </w:pPr>
      <w:r w:rsidRPr="00D7053D">
        <w:rPr>
          <w:b/>
          <w:bCs/>
        </w:rPr>
        <w:t>Features:</w:t>
      </w:r>
      <w:r w:rsidRPr="00D7053D">
        <w:t xml:space="preserve"> Comprehensive set of variables including socio-economic, prenatal, perinatal, environmental, and familial factors.</w:t>
      </w:r>
    </w:p>
    <w:p w14:paraId="035CD072" w14:textId="77777777" w:rsidR="00D7053D" w:rsidRPr="00D7053D" w:rsidRDefault="00D7053D" w:rsidP="00D7053D">
      <w:pPr>
        <w:numPr>
          <w:ilvl w:val="1"/>
          <w:numId w:val="5"/>
        </w:numPr>
      </w:pPr>
      <w:r w:rsidRPr="00D7053D">
        <w:rPr>
          <w:b/>
          <w:bCs/>
        </w:rPr>
        <w:t>Purpose:</w:t>
      </w:r>
      <w:r w:rsidRPr="00D7053D">
        <w:t xml:space="preserve"> Capture complex patterns and interactions among multiple variables.</w:t>
      </w:r>
    </w:p>
    <w:p w14:paraId="1AB564BB" w14:textId="77777777" w:rsidR="00D7053D" w:rsidRPr="00D7053D" w:rsidRDefault="00D7053D" w:rsidP="00D7053D">
      <w:pPr>
        <w:rPr>
          <w:b/>
          <w:bCs/>
        </w:rPr>
      </w:pPr>
      <w:r w:rsidRPr="00D7053D">
        <w:rPr>
          <w:b/>
          <w:bCs/>
        </w:rPr>
        <w:t>4.5 Model Training and Evaluation</w:t>
      </w:r>
    </w:p>
    <w:p w14:paraId="3BE62011" w14:textId="77777777" w:rsidR="00D7053D" w:rsidRPr="00D7053D" w:rsidRDefault="00D7053D" w:rsidP="00D7053D">
      <w:pPr>
        <w:numPr>
          <w:ilvl w:val="0"/>
          <w:numId w:val="6"/>
        </w:numPr>
      </w:pPr>
      <w:r w:rsidRPr="00D7053D">
        <w:rPr>
          <w:b/>
          <w:bCs/>
        </w:rPr>
        <w:t>Cross-Validation:</w:t>
      </w:r>
      <w:r w:rsidRPr="00D7053D">
        <w:t xml:space="preserve"> Perform k-fold cross-validation on all models to prevent overfitting and validate model performance.</w:t>
      </w:r>
    </w:p>
    <w:p w14:paraId="0669069E" w14:textId="77777777" w:rsidR="00D7053D" w:rsidRPr="00D7053D" w:rsidRDefault="00D7053D" w:rsidP="00D7053D">
      <w:pPr>
        <w:numPr>
          <w:ilvl w:val="0"/>
          <w:numId w:val="6"/>
        </w:numPr>
      </w:pPr>
      <w:r w:rsidRPr="00D7053D">
        <w:rPr>
          <w:b/>
          <w:bCs/>
        </w:rPr>
        <w:t>Evaluation Metrics:</w:t>
      </w:r>
      <w:r w:rsidRPr="00D7053D">
        <w:t xml:space="preserve"> Use accuracy, precision, recall, F1-score, and AUC-ROC to evaluate and compare model performance.</w:t>
      </w:r>
    </w:p>
    <w:p w14:paraId="062F9818" w14:textId="77777777" w:rsidR="00D7053D" w:rsidRPr="00D7053D" w:rsidRDefault="00D7053D" w:rsidP="00D7053D">
      <w:pPr>
        <w:numPr>
          <w:ilvl w:val="0"/>
          <w:numId w:val="6"/>
        </w:numPr>
      </w:pPr>
      <w:r w:rsidRPr="00D7053D">
        <w:rPr>
          <w:b/>
          <w:bCs/>
        </w:rPr>
        <w:t>Permutation Importance and SHAP Values:</w:t>
      </w:r>
      <w:r w:rsidRPr="00D7053D">
        <w:t xml:space="preserve"> For advanced models like Random Forest and GBM, use these techniques to quantify the contribution of each feature to the model's predictions.</w:t>
      </w:r>
    </w:p>
    <w:p w14:paraId="6AEA8923" w14:textId="77777777" w:rsidR="00D7053D" w:rsidRPr="00D7053D" w:rsidRDefault="00D7053D" w:rsidP="00D7053D">
      <w:pPr>
        <w:rPr>
          <w:b/>
          <w:bCs/>
        </w:rPr>
      </w:pPr>
      <w:r w:rsidRPr="00D7053D">
        <w:rPr>
          <w:b/>
          <w:bCs/>
        </w:rPr>
        <w:t>4.6 Model Interpretation and Reporting</w:t>
      </w:r>
    </w:p>
    <w:p w14:paraId="429BFB4D" w14:textId="77777777" w:rsidR="00D7053D" w:rsidRPr="00D7053D" w:rsidRDefault="00D7053D" w:rsidP="00D7053D">
      <w:pPr>
        <w:numPr>
          <w:ilvl w:val="0"/>
          <w:numId w:val="7"/>
        </w:numPr>
      </w:pPr>
      <w:r w:rsidRPr="00D7053D">
        <w:rPr>
          <w:b/>
          <w:bCs/>
        </w:rPr>
        <w:t>Feature Importance Ranking:</w:t>
      </w:r>
      <w:r w:rsidRPr="00D7053D">
        <w:t xml:space="preserve"> Identify the most significant factors contributing to ASD risk based on model outputs.</w:t>
      </w:r>
    </w:p>
    <w:p w14:paraId="75048EEA" w14:textId="77777777" w:rsidR="00D7053D" w:rsidRPr="00D7053D" w:rsidRDefault="00D7053D" w:rsidP="00D7053D">
      <w:pPr>
        <w:numPr>
          <w:ilvl w:val="0"/>
          <w:numId w:val="7"/>
        </w:numPr>
      </w:pPr>
      <w:r w:rsidRPr="00D7053D">
        <w:rPr>
          <w:b/>
          <w:bCs/>
        </w:rPr>
        <w:t>Partial Dependence Plots:</w:t>
      </w:r>
      <w:r w:rsidRPr="00D7053D">
        <w:t xml:space="preserve"> Visualize the relationship between important features and ASD probability.</w:t>
      </w:r>
    </w:p>
    <w:p w14:paraId="4AEB8DF5" w14:textId="77777777" w:rsidR="00D7053D" w:rsidRPr="00D7053D" w:rsidRDefault="00D7053D" w:rsidP="00D7053D">
      <w:pPr>
        <w:numPr>
          <w:ilvl w:val="0"/>
          <w:numId w:val="7"/>
        </w:numPr>
      </w:pPr>
      <w:r w:rsidRPr="00D7053D">
        <w:rPr>
          <w:b/>
          <w:bCs/>
        </w:rPr>
        <w:t>Interpretation of SHAP Values:</w:t>
      </w:r>
      <w:r w:rsidRPr="00D7053D">
        <w:t xml:space="preserve"> Provide a detailed understanding of how each feature influences individual predictions.</w:t>
      </w:r>
    </w:p>
    <w:p w14:paraId="49B1E005" w14:textId="77777777" w:rsidR="00D7053D" w:rsidRPr="00D7053D" w:rsidRDefault="00D7053D" w:rsidP="00D7053D">
      <w:pPr>
        <w:rPr>
          <w:b/>
          <w:bCs/>
        </w:rPr>
      </w:pPr>
      <w:r w:rsidRPr="00D7053D">
        <w:rPr>
          <w:b/>
          <w:bCs/>
        </w:rPr>
        <w:t>5. Expected Outcomes</w:t>
      </w:r>
    </w:p>
    <w:p w14:paraId="47EC0EDC" w14:textId="77777777" w:rsidR="00D7053D" w:rsidRPr="00D7053D" w:rsidRDefault="00D7053D" w:rsidP="00D7053D">
      <w:pPr>
        <w:numPr>
          <w:ilvl w:val="0"/>
          <w:numId w:val="8"/>
        </w:numPr>
      </w:pPr>
      <w:r w:rsidRPr="00D7053D">
        <w:t>Identification of the most significant socio-economic, prenatal, perinatal, environmental, and familial factors influencing ASD risk.</w:t>
      </w:r>
    </w:p>
    <w:p w14:paraId="4602EF1B" w14:textId="77777777" w:rsidR="00D7053D" w:rsidRPr="00D7053D" w:rsidRDefault="00D7053D" w:rsidP="00D7053D">
      <w:pPr>
        <w:numPr>
          <w:ilvl w:val="0"/>
          <w:numId w:val="8"/>
        </w:numPr>
      </w:pPr>
      <w:r w:rsidRPr="00D7053D">
        <w:lastRenderedPageBreak/>
        <w:t>Development of accurate predictive models for estimating the risk of ASD in children.</w:t>
      </w:r>
    </w:p>
    <w:p w14:paraId="799BA8D6" w14:textId="77777777" w:rsidR="00D7053D" w:rsidRPr="00D7053D" w:rsidRDefault="00D7053D" w:rsidP="00D7053D">
      <w:pPr>
        <w:numPr>
          <w:ilvl w:val="0"/>
          <w:numId w:val="8"/>
        </w:numPr>
      </w:pPr>
      <w:r w:rsidRPr="00D7053D">
        <w:t>Insights that could guide public health interventions and inform future research aimed at early detection and prevention of ASD.</w:t>
      </w:r>
    </w:p>
    <w:p w14:paraId="63B2AF79" w14:textId="77777777" w:rsidR="00D7053D" w:rsidRDefault="00D7053D">
      <w:pPr>
        <w:rPr>
          <w:b/>
          <w:bCs/>
        </w:rPr>
      </w:pPr>
      <w:r>
        <w:br/>
      </w:r>
    </w:p>
    <w:p w14:paraId="54ADFCF1" w14:textId="77777777" w:rsidR="00D7053D" w:rsidRDefault="00D7053D">
      <w:pPr>
        <w:widowControl/>
        <w:wordWrap/>
        <w:autoSpaceDE/>
        <w:autoSpaceDN/>
        <w:rPr>
          <w:b/>
          <w:bCs/>
        </w:rPr>
      </w:pPr>
      <w:r>
        <w:rPr>
          <w:b/>
          <w:bCs/>
        </w:rPr>
        <w:br w:type="page"/>
      </w:r>
    </w:p>
    <w:p w14:paraId="36DB5A7A" w14:textId="59029F81" w:rsidR="002C12FD" w:rsidRDefault="00D7053D">
      <w:pPr>
        <w:rPr>
          <w:b/>
          <w:bCs/>
        </w:rPr>
      </w:pPr>
      <w:r w:rsidRPr="00D7053D">
        <w:rPr>
          <w:rFonts w:hint="eastAsia"/>
          <w:b/>
          <w:bCs/>
        </w:rPr>
        <w:lastRenderedPageBreak/>
        <w:t>Mock tables</w:t>
      </w:r>
    </w:p>
    <w:p w14:paraId="346742CD" w14:textId="77777777" w:rsidR="00D7053D" w:rsidRDefault="00D7053D">
      <w:pPr>
        <w:rPr>
          <w:b/>
          <w:bCs/>
        </w:rPr>
      </w:pPr>
    </w:p>
    <w:p w14:paraId="6BDF7DC3" w14:textId="78FD0F67" w:rsidR="00D7053D" w:rsidRPr="00D7053D" w:rsidRDefault="0040752F" w:rsidP="00D7053D">
      <w:pPr>
        <w:rPr>
          <w:b/>
          <w:bCs/>
        </w:rPr>
      </w:pPr>
      <w:r>
        <w:rPr>
          <w:rFonts w:hint="eastAsia"/>
          <w:b/>
          <w:bCs/>
        </w:rPr>
        <w:t>1.</w:t>
      </w:r>
      <w:r w:rsidR="00D7053D" w:rsidRPr="00D7053D">
        <w:rPr>
          <w:b/>
          <w:bCs/>
        </w:rPr>
        <w:t>Baseline Table: Comparison of Children with ASD vs. Non-ASD</w:t>
      </w:r>
    </w:p>
    <w:tbl>
      <w:tblPr>
        <w:tblStyle w:val="PlainTable2"/>
        <w:tblW w:w="0" w:type="auto"/>
        <w:tblLook w:val="04A0" w:firstRow="1" w:lastRow="0" w:firstColumn="1" w:lastColumn="0" w:noHBand="0" w:noVBand="1"/>
      </w:tblPr>
      <w:tblGrid>
        <w:gridCol w:w="3258"/>
        <w:gridCol w:w="2467"/>
        <w:gridCol w:w="2467"/>
        <w:gridCol w:w="834"/>
      </w:tblGrid>
      <w:tr w:rsidR="00D7053D" w:rsidRPr="00D7053D" w14:paraId="7D731061" w14:textId="77777777" w:rsidTr="00D70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E893E1" w14:textId="77777777" w:rsidR="00D7053D" w:rsidRPr="00D7053D" w:rsidRDefault="00D7053D" w:rsidP="00D7053D">
            <w:pPr>
              <w:spacing w:after="160"/>
            </w:pPr>
            <w:r w:rsidRPr="00D7053D">
              <w:t>Variable</w:t>
            </w:r>
          </w:p>
        </w:tc>
        <w:tc>
          <w:tcPr>
            <w:tcW w:w="0" w:type="auto"/>
            <w:hideMark/>
          </w:tcPr>
          <w:p w14:paraId="307E0A43" w14:textId="77777777" w:rsidR="00D7053D" w:rsidRPr="00D7053D" w:rsidRDefault="00D7053D" w:rsidP="00D7053D">
            <w:pPr>
              <w:spacing w:after="160"/>
              <w:cnfStyle w:val="100000000000" w:firstRow="1" w:lastRow="0" w:firstColumn="0" w:lastColumn="0" w:oddVBand="0" w:evenVBand="0" w:oddHBand="0" w:evenHBand="0" w:firstRowFirstColumn="0" w:firstRowLastColumn="0" w:lastRowFirstColumn="0" w:lastRowLastColumn="0"/>
            </w:pPr>
            <w:r w:rsidRPr="00D7053D">
              <w:t>ASD (n = X)</w:t>
            </w:r>
          </w:p>
        </w:tc>
        <w:tc>
          <w:tcPr>
            <w:tcW w:w="0" w:type="auto"/>
            <w:hideMark/>
          </w:tcPr>
          <w:p w14:paraId="6E5C78FD" w14:textId="77777777" w:rsidR="00D7053D" w:rsidRPr="00D7053D" w:rsidRDefault="00D7053D" w:rsidP="00D7053D">
            <w:pPr>
              <w:spacing w:after="160"/>
              <w:cnfStyle w:val="100000000000" w:firstRow="1" w:lastRow="0" w:firstColumn="0" w:lastColumn="0" w:oddVBand="0" w:evenVBand="0" w:oddHBand="0" w:evenHBand="0" w:firstRowFirstColumn="0" w:firstRowLastColumn="0" w:lastRowFirstColumn="0" w:lastRowLastColumn="0"/>
            </w:pPr>
            <w:r w:rsidRPr="00D7053D">
              <w:t>Non-ASD (n = Y)</w:t>
            </w:r>
          </w:p>
        </w:tc>
        <w:tc>
          <w:tcPr>
            <w:tcW w:w="0" w:type="auto"/>
            <w:hideMark/>
          </w:tcPr>
          <w:p w14:paraId="6C9A7B24" w14:textId="77777777" w:rsidR="00D7053D" w:rsidRPr="00D7053D" w:rsidRDefault="00D7053D" w:rsidP="00D7053D">
            <w:pPr>
              <w:spacing w:after="160"/>
              <w:cnfStyle w:val="100000000000" w:firstRow="1" w:lastRow="0" w:firstColumn="0" w:lastColumn="0" w:oddVBand="0" w:evenVBand="0" w:oddHBand="0" w:evenHBand="0" w:firstRowFirstColumn="0" w:firstRowLastColumn="0" w:lastRowFirstColumn="0" w:lastRowLastColumn="0"/>
            </w:pPr>
            <w:r w:rsidRPr="00D7053D">
              <w:t>p-value</w:t>
            </w:r>
          </w:p>
        </w:tc>
      </w:tr>
      <w:tr w:rsidR="00D7053D" w:rsidRPr="00D7053D" w14:paraId="69E7EBD6" w14:textId="77777777" w:rsidTr="00D7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4866A1" w14:textId="77777777" w:rsidR="00D7053D" w:rsidRPr="00D7053D" w:rsidRDefault="00D7053D" w:rsidP="00D7053D">
            <w:pPr>
              <w:spacing w:after="160"/>
            </w:pPr>
            <w:r w:rsidRPr="00D7053D">
              <w:t>Parental Age at Birth (years)</w:t>
            </w:r>
          </w:p>
        </w:tc>
        <w:tc>
          <w:tcPr>
            <w:tcW w:w="0" w:type="auto"/>
            <w:hideMark/>
          </w:tcPr>
          <w:p w14:paraId="6E95FF09" w14:textId="77777777" w:rsidR="00D7053D" w:rsidRPr="00D7053D" w:rsidRDefault="00D7053D" w:rsidP="00D7053D">
            <w:pPr>
              <w:spacing w:after="160"/>
              <w:cnfStyle w:val="000000100000" w:firstRow="0" w:lastRow="0" w:firstColumn="0" w:lastColumn="0" w:oddVBand="0" w:evenVBand="0" w:oddHBand="1" w:evenHBand="0" w:firstRowFirstColumn="0" w:firstRowLastColumn="0" w:lastRowFirstColumn="0" w:lastRowLastColumn="0"/>
              <w:rPr>
                <w:b/>
                <w:bCs/>
              </w:rPr>
            </w:pPr>
            <w:r w:rsidRPr="00D7053D">
              <w:rPr>
                <w:b/>
                <w:bCs/>
              </w:rPr>
              <w:t>Mean (SD)</w:t>
            </w:r>
          </w:p>
        </w:tc>
        <w:tc>
          <w:tcPr>
            <w:tcW w:w="0" w:type="auto"/>
            <w:hideMark/>
          </w:tcPr>
          <w:p w14:paraId="0B65E03A" w14:textId="77777777" w:rsidR="00D7053D" w:rsidRPr="00D7053D" w:rsidRDefault="00D7053D" w:rsidP="00D7053D">
            <w:pPr>
              <w:spacing w:after="160"/>
              <w:cnfStyle w:val="000000100000" w:firstRow="0" w:lastRow="0" w:firstColumn="0" w:lastColumn="0" w:oddVBand="0" w:evenVBand="0" w:oddHBand="1" w:evenHBand="0" w:firstRowFirstColumn="0" w:firstRowLastColumn="0" w:lastRowFirstColumn="0" w:lastRowLastColumn="0"/>
              <w:rPr>
                <w:b/>
                <w:bCs/>
              </w:rPr>
            </w:pPr>
            <w:r w:rsidRPr="00D7053D">
              <w:rPr>
                <w:b/>
                <w:bCs/>
              </w:rPr>
              <w:t>Mean (SD)</w:t>
            </w:r>
          </w:p>
        </w:tc>
        <w:tc>
          <w:tcPr>
            <w:tcW w:w="0" w:type="auto"/>
            <w:hideMark/>
          </w:tcPr>
          <w:p w14:paraId="5E57D088" w14:textId="77777777" w:rsidR="00D7053D" w:rsidRPr="00D7053D" w:rsidRDefault="00D7053D" w:rsidP="00D7053D">
            <w:pPr>
              <w:spacing w:after="160"/>
              <w:cnfStyle w:val="000000100000" w:firstRow="0" w:lastRow="0" w:firstColumn="0" w:lastColumn="0" w:oddVBand="0" w:evenVBand="0" w:oddHBand="1" w:evenHBand="0" w:firstRowFirstColumn="0" w:firstRowLastColumn="0" w:lastRowFirstColumn="0" w:lastRowLastColumn="0"/>
              <w:rPr>
                <w:b/>
                <w:bCs/>
              </w:rPr>
            </w:pPr>
            <w:r w:rsidRPr="00D7053D">
              <w:rPr>
                <w:b/>
                <w:bCs/>
              </w:rPr>
              <w:t>p-value</w:t>
            </w:r>
          </w:p>
        </w:tc>
      </w:tr>
      <w:tr w:rsidR="00D7053D" w:rsidRPr="00D7053D" w14:paraId="4D82DED8" w14:textId="77777777" w:rsidTr="00D7053D">
        <w:tc>
          <w:tcPr>
            <w:cnfStyle w:val="001000000000" w:firstRow="0" w:lastRow="0" w:firstColumn="1" w:lastColumn="0" w:oddVBand="0" w:evenVBand="0" w:oddHBand="0" w:evenHBand="0" w:firstRowFirstColumn="0" w:firstRowLastColumn="0" w:lastRowFirstColumn="0" w:lastRowLastColumn="0"/>
            <w:tcW w:w="0" w:type="auto"/>
            <w:hideMark/>
          </w:tcPr>
          <w:p w14:paraId="014F694E" w14:textId="77777777" w:rsidR="00D7053D" w:rsidRPr="00D7053D" w:rsidRDefault="00D7053D" w:rsidP="00D7053D">
            <w:pPr>
              <w:spacing w:after="160"/>
            </w:pPr>
            <w:r w:rsidRPr="00D7053D">
              <w:t>Maternal Education Level</w:t>
            </w:r>
          </w:p>
        </w:tc>
        <w:tc>
          <w:tcPr>
            <w:tcW w:w="0" w:type="auto"/>
            <w:hideMark/>
          </w:tcPr>
          <w:p w14:paraId="5E8792C7" w14:textId="77777777" w:rsidR="00D7053D" w:rsidRPr="00D7053D" w:rsidRDefault="00D7053D" w:rsidP="00D7053D">
            <w:pPr>
              <w:spacing w:after="160"/>
              <w:cnfStyle w:val="000000000000" w:firstRow="0" w:lastRow="0" w:firstColumn="0" w:lastColumn="0" w:oddVBand="0" w:evenVBand="0" w:oddHBand="0" w:evenHBand="0" w:firstRowFirstColumn="0" w:firstRowLastColumn="0" w:lastRowFirstColumn="0" w:lastRowLastColumn="0"/>
              <w:rPr>
                <w:b/>
                <w:bCs/>
              </w:rPr>
            </w:pPr>
            <w:r w:rsidRPr="00D7053D">
              <w:rPr>
                <w:b/>
                <w:bCs/>
              </w:rPr>
              <w:t>Median (IQR) or % in categories</w:t>
            </w:r>
          </w:p>
        </w:tc>
        <w:tc>
          <w:tcPr>
            <w:tcW w:w="0" w:type="auto"/>
            <w:hideMark/>
          </w:tcPr>
          <w:p w14:paraId="1216B40A" w14:textId="77777777" w:rsidR="00D7053D" w:rsidRPr="00D7053D" w:rsidRDefault="00D7053D" w:rsidP="00D7053D">
            <w:pPr>
              <w:spacing w:after="160"/>
              <w:cnfStyle w:val="000000000000" w:firstRow="0" w:lastRow="0" w:firstColumn="0" w:lastColumn="0" w:oddVBand="0" w:evenVBand="0" w:oddHBand="0" w:evenHBand="0" w:firstRowFirstColumn="0" w:firstRowLastColumn="0" w:lastRowFirstColumn="0" w:lastRowLastColumn="0"/>
              <w:rPr>
                <w:b/>
                <w:bCs/>
              </w:rPr>
            </w:pPr>
            <w:r w:rsidRPr="00D7053D">
              <w:rPr>
                <w:b/>
                <w:bCs/>
              </w:rPr>
              <w:t>Median (IQR) or % in categories</w:t>
            </w:r>
          </w:p>
        </w:tc>
        <w:tc>
          <w:tcPr>
            <w:tcW w:w="0" w:type="auto"/>
            <w:hideMark/>
          </w:tcPr>
          <w:p w14:paraId="0C05971D" w14:textId="77777777" w:rsidR="00D7053D" w:rsidRPr="00D7053D" w:rsidRDefault="00D7053D" w:rsidP="00D7053D">
            <w:pPr>
              <w:spacing w:after="160"/>
              <w:cnfStyle w:val="000000000000" w:firstRow="0" w:lastRow="0" w:firstColumn="0" w:lastColumn="0" w:oddVBand="0" w:evenVBand="0" w:oddHBand="0" w:evenHBand="0" w:firstRowFirstColumn="0" w:firstRowLastColumn="0" w:lastRowFirstColumn="0" w:lastRowLastColumn="0"/>
              <w:rPr>
                <w:b/>
                <w:bCs/>
              </w:rPr>
            </w:pPr>
            <w:r w:rsidRPr="00D7053D">
              <w:rPr>
                <w:b/>
                <w:bCs/>
              </w:rPr>
              <w:t>p-value</w:t>
            </w:r>
          </w:p>
        </w:tc>
      </w:tr>
      <w:tr w:rsidR="00D7053D" w:rsidRPr="00D7053D" w14:paraId="34B189FB" w14:textId="77777777" w:rsidTr="00D7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ABDDDC" w14:textId="77777777" w:rsidR="00D7053D" w:rsidRPr="00D7053D" w:rsidRDefault="00D7053D" w:rsidP="00D7053D">
            <w:pPr>
              <w:spacing w:after="160"/>
            </w:pPr>
            <w:r w:rsidRPr="00D7053D">
              <w:t>Household Income (USD)</w:t>
            </w:r>
          </w:p>
        </w:tc>
        <w:tc>
          <w:tcPr>
            <w:tcW w:w="0" w:type="auto"/>
            <w:hideMark/>
          </w:tcPr>
          <w:p w14:paraId="4C6B0F26" w14:textId="77777777" w:rsidR="00D7053D" w:rsidRPr="00D7053D" w:rsidRDefault="00D7053D" w:rsidP="00D7053D">
            <w:pPr>
              <w:spacing w:after="160"/>
              <w:cnfStyle w:val="000000100000" w:firstRow="0" w:lastRow="0" w:firstColumn="0" w:lastColumn="0" w:oddVBand="0" w:evenVBand="0" w:oddHBand="1" w:evenHBand="0" w:firstRowFirstColumn="0" w:firstRowLastColumn="0" w:lastRowFirstColumn="0" w:lastRowLastColumn="0"/>
              <w:rPr>
                <w:b/>
                <w:bCs/>
              </w:rPr>
            </w:pPr>
            <w:r w:rsidRPr="00D7053D">
              <w:rPr>
                <w:b/>
                <w:bCs/>
              </w:rPr>
              <w:t>Median (IQR)</w:t>
            </w:r>
          </w:p>
        </w:tc>
        <w:tc>
          <w:tcPr>
            <w:tcW w:w="0" w:type="auto"/>
            <w:hideMark/>
          </w:tcPr>
          <w:p w14:paraId="4230F08F" w14:textId="77777777" w:rsidR="00D7053D" w:rsidRPr="00D7053D" w:rsidRDefault="00D7053D" w:rsidP="00D7053D">
            <w:pPr>
              <w:spacing w:after="160"/>
              <w:cnfStyle w:val="000000100000" w:firstRow="0" w:lastRow="0" w:firstColumn="0" w:lastColumn="0" w:oddVBand="0" w:evenVBand="0" w:oddHBand="1" w:evenHBand="0" w:firstRowFirstColumn="0" w:firstRowLastColumn="0" w:lastRowFirstColumn="0" w:lastRowLastColumn="0"/>
              <w:rPr>
                <w:b/>
                <w:bCs/>
              </w:rPr>
            </w:pPr>
            <w:r w:rsidRPr="00D7053D">
              <w:rPr>
                <w:b/>
                <w:bCs/>
              </w:rPr>
              <w:t>Median (IQR)</w:t>
            </w:r>
          </w:p>
        </w:tc>
        <w:tc>
          <w:tcPr>
            <w:tcW w:w="0" w:type="auto"/>
            <w:hideMark/>
          </w:tcPr>
          <w:p w14:paraId="6A8969ED" w14:textId="77777777" w:rsidR="00D7053D" w:rsidRPr="00D7053D" w:rsidRDefault="00D7053D" w:rsidP="00D7053D">
            <w:pPr>
              <w:spacing w:after="160"/>
              <w:cnfStyle w:val="000000100000" w:firstRow="0" w:lastRow="0" w:firstColumn="0" w:lastColumn="0" w:oddVBand="0" w:evenVBand="0" w:oddHBand="1" w:evenHBand="0" w:firstRowFirstColumn="0" w:firstRowLastColumn="0" w:lastRowFirstColumn="0" w:lastRowLastColumn="0"/>
              <w:rPr>
                <w:b/>
                <w:bCs/>
              </w:rPr>
            </w:pPr>
            <w:r w:rsidRPr="00D7053D">
              <w:rPr>
                <w:b/>
                <w:bCs/>
              </w:rPr>
              <w:t>p-value</w:t>
            </w:r>
          </w:p>
        </w:tc>
      </w:tr>
      <w:tr w:rsidR="00D7053D" w:rsidRPr="00D7053D" w14:paraId="0686FE7A" w14:textId="77777777" w:rsidTr="00D7053D">
        <w:tc>
          <w:tcPr>
            <w:cnfStyle w:val="001000000000" w:firstRow="0" w:lastRow="0" w:firstColumn="1" w:lastColumn="0" w:oddVBand="0" w:evenVBand="0" w:oddHBand="0" w:evenHBand="0" w:firstRowFirstColumn="0" w:firstRowLastColumn="0" w:lastRowFirstColumn="0" w:lastRowLastColumn="0"/>
            <w:tcW w:w="0" w:type="auto"/>
            <w:hideMark/>
          </w:tcPr>
          <w:p w14:paraId="1A0736B5" w14:textId="77777777" w:rsidR="00D7053D" w:rsidRPr="00D7053D" w:rsidRDefault="00D7053D" w:rsidP="00D7053D">
            <w:pPr>
              <w:spacing w:after="160"/>
            </w:pPr>
            <w:r w:rsidRPr="00D7053D">
              <w:t>Birth Weight (grams)</w:t>
            </w:r>
          </w:p>
        </w:tc>
        <w:tc>
          <w:tcPr>
            <w:tcW w:w="0" w:type="auto"/>
            <w:hideMark/>
          </w:tcPr>
          <w:p w14:paraId="21CA6D09" w14:textId="77777777" w:rsidR="00D7053D" w:rsidRPr="00D7053D" w:rsidRDefault="00D7053D" w:rsidP="00D7053D">
            <w:pPr>
              <w:spacing w:after="160"/>
              <w:cnfStyle w:val="000000000000" w:firstRow="0" w:lastRow="0" w:firstColumn="0" w:lastColumn="0" w:oddVBand="0" w:evenVBand="0" w:oddHBand="0" w:evenHBand="0" w:firstRowFirstColumn="0" w:firstRowLastColumn="0" w:lastRowFirstColumn="0" w:lastRowLastColumn="0"/>
              <w:rPr>
                <w:b/>
                <w:bCs/>
              </w:rPr>
            </w:pPr>
            <w:r w:rsidRPr="00D7053D">
              <w:rPr>
                <w:b/>
                <w:bCs/>
              </w:rPr>
              <w:t>Mean (SD)</w:t>
            </w:r>
          </w:p>
        </w:tc>
        <w:tc>
          <w:tcPr>
            <w:tcW w:w="0" w:type="auto"/>
            <w:hideMark/>
          </w:tcPr>
          <w:p w14:paraId="6DC5BD58" w14:textId="77777777" w:rsidR="00D7053D" w:rsidRPr="00D7053D" w:rsidRDefault="00D7053D" w:rsidP="00D7053D">
            <w:pPr>
              <w:spacing w:after="160"/>
              <w:cnfStyle w:val="000000000000" w:firstRow="0" w:lastRow="0" w:firstColumn="0" w:lastColumn="0" w:oddVBand="0" w:evenVBand="0" w:oddHBand="0" w:evenHBand="0" w:firstRowFirstColumn="0" w:firstRowLastColumn="0" w:lastRowFirstColumn="0" w:lastRowLastColumn="0"/>
              <w:rPr>
                <w:b/>
                <w:bCs/>
              </w:rPr>
            </w:pPr>
            <w:r w:rsidRPr="00D7053D">
              <w:rPr>
                <w:b/>
                <w:bCs/>
              </w:rPr>
              <w:t>Mean (SD)</w:t>
            </w:r>
          </w:p>
        </w:tc>
        <w:tc>
          <w:tcPr>
            <w:tcW w:w="0" w:type="auto"/>
            <w:hideMark/>
          </w:tcPr>
          <w:p w14:paraId="55FDD952" w14:textId="77777777" w:rsidR="00D7053D" w:rsidRPr="00D7053D" w:rsidRDefault="00D7053D" w:rsidP="00D7053D">
            <w:pPr>
              <w:spacing w:after="160"/>
              <w:cnfStyle w:val="000000000000" w:firstRow="0" w:lastRow="0" w:firstColumn="0" w:lastColumn="0" w:oddVBand="0" w:evenVBand="0" w:oddHBand="0" w:evenHBand="0" w:firstRowFirstColumn="0" w:firstRowLastColumn="0" w:lastRowFirstColumn="0" w:lastRowLastColumn="0"/>
              <w:rPr>
                <w:b/>
                <w:bCs/>
              </w:rPr>
            </w:pPr>
            <w:r w:rsidRPr="00D7053D">
              <w:rPr>
                <w:b/>
                <w:bCs/>
              </w:rPr>
              <w:t>p-value</w:t>
            </w:r>
          </w:p>
        </w:tc>
      </w:tr>
      <w:tr w:rsidR="00D7053D" w:rsidRPr="00D7053D" w14:paraId="747CC0C1" w14:textId="77777777" w:rsidTr="00D7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DD4014" w14:textId="77777777" w:rsidR="00D7053D" w:rsidRPr="00D7053D" w:rsidRDefault="00D7053D" w:rsidP="00D7053D">
            <w:pPr>
              <w:spacing w:after="160"/>
            </w:pPr>
            <w:r w:rsidRPr="00D7053D">
              <w:t>Gestational Age (weeks)</w:t>
            </w:r>
          </w:p>
        </w:tc>
        <w:tc>
          <w:tcPr>
            <w:tcW w:w="0" w:type="auto"/>
            <w:hideMark/>
          </w:tcPr>
          <w:p w14:paraId="59EFE3C1" w14:textId="77777777" w:rsidR="00D7053D" w:rsidRPr="00D7053D" w:rsidRDefault="00D7053D" w:rsidP="00D7053D">
            <w:pPr>
              <w:spacing w:after="160"/>
              <w:cnfStyle w:val="000000100000" w:firstRow="0" w:lastRow="0" w:firstColumn="0" w:lastColumn="0" w:oddVBand="0" w:evenVBand="0" w:oddHBand="1" w:evenHBand="0" w:firstRowFirstColumn="0" w:firstRowLastColumn="0" w:lastRowFirstColumn="0" w:lastRowLastColumn="0"/>
              <w:rPr>
                <w:b/>
                <w:bCs/>
              </w:rPr>
            </w:pPr>
            <w:r w:rsidRPr="00D7053D">
              <w:rPr>
                <w:b/>
                <w:bCs/>
              </w:rPr>
              <w:t>Mean (SD)</w:t>
            </w:r>
          </w:p>
        </w:tc>
        <w:tc>
          <w:tcPr>
            <w:tcW w:w="0" w:type="auto"/>
            <w:hideMark/>
          </w:tcPr>
          <w:p w14:paraId="63014E8F" w14:textId="77777777" w:rsidR="00D7053D" w:rsidRPr="00D7053D" w:rsidRDefault="00D7053D" w:rsidP="00D7053D">
            <w:pPr>
              <w:spacing w:after="160"/>
              <w:cnfStyle w:val="000000100000" w:firstRow="0" w:lastRow="0" w:firstColumn="0" w:lastColumn="0" w:oddVBand="0" w:evenVBand="0" w:oddHBand="1" w:evenHBand="0" w:firstRowFirstColumn="0" w:firstRowLastColumn="0" w:lastRowFirstColumn="0" w:lastRowLastColumn="0"/>
              <w:rPr>
                <w:b/>
                <w:bCs/>
              </w:rPr>
            </w:pPr>
            <w:r w:rsidRPr="00D7053D">
              <w:rPr>
                <w:b/>
                <w:bCs/>
              </w:rPr>
              <w:t>Mean (SD)</w:t>
            </w:r>
          </w:p>
        </w:tc>
        <w:tc>
          <w:tcPr>
            <w:tcW w:w="0" w:type="auto"/>
            <w:hideMark/>
          </w:tcPr>
          <w:p w14:paraId="442FAFEC" w14:textId="77777777" w:rsidR="00D7053D" w:rsidRPr="00D7053D" w:rsidRDefault="00D7053D" w:rsidP="00D7053D">
            <w:pPr>
              <w:spacing w:after="160"/>
              <w:cnfStyle w:val="000000100000" w:firstRow="0" w:lastRow="0" w:firstColumn="0" w:lastColumn="0" w:oddVBand="0" w:evenVBand="0" w:oddHBand="1" w:evenHBand="0" w:firstRowFirstColumn="0" w:firstRowLastColumn="0" w:lastRowFirstColumn="0" w:lastRowLastColumn="0"/>
              <w:rPr>
                <w:b/>
                <w:bCs/>
              </w:rPr>
            </w:pPr>
            <w:r w:rsidRPr="00D7053D">
              <w:rPr>
                <w:b/>
                <w:bCs/>
              </w:rPr>
              <w:t>p-value</w:t>
            </w:r>
          </w:p>
        </w:tc>
      </w:tr>
      <w:tr w:rsidR="00D7053D" w:rsidRPr="00D7053D" w14:paraId="41D00773" w14:textId="77777777" w:rsidTr="00D7053D">
        <w:tc>
          <w:tcPr>
            <w:cnfStyle w:val="001000000000" w:firstRow="0" w:lastRow="0" w:firstColumn="1" w:lastColumn="0" w:oddVBand="0" w:evenVBand="0" w:oddHBand="0" w:evenHBand="0" w:firstRowFirstColumn="0" w:firstRowLastColumn="0" w:lastRowFirstColumn="0" w:lastRowLastColumn="0"/>
            <w:tcW w:w="0" w:type="auto"/>
            <w:hideMark/>
          </w:tcPr>
          <w:p w14:paraId="70FBAC03" w14:textId="77777777" w:rsidR="00D7053D" w:rsidRPr="00D7053D" w:rsidRDefault="00D7053D" w:rsidP="00D7053D">
            <w:pPr>
              <w:spacing w:after="160"/>
            </w:pPr>
            <w:r w:rsidRPr="00D7053D">
              <w:t>Prenatal/Perinatal Complications</w:t>
            </w:r>
          </w:p>
        </w:tc>
        <w:tc>
          <w:tcPr>
            <w:tcW w:w="0" w:type="auto"/>
            <w:hideMark/>
          </w:tcPr>
          <w:p w14:paraId="0202F1B2" w14:textId="77777777" w:rsidR="00D7053D" w:rsidRPr="00D7053D" w:rsidRDefault="00D7053D" w:rsidP="00D7053D">
            <w:pPr>
              <w:spacing w:after="160"/>
              <w:cnfStyle w:val="000000000000" w:firstRow="0" w:lastRow="0" w:firstColumn="0" w:lastColumn="0" w:oddVBand="0" w:evenVBand="0" w:oddHBand="0" w:evenHBand="0" w:firstRowFirstColumn="0" w:firstRowLastColumn="0" w:lastRowFirstColumn="0" w:lastRowLastColumn="0"/>
              <w:rPr>
                <w:b/>
                <w:bCs/>
              </w:rPr>
            </w:pPr>
            <w:r w:rsidRPr="00D7053D">
              <w:rPr>
                <w:b/>
                <w:bCs/>
              </w:rPr>
              <w:t>% with complications</w:t>
            </w:r>
          </w:p>
        </w:tc>
        <w:tc>
          <w:tcPr>
            <w:tcW w:w="0" w:type="auto"/>
            <w:hideMark/>
          </w:tcPr>
          <w:p w14:paraId="45FEDDDB" w14:textId="77777777" w:rsidR="00D7053D" w:rsidRPr="00D7053D" w:rsidRDefault="00D7053D" w:rsidP="00D7053D">
            <w:pPr>
              <w:spacing w:after="160"/>
              <w:cnfStyle w:val="000000000000" w:firstRow="0" w:lastRow="0" w:firstColumn="0" w:lastColumn="0" w:oddVBand="0" w:evenVBand="0" w:oddHBand="0" w:evenHBand="0" w:firstRowFirstColumn="0" w:firstRowLastColumn="0" w:lastRowFirstColumn="0" w:lastRowLastColumn="0"/>
              <w:rPr>
                <w:b/>
                <w:bCs/>
              </w:rPr>
            </w:pPr>
            <w:r w:rsidRPr="00D7053D">
              <w:rPr>
                <w:b/>
                <w:bCs/>
              </w:rPr>
              <w:t>% with complications</w:t>
            </w:r>
          </w:p>
        </w:tc>
        <w:tc>
          <w:tcPr>
            <w:tcW w:w="0" w:type="auto"/>
            <w:hideMark/>
          </w:tcPr>
          <w:p w14:paraId="5D91EA22" w14:textId="77777777" w:rsidR="00D7053D" w:rsidRPr="00D7053D" w:rsidRDefault="00D7053D" w:rsidP="00D7053D">
            <w:pPr>
              <w:spacing w:after="160"/>
              <w:cnfStyle w:val="000000000000" w:firstRow="0" w:lastRow="0" w:firstColumn="0" w:lastColumn="0" w:oddVBand="0" w:evenVBand="0" w:oddHBand="0" w:evenHBand="0" w:firstRowFirstColumn="0" w:firstRowLastColumn="0" w:lastRowFirstColumn="0" w:lastRowLastColumn="0"/>
              <w:rPr>
                <w:b/>
                <w:bCs/>
              </w:rPr>
            </w:pPr>
            <w:r w:rsidRPr="00D7053D">
              <w:rPr>
                <w:b/>
                <w:bCs/>
              </w:rPr>
              <w:t>p-value</w:t>
            </w:r>
          </w:p>
        </w:tc>
      </w:tr>
      <w:tr w:rsidR="00D7053D" w:rsidRPr="00D7053D" w14:paraId="1B2C2D53" w14:textId="77777777" w:rsidTr="00D7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BA8C3C" w14:textId="77777777" w:rsidR="00D7053D" w:rsidRPr="00D7053D" w:rsidRDefault="00D7053D" w:rsidP="00D7053D">
            <w:pPr>
              <w:spacing w:after="160"/>
            </w:pPr>
            <w:r w:rsidRPr="00D7053D">
              <w:t>Maternal Smoking During Pregnancy</w:t>
            </w:r>
          </w:p>
        </w:tc>
        <w:tc>
          <w:tcPr>
            <w:tcW w:w="0" w:type="auto"/>
            <w:hideMark/>
          </w:tcPr>
          <w:p w14:paraId="63A2C23F" w14:textId="77777777" w:rsidR="00D7053D" w:rsidRPr="00D7053D" w:rsidRDefault="00D7053D" w:rsidP="00D7053D">
            <w:pPr>
              <w:spacing w:after="160"/>
              <w:cnfStyle w:val="000000100000" w:firstRow="0" w:lastRow="0" w:firstColumn="0" w:lastColumn="0" w:oddVBand="0" w:evenVBand="0" w:oddHBand="1" w:evenHBand="0" w:firstRowFirstColumn="0" w:firstRowLastColumn="0" w:lastRowFirstColumn="0" w:lastRowLastColumn="0"/>
              <w:rPr>
                <w:b/>
                <w:bCs/>
              </w:rPr>
            </w:pPr>
            <w:r w:rsidRPr="00D7053D">
              <w:rPr>
                <w:b/>
                <w:bCs/>
              </w:rPr>
              <w:t>% smoked</w:t>
            </w:r>
          </w:p>
        </w:tc>
        <w:tc>
          <w:tcPr>
            <w:tcW w:w="0" w:type="auto"/>
            <w:hideMark/>
          </w:tcPr>
          <w:p w14:paraId="7602CCAA" w14:textId="77777777" w:rsidR="00D7053D" w:rsidRPr="00D7053D" w:rsidRDefault="00D7053D" w:rsidP="00D7053D">
            <w:pPr>
              <w:spacing w:after="160"/>
              <w:cnfStyle w:val="000000100000" w:firstRow="0" w:lastRow="0" w:firstColumn="0" w:lastColumn="0" w:oddVBand="0" w:evenVBand="0" w:oddHBand="1" w:evenHBand="0" w:firstRowFirstColumn="0" w:firstRowLastColumn="0" w:lastRowFirstColumn="0" w:lastRowLastColumn="0"/>
              <w:rPr>
                <w:b/>
                <w:bCs/>
              </w:rPr>
            </w:pPr>
            <w:r w:rsidRPr="00D7053D">
              <w:rPr>
                <w:b/>
                <w:bCs/>
              </w:rPr>
              <w:t>% smoked</w:t>
            </w:r>
          </w:p>
        </w:tc>
        <w:tc>
          <w:tcPr>
            <w:tcW w:w="0" w:type="auto"/>
            <w:hideMark/>
          </w:tcPr>
          <w:p w14:paraId="64729788" w14:textId="77777777" w:rsidR="00D7053D" w:rsidRPr="00D7053D" w:rsidRDefault="00D7053D" w:rsidP="00D7053D">
            <w:pPr>
              <w:spacing w:after="160"/>
              <w:cnfStyle w:val="000000100000" w:firstRow="0" w:lastRow="0" w:firstColumn="0" w:lastColumn="0" w:oddVBand="0" w:evenVBand="0" w:oddHBand="1" w:evenHBand="0" w:firstRowFirstColumn="0" w:firstRowLastColumn="0" w:lastRowFirstColumn="0" w:lastRowLastColumn="0"/>
              <w:rPr>
                <w:b/>
                <w:bCs/>
              </w:rPr>
            </w:pPr>
            <w:r w:rsidRPr="00D7053D">
              <w:rPr>
                <w:b/>
                <w:bCs/>
              </w:rPr>
              <w:t>p-value</w:t>
            </w:r>
          </w:p>
        </w:tc>
      </w:tr>
      <w:tr w:rsidR="00D7053D" w:rsidRPr="00D7053D" w14:paraId="1E5D5084" w14:textId="77777777" w:rsidTr="00D7053D">
        <w:tc>
          <w:tcPr>
            <w:cnfStyle w:val="001000000000" w:firstRow="0" w:lastRow="0" w:firstColumn="1" w:lastColumn="0" w:oddVBand="0" w:evenVBand="0" w:oddHBand="0" w:evenHBand="0" w:firstRowFirstColumn="0" w:firstRowLastColumn="0" w:lastRowFirstColumn="0" w:lastRowLastColumn="0"/>
            <w:tcW w:w="0" w:type="auto"/>
            <w:hideMark/>
          </w:tcPr>
          <w:p w14:paraId="08D398BB" w14:textId="77777777" w:rsidR="00D7053D" w:rsidRPr="00D7053D" w:rsidRDefault="00D7053D" w:rsidP="00D7053D">
            <w:pPr>
              <w:spacing w:after="160"/>
            </w:pPr>
            <w:r w:rsidRPr="00D7053D">
              <w:t>Family History of Neurodevelopmental Disorders</w:t>
            </w:r>
          </w:p>
        </w:tc>
        <w:tc>
          <w:tcPr>
            <w:tcW w:w="0" w:type="auto"/>
            <w:hideMark/>
          </w:tcPr>
          <w:p w14:paraId="3896EDAA" w14:textId="77777777" w:rsidR="00D7053D" w:rsidRPr="00D7053D" w:rsidRDefault="00D7053D" w:rsidP="00D7053D">
            <w:pPr>
              <w:spacing w:after="160"/>
              <w:cnfStyle w:val="000000000000" w:firstRow="0" w:lastRow="0" w:firstColumn="0" w:lastColumn="0" w:oddVBand="0" w:evenVBand="0" w:oddHBand="0" w:evenHBand="0" w:firstRowFirstColumn="0" w:firstRowLastColumn="0" w:lastRowFirstColumn="0" w:lastRowLastColumn="0"/>
              <w:rPr>
                <w:b/>
                <w:bCs/>
              </w:rPr>
            </w:pPr>
            <w:r w:rsidRPr="00D7053D">
              <w:rPr>
                <w:b/>
                <w:bCs/>
              </w:rPr>
              <w:t>% with history</w:t>
            </w:r>
          </w:p>
        </w:tc>
        <w:tc>
          <w:tcPr>
            <w:tcW w:w="0" w:type="auto"/>
            <w:hideMark/>
          </w:tcPr>
          <w:p w14:paraId="11286149" w14:textId="77777777" w:rsidR="00D7053D" w:rsidRPr="00D7053D" w:rsidRDefault="00D7053D" w:rsidP="00D7053D">
            <w:pPr>
              <w:spacing w:after="160"/>
              <w:cnfStyle w:val="000000000000" w:firstRow="0" w:lastRow="0" w:firstColumn="0" w:lastColumn="0" w:oddVBand="0" w:evenVBand="0" w:oddHBand="0" w:evenHBand="0" w:firstRowFirstColumn="0" w:firstRowLastColumn="0" w:lastRowFirstColumn="0" w:lastRowLastColumn="0"/>
              <w:rPr>
                <w:b/>
                <w:bCs/>
              </w:rPr>
            </w:pPr>
            <w:r w:rsidRPr="00D7053D">
              <w:rPr>
                <w:b/>
                <w:bCs/>
              </w:rPr>
              <w:t>% with history</w:t>
            </w:r>
          </w:p>
        </w:tc>
        <w:tc>
          <w:tcPr>
            <w:tcW w:w="0" w:type="auto"/>
            <w:hideMark/>
          </w:tcPr>
          <w:p w14:paraId="5528EEC8" w14:textId="77777777" w:rsidR="00D7053D" w:rsidRPr="00D7053D" w:rsidRDefault="00D7053D" w:rsidP="00D7053D">
            <w:pPr>
              <w:spacing w:after="160"/>
              <w:cnfStyle w:val="000000000000" w:firstRow="0" w:lastRow="0" w:firstColumn="0" w:lastColumn="0" w:oddVBand="0" w:evenVBand="0" w:oddHBand="0" w:evenHBand="0" w:firstRowFirstColumn="0" w:firstRowLastColumn="0" w:lastRowFirstColumn="0" w:lastRowLastColumn="0"/>
              <w:rPr>
                <w:b/>
                <w:bCs/>
              </w:rPr>
            </w:pPr>
            <w:r w:rsidRPr="00D7053D">
              <w:rPr>
                <w:b/>
                <w:bCs/>
              </w:rPr>
              <w:t>p-value</w:t>
            </w:r>
          </w:p>
        </w:tc>
      </w:tr>
      <w:tr w:rsidR="00D7053D" w:rsidRPr="00D7053D" w14:paraId="43054D91" w14:textId="77777777" w:rsidTr="00D7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E693F8" w14:textId="77777777" w:rsidR="00D7053D" w:rsidRPr="00D7053D" w:rsidRDefault="00D7053D" w:rsidP="00D7053D">
            <w:pPr>
              <w:spacing w:after="160"/>
            </w:pPr>
            <w:r w:rsidRPr="00D7053D">
              <w:t>Parental Mental Health</w:t>
            </w:r>
          </w:p>
        </w:tc>
        <w:tc>
          <w:tcPr>
            <w:tcW w:w="0" w:type="auto"/>
            <w:hideMark/>
          </w:tcPr>
          <w:p w14:paraId="34C77DE4" w14:textId="77777777" w:rsidR="00D7053D" w:rsidRPr="00D7053D" w:rsidRDefault="00D7053D" w:rsidP="00D7053D">
            <w:pPr>
              <w:spacing w:after="160"/>
              <w:cnfStyle w:val="000000100000" w:firstRow="0" w:lastRow="0" w:firstColumn="0" w:lastColumn="0" w:oddVBand="0" w:evenVBand="0" w:oddHBand="1" w:evenHBand="0" w:firstRowFirstColumn="0" w:firstRowLastColumn="0" w:lastRowFirstColumn="0" w:lastRowLastColumn="0"/>
              <w:rPr>
                <w:b/>
                <w:bCs/>
              </w:rPr>
            </w:pPr>
            <w:r w:rsidRPr="00D7053D">
              <w:rPr>
                <w:b/>
                <w:bCs/>
              </w:rPr>
              <w:t>% with mental health issues</w:t>
            </w:r>
          </w:p>
        </w:tc>
        <w:tc>
          <w:tcPr>
            <w:tcW w:w="0" w:type="auto"/>
            <w:hideMark/>
          </w:tcPr>
          <w:p w14:paraId="643563C6" w14:textId="77777777" w:rsidR="00D7053D" w:rsidRPr="00D7053D" w:rsidRDefault="00D7053D" w:rsidP="00D7053D">
            <w:pPr>
              <w:spacing w:after="160"/>
              <w:cnfStyle w:val="000000100000" w:firstRow="0" w:lastRow="0" w:firstColumn="0" w:lastColumn="0" w:oddVBand="0" w:evenVBand="0" w:oddHBand="1" w:evenHBand="0" w:firstRowFirstColumn="0" w:firstRowLastColumn="0" w:lastRowFirstColumn="0" w:lastRowLastColumn="0"/>
              <w:rPr>
                <w:b/>
                <w:bCs/>
              </w:rPr>
            </w:pPr>
            <w:r w:rsidRPr="00D7053D">
              <w:rPr>
                <w:b/>
                <w:bCs/>
              </w:rPr>
              <w:t>% with mental health issues</w:t>
            </w:r>
          </w:p>
        </w:tc>
        <w:tc>
          <w:tcPr>
            <w:tcW w:w="0" w:type="auto"/>
            <w:hideMark/>
          </w:tcPr>
          <w:p w14:paraId="6F419BDD" w14:textId="77777777" w:rsidR="00D7053D" w:rsidRPr="00D7053D" w:rsidRDefault="00D7053D" w:rsidP="00D7053D">
            <w:pPr>
              <w:spacing w:after="160"/>
              <w:cnfStyle w:val="000000100000" w:firstRow="0" w:lastRow="0" w:firstColumn="0" w:lastColumn="0" w:oddVBand="0" w:evenVBand="0" w:oddHBand="1" w:evenHBand="0" w:firstRowFirstColumn="0" w:firstRowLastColumn="0" w:lastRowFirstColumn="0" w:lastRowLastColumn="0"/>
              <w:rPr>
                <w:b/>
                <w:bCs/>
              </w:rPr>
            </w:pPr>
            <w:r w:rsidRPr="00D7053D">
              <w:rPr>
                <w:b/>
                <w:bCs/>
              </w:rPr>
              <w:t>p-value</w:t>
            </w:r>
          </w:p>
        </w:tc>
      </w:tr>
      <w:tr w:rsidR="00D7053D" w:rsidRPr="00D7053D" w14:paraId="1A359F1B" w14:textId="77777777" w:rsidTr="00D7053D">
        <w:tc>
          <w:tcPr>
            <w:cnfStyle w:val="001000000000" w:firstRow="0" w:lastRow="0" w:firstColumn="1" w:lastColumn="0" w:oddVBand="0" w:evenVBand="0" w:oddHBand="0" w:evenHBand="0" w:firstRowFirstColumn="0" w:firstRowLastColumn="0" w:lastRowFirstColumn="0" w:lastRowLastColumn="0"/>
            <w:tcW w:w="0" w:type="auto"/>
            <w:hideMark/>
          </w:tcPr>
          <w:p w14:paraId="3D7D9D40" w14:textId="77777777" w:rsidR="00D7053D" w:rsidRPr="00D7053D" w:rsidRDefault="00D7053D" w:rsidP="00D7053D">
            <w:pPr>
              <w:spacing w:after="160"/>
            </w:pPr>
            <w:r w:rsidRPr="00D7053D">
              <w:t>Environmental Exposures</w:t>
            </w:r>
          </w:p>
        </w:tc>
        <w:tc>
          <w:tcPr>
            <w:tcW w:w="0" w:type="auto"/>
            <w:hideMark/>
          </w:tcPr>
          <w:p w14:paraId="17067778" w14:textId="77777777" w:rsidR="00D7053D" w:rsidRPr="00D7053D" w:rsidRDefault="00D7053D" w:rsidP="00D7053D">
            <w:pPr>
              <w:spacing w:after="160"/>
              <w:cnfStyle w:val="000000000000" w:firstRow="0" w:lastRow="0" w:firstColumn="0" w:lastColumn="0" w:oddVBand="0" w:evenVBand="0" w:oddHBand="0" w:evenHBand="0" w:firstRowFirstColumn="0" w:firstRowLastColumn="0" w:lastRowFirstColumn="0" w:lastRowLastColumn="0"/>
              <w:rPr>
                <w:b/>
                <w:bCs/>
              </w:rPr>
            </w:pPr>
            <w:r w:rsidRPr="00D7053D">
              <w:rPr>
                <w:b/>
                <w:bCs/>
              </w:rPr>
              <w:t>% exposed</w:t>
            </w:r>
          </w:p>
        </w:tc>
        <w:tc>
          <w:tcPr>
            <w:tcW w:w="0" w:type="auto"/>
            <w:hideMark/>
          </w:tcPr>
          <w:p w14:paraId="6E21FA8D" w14:textId="77777777" w:rsidR="00D7053D" w:rsidRPr="00D7053D" w:rsidRDefault="00D7053D" w:rsidP="00D7053D">
            <w:pPr>
              <w:spacing w:after="160"/>
              <w:cnfStyle w:val="000000000000" w:firstRow="0" w:lastRow="0" w:firstColumn="0" w:lastColumn="0" w:oddVBand="0" w:evenVBand="0" w:oddHBand="0" w:evenHBand="0" w:firstRowFirstColumn="0" w:firstRowLastColumn="0" w:lastRowFirstColumn="0" w:lastRowLastColumn="0"/>
              <w:rPr>
                <w:b/>
                <w:bCs/>
              </w:rPr>
            </w:pPr>
            <w:r w:rsidRPr="00D7053D">
              <w:rPr>
                <w:b/>
                <w:bCs/>
              </w:rPr>
              <w:t>% exposed</w:t>
            </w:r>
          </w:p>
        </w:tc>
        <w:tc>
          <w:tcPr>
            <w:tcW w:w="0" w:type="auto"/>
            <w:hideMark/>
          </w:tcPr>
          <w:p w14:paraId="2895E9C3" w14:textId="77777777" w:rsidR="00D7053D" w:rsidRPr="00D7053D" w:rsidRDefault="00D7053D" w:rsidP="00D7053D">
            <w:pPr>
              <w:spacing w:after="160"/>
              <w:cnfStyle w:val="000000000000" w:firstRow="0" w:lastRow="0" w:firstColumn="0" w:lastColumn="0" w:oddVBand="0" w:evenVBand="0" w:oddHBand="0" w:evenHBand="0" w:firstRowFirstColumn="0" w:firstRowLastColumn="0" w:lastRowFirstColumn="0" w:lastRowLastColumn="0"/>
              <w:rPr>
                <w:b/>
                <w:bCs/>
              </w:rPr>
            </w:pPr>
            <w:r w:rsidRPr="00D7053D">
              <w:rPr>
                <w:b/>
                <w:bCs/>
              </w:rPr>
              <w:t>p-value</w:t>
            </w:r>
          </w:p>
        </w:tc>
      </w:tr>
      <w:tr w:rsidR="00D7053D" w:rsidRPr="00D7053D" w14:paraId="57390FC7" w14:textId="77777777" w:rsidTr="00D7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258A4E" w14:textId="77777777" w:rsidR="00D7053D" w:rsidRPr="00D7053D" w:rsidRDefault="00D7053D" w:rsidP="00D7053D">
            <w:pPr>
              <w:spacing w:after="160"/>
            </w:pPr>
            <w:r w:rsidRPr="00D7053D">
              <w:t>Access to Healthcare Services</w:t>
            </w:r>
          </w:p>
        </w:tc>
        <w:tc>
          <w:tcPr>
            <w:tcW w:w="0" w:type="auto"/>
            <w:hideMark/>
          </w:tcPr>
          <w:p w14:paraId="39378E5B" w14:textId="77777777" w:rsidR="00D7053D" w:rsidRPr="00D7053D" w:rsidRDefault="00D7053D" w:rsidP="00D7053D">
            <w:pPr>
              <w:spacing w:after="160"/>
              <w:cnfStyle w:val="000000100000" w:firstRow="0" w:lastRow="0" w:firstColumn="0" w:lastColumn="0" w:oddVBand="0" w:evenVBand="0" w:oddHBand="1" w:evenHBand="0" w:firstRowFirstColumn="0" w:firstRowLastColumn="0" w:lastRowFirstColumn="0" w:lastRowLastColumn="0"/>
              <w:rPr>
                <w:b/>
                <w:bCs/>
              </w:rPr>
            </w:pPr>
            <w:r w:rsidRPr="00D7053D">
              <w:rPr>
                <w:b/>
                <w:bCs/>
              </w:rPr>
              <w:t>Median (IQR) or % with adequate access</w:t>
            </w:r>
          </w:p>
        </w:tc>
        <w:tc>
          <w:tcPr>
            <w:tcW w:w="0" w:type="auto"/>
            <w:hideMark/>
          </w:tcPr>
          <w:p w14:paraId="235CFF7E" w14:textId="77777777" w:rsidR="00D7053D" w:rsidRPr="00D7053D" w:rsidRDefault="00D7053D" w:rsidP="00D7053D">
            <w:pPr>
              <w:spacing w:after="160"/>
              <w:cnfStyle w:val="000000100000" w:firstRow="0" w:lastRow="0" w:firstColumn="0" w:lastColumn="0" w:oddVBand="0" w:evenVBand="0" w:oddHBand="1" w:evenHBand="0" w:firstRowFirstColumn="0" w:firstRowLastColumn="0" w:lastRowFirstColumn="0" w:lastRowLastColumn="0"/>
              <w:rPr>
                <w:b/>
                <w:bCs/>
              </w:rPr>
            </w:pPr>
            <w:r w:rsidRPr="00D7053D">
              <w:rPr>
                <w:b/>
                <w:bCs/>
              </w:rPr>
              <w:t>Median (IQR) or % with adequate access</w:t>
            </w:r>
          </w:p>
        </w:tc>
        <w:tc>
          <w:tcPr>
            <w:tcW w:w="0" w:type="auto"/>
            <w:hideMark/>
          </w:tcPr>
          <w:p w14:paraId="41C254B9" w14:textId="77777777" w:rsidR="00D7053D" w:rsidRPr="00D7053D" w:rsidRDefault="00D7053D" w:rsidP="00D7053D">
            <w:pPr>
              <w:spacing w:after="160"/>
              <w:cnfStyle w:val="000000100000" w:firstRow="0" w:lastRow="0" w:firstColumn="0" w:lastColumn="0" w:oddVBand="0" w:evenVBand="0" w:oddHBand="1" w:evenHBand="0" w:firstRowFirstColumn="0" w:firstRowLastColumn="0" w:lastRowFirstColumn="0" w:lastRowLastColumn="0"/>
              <w:rPr>
                <w:b/>
                <w:bCs/>
              </w:rPr>
            </w:pPr>
            <w:r w:rsidRPr="00D7053D">
              <w:rPr>
                <w:b/>
                <w:bCs/>
              </w:rPr>
              <w:t>p-value</w:t>
            </w:r>
          </w:p>
        </w:tc>
      </w:tr>
    </w:tbl>
    <w:p w14:paraId="3ED4C8BB" w14:textId="5FEED5F3" w:rsidR="00D7053D" w:rsidRPr="00D7053D" w:rsidRDefault="00D7053D" w:rsidP="00D7053D">
      <w:pPr>
        <w:rPr>
          <w:b/>
          <w:bCs/>
        </w:rPr>
      </w:pPr>
      <w:r>
        <w:rPr>
          <w:b/>
          <w:bCs/>
        </w:rPr>
        <w:br/>
      </w:r>
      <w:r>
        <w:rPr>
          <w:b/>
          <w:bCs/>
        </w:rPr>
        <w:br/>
      </w:r>
      <w:r>
        <w:rPr>
          <w:rFonts w:hint="eastAsia"/>
          <w:b/>
          <w:bCs/>
        </w:rPr>
        <w:lastRenderedPageBreak/>
        <w:t>2.</w:t>
      </w:r>
      <w:r w:rsidRPr="00D7053D">
        <w:rPr>
          <w:rFonts w:ascii="Gulim" w:eastAsia="Gulim" w:hAnsi="Gulim" w:cs="Gulim"/>
          <w:b/>
          <w:bCs/>
          <w:kern w:val="0"/>
          <w:sz w:val="27"/>
          <w:szCs w:val="27"/>
          <w14:ligatures w14:val="none"/>
        </w:rPr>
        <w:t xml:space="preserve"> </w:t>
      </w:r>
      <w:r w:rsidRPr="00D7053D">
        <w:rPr>
          <w:b/>
          <w:bCs/>
        </w:rPr>
        <w:t>Correlation Circle Plot from Principal Component Analysis (PCA):</w:t>
      </w:r>
    </w:p>
    <w:p w14:paraId="04257F3C" w14:textId="77777777" w:rsidR="00D7053D" w:rsidRPr="00D7053D" w:rsidRDefault="00D7053D" w:rsidP="00D7053D">
      <w:pPr>
        <w:numPr>
          <w:ilvl w:val="0"/>
          <w:numId w:val="9"/>
        </w:numPr>
        <w:rPr>
          <w:b/>
          <w:bCs/>
        </w:rPr>
      </w:pPr>
      <w:r w:rsidRPr="00D7053D">
        <w:rPr>
          <w:b/>
          <w:bCs/>
        </w:rPr>
        <w:t>Description: Perform PCA and visualize the correlation circle, which shows how each variable contributes to the principal components. Variables that are close to each other on the circle plot are highly correlated.</w:t>
      </w:r>
    </w:p>
    <w:p w14:paraId="2D8ED759" w14:textId="77777777" w:rsidR="00D7053D" w:rsidRPr="00D7053D" w:rsidRDefault="00D7053D" w:rsidP="00D7053D">
      <w:pPr>
        <w:numPr>
          <w:ilvl w:val="0"/>
          <w:numId w:val="9"/>
        </w:numPr>
        <w:rPr>
          <w:b/>
          <w:bCs/>
        </w:rPr>
      </w:pPr>
      <w:r w:rsidRPr="00D7053D">
        <w:rPr>
          <w:b/>
          <w:bCs/>
        </w:rPr>
        <w:t>How It Helps: This method allows you to reduce the dimensionality of your data and identify clusters of correlated variables, which could be candidates for exclusion or combination in your models.</w:t>
      </w:r>
    </w:p>
    <w:p w14:paraId="5BE82DCC" w14:textId="77777777" w:rsidR="00D7053D" w:rsidRPr="00D7053D" w:rsidRDefault="00D7053D" w:rsidP="00D7053D">
      <w:pPr>
        <w:numPr>
          <w:ilvl w:val="0"/>
          <w:numId w:val="9"/>
        </w:numPr>
        <w:rPr>
          <w:b/>
          <w:bCs/>
        </w:rPr>
      </w:pPr>
      <w:r w:rsidRPr="00D7053D">
        <w:rPr>
          <w:b/>
          <w:bCs/>
        </w:rPr>
        <w:t xml:space="preserve">R Tools: </w:t>
      </w:r>
      <w:proofErr w:type="spellStart"/>
      <w:r w:rsidRPr="00D7053D">
        <w:rPr>
          <w:b/>
          <w:bCs/>
        </w:rPr>
        <w:t>FactoMineR</w:t>
      </w:r>
      <w:proofErr w:type="spellEnd"/>
      <w:r w:rsidRPr="00D7053D">
        <w:rPr>
          <w:b/>
          <w:bCs/>
        </w:rPr>
        <w:t xml:space="preserve"> and </w:t>
      </w:r>
      <w:proofErr w:type="spellStart"/>
      <w:r w:rsidRPr="00D7053D">
        <w:rPr>
          <w:b/>
          <w:bCs/>
        </w:rPr>
        <w:t>factoextra</w:t>
      </w:r>
      <w:proofErr w:type="spellEnd"/>
      <w:r w:rsidRPr="00D7053D">
        <w:rPr>
          <w:b/>
          <w:bCs/>
        </w:rPr>
        <w:t xml:space="preserve"> packages can be used to create correlation circle plots.</w:t>
      </w:r>
    </w:p>
    <w:p w14:paraId="4FB9DDF0" w14:textId="12487A0E" w:rsidR="00886C2E" w:rsidRPr="005843CF" w:rsidRDefault="00C622F7" w:rsidP="00886C2E">
      <w:pPr>
        <w:rPr>
          <w:b/>
          <w:bCs/>
        </w:rPr>
      </w:pPr>
      <w:r>
        <w:rPr>
          <w:noProof/>
        </w:rPr>
        <w:drawing>
          <wp:inline distT="0" distB="0" distL="0" distR="0" wp14:anchorId="6FF88168" wp14:editId="4547039A">
            <wp:extent cx="4876800" cy="4389120"/>
            <wp:effectExtent l="0" t="0" r="0" b="0"/>
            <wp:docPr id="751095452" name="Picture 1" descr="FactoMineR and factoextra : Principal Component Analysis Visualization - R  software and data mining - Easy Guides - Wiki - STH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oMineR and factoextra : Principal Component Analysis Visualization - R  software and data mining - Easy Guides - Wiki - STH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4389120"/>
                    </a:xfrm>
                    <a:prstGeom prst="rect">
                      <a:avLst/>
                    </a:prstGeom>
                    <a:noFill/>
                    <a:ln>
                      <a:noFill/>
                    </a:ln>
                  </pic:spPr>
                </pic:pic>
              </a:graphicData>
            </a:graphic>
          </wp:inline>
        </w:drawing>
      </w:r>
      <w:r>
        <w:rPr>
          <w:b/>
          <w:bCs/>
        </w:rPr>
        <w:br/>
      </w:r>
      <w:r>
        <w:rPr>
          <w:rFonts w:hint="eastAsia"/>
          <w:b/>
          <w:bCs/>
        </w:rPr>
        <w:t xml:space="preserve">3. </w:t>
      </w:r>
      <w:r w:rsidR="00886C2E" w:rsidRPr="005843CF">
        <w:rPr>
          <w:b/>
          <w:bCs/>
        </w:rPr>
        <w:t>Table 5: Feature Importance (from Random Forest)</w:t>
      </w:r>
    </w:p>
    <w:tbl>
      <w:tblPr>
        <w:tblStyle w:val="PlainTable1"/>
        <w:tblW w:w="0" w:type="auto"/>
        <w:tblLook w:val="04A0" w:firstRow="1" w:lastRow="0" w:firstColumn="1" w:lastColumn="0" w:noHBand="0" w:noVBand="1"/>
      </w:tblPr>
      <w:tblGrid>
        <w:gridCol w:w="5381"/>
        <w:gridCol w:w="2067"/>
      </w:tblGrid>
      <w:tr w:rsidR="00886C2E" w:rsidRPr="005843CF" w14:paraId="0759F1CA" w14:textId="77777777" w:rsidTr="00886C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842B90" w14:textId="77777777" w:rsidR="00886C2E" w:rsidRPr="005843CF" w:rsidRDefault="00886C2E" w:rsidP="0049690F">
            <w:pPr>
              <w:spacing w:after="160"/>
            </w:pPr>
            <w:r w:rsidRPr="005843CF">
              <w:t>Feature</w:t>
            </w:r>
          </w:p>
        </w:tc>
        <w:tc>
          <w:tcPr>
            <w:tcW w:w="0" w:type="auto"/>
            <w:hideMark/>
          </w:tcPr>
          <w:p w14:paraId="7187F1F3" w14:textId="77777777" w:rsidR="00886C2E" w:rsidRPr="005843CF" w:rsidRDefault="00886C2E" w:rsidP="0049690F">
            <w:pPr>
              <w:spacing w:after="160"/>
              <w:cnfStyle w:val="100000000000" w:firstRow="1" w:lastRow="0" w:firstColumn="0" w:lastColumn="0" w:oddVBand="0" w:evenVBand="0" w:oddHBand="0" w:evenHBand="0" w:firstRowFirstColumn="0" w:firstRowLastColumn="0" w:lastRowFirstColumn="0" w:lastRowLastColumn="0"/>
            </w:pPr>
            <w:r w:rsidRPr="005843CF">
              <w:t>Importance Score</w:t>
            </w:r>
          </w:p>
        </w:tc>
      </w:tr>
      <w:tr w:rsidR="00886C2E" w:rsidRPr="005843CF" w14:paraId="7646C37B" w14:textId="77777777" w:rsidTr="00886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9D8543" w14:textId="77777777" w:rsidR="00886C2E" w:rsidRPr="005843CF" w:rsidRDefault="00886C2E" w:rsidP="0049690F">
            <w:pPr>
              <w:spacing w:after="160"/>
            </w:pPr>
            <w:r w:rsidRPr="005843CF">
              <w:t>Household Income</w:t>
            </w:r>
          </w:p>
        </w:tc>
        <w:tc>
          <w:tcPr>
            <w:tcW w:w="0" w:type="auto"/>
            <w:hideMark/>
          </w:tcPr>
          <w:p w14:paraId="560E1BA1" w14:textId="77777777" w:rsidR="00886C2E" w:rsidRPr="005843CF" w:rsidRDefault="00886C2E" w:rsidP="0049690F">
            <w:pPr>
              <w:spacing w:after="160"/>
              <w:cnfStyle w:val="000000100000" w:firstRow="0" w:lastRow="0" w:firstColumn="0" w:lastColumn="0" w:oddVBand="0" w:evenVBand="0" w:oddHBand="1" w:evenHBand="0" w:firstRowFirstColumn="0" w:firstRowLastColumn="0" w:lastRowFirstColumn="0" w:lastRowLastColumn="0"/>
            </w:pPr>
            <w:r w:rsidRPr="005843CF">
              <w:t>0.28</w:t>
            </w:r>
          </w:p>
        </w:tc>
      </w:tr>
      <w:tr w:rsidR="00886C2E" w:rsidRPr="005843CF" w14:paraId="51D45A6D" w14:textId="77777777" w:rsidTr="00886C2E">
        <w:tc>
          <w:tcPr>
            <w:cnfStyle w:val="001000000000" w:firstRow="0" w:lastRow="0" w:firstColumn="1" w:lastColumn="0" w:oddVBand="0" w:evenVBand="0" w:oddHBand="0" w:evenHBand="0" w:firstRowFirstColumn="0" w:firstRowLastColumn="0" w:lastRowFirstColumn="0" w:lastRowLastColumn="0"/>
            <w:tcW w:w="0" w:type="auto"/>
            <w:hideMark/>
          </w:tcPr>
          <w:p w14:paraId="13C63747" w14:textId="77777777" w:rsidR="00886C2E" w:rsidRPr="005843CF" w:rsidRDefault="00886C2E" w:rsidP="0049690F">
            <w:pPr>
              <w:spacing w:after="160"/>
            </w:pPr>
            <w:r w:rsidRPr="005843CF">
              <w:t>Parental Age</w:t>
            </w:r>
          </w:p>
        </w:tc>
        <w:tc>
          <w:tcPr>
            <w:tcW w:w="0" w:type="auto"/>
            <w:hideMark/>
          </w:tcPr>
          <w:p w14:paraId="3643605B" w14:textId="77777777" w:rsidR="00886C2E" w:rsidRPr="005843CF" w:rsidRDefault="00886C2E" w:rsidP="0049690F">
            <w:pPr>
              <w:spacing w:after="160"/>
              <w:cnfStyle w:val="000000000000" w:firstRow="0" w:lastRow="0" w:firstColumn="0" w:lastColumn="0" w:oddVBand="0" w:evenVBand="0" w:oddHBand="0" w:evenHBand="0" w:firstRowFirstColumn="0" w:firstRowLastColumn="0" w:lastRowFirstColumn="0" w:lastRowLastColumn="0"/>
            </w:pPr>
            <w:r w:rsidRPr="005843CF">
              <w:t>0.22</w:t>
            </w:r>
          </w:p>
        </w:tc>
      </w:tr>
      <w:tr w:rsidR="00886C2E" w:rsidRPr="005843CF" w14:paraId="44A26567" w14:textId="77777777" w:rsidTr="00886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9DD97E" w14:textId="77777777" w:rsidR="00886C2E" w:rsidRPr="005843CF" w:rsidRDefault="00886C2E" w:rsidP="0049690F">
            <w:pPr>
              <w:spacing w:after="160"/>
            </w:pPr>
            <w:r w:rsidRPr="005843CF">
              <w:t>Maternal Smoking During Pregnancy</w:t>
            </w:r>
          </w:p>
        </w:tc>
        <w:tc>
          <w:tcPr>
            <w:tcW w:w="0" w:type="auto"/>
            <w:hideMark/>
          </w:tcPr>
          <w:p w14:paraId="74ADA511" w14:textId="77777777" w:rsidR="00886C2E" w:rsidRPr="005843CF" w:rsidRDefault="00886C2E" w:rsidP="0049690F">
            <w:pPr>
              <w:spacing w:after="160"/>
              <w:cnfStyle w:val="000000100000" w:firstRow="0" w:lastRow="0" w:firstColumn="0" w:lastColumn="0" w:oddVBand="0" w:evenVBand="0" w:oddHBand="1" w:evenHBand="0" w:firstRowFirstColumn="0" w:firstRowLastColumn="0" w:lastRowFirstColumn="0" w:lastRowLastColumn="0"/>
            </w:pPr>
            <w:r w:rsidRPr="005843CF">
              <w:t>0.20</w:t>
            </w:r>
          </w:p>
        </w:tc>
      </w:tr>
      <w:tr w:rsidR="00886C2E" w:rsidRPr="005843CF" w14:paraId="51229F80" w14:textId="77777777" w:rsidTr="00886C2E">
        <w:tc>
          <w:tcPr>
            <w:cnfStyle w:val="001000000000" w:firstRow="0" w:lastRow="0" w:firstColumn="1" w:lastColumn="0" w:oddVBand="0" w:evenVBand="0" w:oddHBand="0" w:evenHBand="0" w:firstRowFirstColumn="0" w:firstRowLastColumn="0" w:lastRowFirstColumn="0" w:lastRowLastColumn="0"/>
            <w:tcW w:w="0" w:type="auto"/>
            <w:hideMark/>
          </w:tcPr>
          <w:p w14:paraId="2518ED5F" w14:textId="77777777" w:rsidR="00886C2E" w:rsidRPr="005843CF" w:rsidRDefault="00886C2E" w:rsidP="0049690F">
            <w:pPr>
              <w:spacing w:after="160"/>
            </w:pPr>
            <w:r w:rsidRPr="005843CF">
              <w:lastRenderedPageBreak/>
              <w:t>Family History of Neurodevelopmental Disorders</w:t>
            </w:r>
          </w:p>
        </w:tc>
        <w:tc>
          <w:tcPr>
            <w:tcW w:w="0" w:type="auto"/>
            <w:hideMark/>
          </w:tcPr>
          <w:p w14:paraId="48571DE4" w14:textId="77777777" w:rsidR="00886C2E" w:rsidRPr="005843CF" w:rsidRDefault="00886C2E" w:rsidP="0049690F">
            <w:pPr>
              <w:spacing w:after="160"/>
              <w:cnfStyle w:val="000000000000" w:firstRow="0" w:lastRow="0" w:firstColumn="0" w:lastColumn="0" w:oddVBand="0" w:evenVBand="0" w:oddHBand="0" w:evenHBand="0" w:firstRowFirstColumn="0" w:firstRowLastColumn="0" w:lastRowFirstColumn="0" w:lastRowLastColumn="0"/>
            </w:pPr>
            <w:r w:rsidRPr="005843CF">
              <w:t>0.15</w:t>
            </w:r>
          </w:p>
        </w:tc>
      </w:tr>
      <w:tr w:rsidR="00886C2E" w:rsidRPr="005843CF" w14:paraId="436B2833" w14:textId="77777777" w:rsidTr="00886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4DCC04" w14:textId="77777777" w:rsidR="00886C2E" w:rsidRPr="005843CF" w:rsidRDefault="00886C2E" w:rsidP="0049690F">
            <w:pPr>
              <w:spacing w:after="160"/>
            </w:pPr>
            <w:r w:rsidRPr="005843CF">
              <w:t>Prenatal Care Quality</w:t>
            </w:r>
          </w:p>
        </w:tc>
        <w:tc>
          <w:tcPr>
            <w:tcW w:w="0" w:type="auto"/>
            <w:hideMark/>
          </w:tcPr>
          <w:p w14:paraId="1B98791E" w14:textId="77777777" w:rsidR="00886C2E" w:rsidRPr="005843CF" w:rsidRDefault="00886C2E" w:rsidP="0049690F">
            <w:pPr>
              <w:spacing w:after="160"/>
              <w:cnfStyle w:val="000000100000" w:firstRow="0" w:lastRow="0" w:firstColumn="0" w:lastColumn="0" w:oddVBand="0" w:evenVBand="0" w:oddHBand="1" w:evenHBand="0" w:firstRowFirstColumn="0" w:firstRowLastColumn="0" w:lastRowFirstColumn="0" w:lastRowLastColumn="0"/>
            </w:pPr>
            <w:r w:rsidRPr="005843CF">
              <w:t>0.10</w:t>
            </w:r>
          </w:p>
        </w:tc>
      </w:tr>
      <w:tr w:rsidR="00886C2E" w:rsidRPr="005843CF" w14:paraId="766F72B4" w14:textId="77777777" w:rsidTr="00886C2E">
        <w:tc>
          <w:tcPr>
            <w:cnfStyle w:val="001000000000" w:firstRow="0" w:lastRow="0" w:firstColumn="1" w:lastColumn="0" w:oddVBand="0" w:evenVBand="0" w:oddHBand="0" w:evenHBand="0" w:firstRowFirstColumn="0" w:firstRowLastColumn="0" w:lastRowFirstColumn="0" w:lastRowLastColumn="0"/>
            <w:tcW w:w="0" w:type="auto"/>
            <w:hideMark/>
          </w:tcPr>
          <w:p w14:paraId="00F1FE21" w14:textId="77777777" w:rsidR="00886C2E" w:rsidRPr="005843CF" w:rsidRDefault="00886C2E" w:rsidP="0049690F">
            <w:pPr>
              <w:spacing w:after="160"/>
            </w:pPr>
            <w:r w:rsidRPr="005843CF">
              <w:t>Environmental Exposure</w:t>
            </w:r>
          </w:p>
        </w:tc>
        <w:tc>
          <w:tcPr>
            <w:tcW w:w="0" w:type="auto"/>
            <w:hideMark/>
          </w:tcPr>
          <w:p w14:paraId="5EAEE40B" w14:textId="77777777" w:rsidR="00886C2E" w:rsidRPr="005843CF" w:rsidRDefault="00886C2E" w:rsidP="0049690F">
            <w:pPr>
              <w:spacing w:after="160"/>
              <w:cnfStyle w:val="000000000000" w:firstRow="0" w:lastRow="0" w:firstColumn="0" w:lastColumn="0" w:oddVBand="0" w:evenVBand="0" w:oddHBand="0" w:evenHBand="0" w:firstRowFirstColumn="0" w:firstRowLastColumn="0" w:lastRowFirstColumn="0" w:lastRowLastColumn="0"/>
            </w:pPr>
            <w:r w:rsidRPr="005843CF">
              <w:t>0.05</w:t>
            </w:r>
          </w:p>
        </w:tc>
      </w:tr>
    </w:tbl>
    <w:p w14:paraId="44ACF1F5" w14:textId="50356421" w:rsidR="00E613A5" w:rsidRPr="005843CF" w:rsidRDefault="0075623D" w:rsidP="00E613A5">
      <w:pPr>
        <w:rPr>
          <w:b/>
          <w:bCs/>
        </w:rPr>
      </w:pPr>
      <w:r>
        <w:rPr>
          <w:rFonts w:hint="eastAsia"/>
          <w:b/>
          <w:bCs/>
        </w:rPr>
        <w:t>4.</w:t>
      </w:r>
      <w:r w:rsidR="00E613A5" w:rsidRPr="005843CF">
        <w:rPr>
          <w:b/>
          <w:bCs/>
        </w:rPr>
        <w:t xml:space="preserve"> Model Performance Metrics</w:t>
      </w:r>
    </w:p>
    <w:tbl>
      <w:tblPr>
        <w:tblStyle w:val="TableGrid"/>
        <w:tblW w:w="0" w:type="auto"/>
        <w:tblLook w:val="04A0" w:firstRow="1" w:lastRow="0" w:firstColumn="1" w:lastColumn="0" w:noHBand="0" w:noVBand="1"/>
      </w:tblPr>
      <w:tblGrid>
        <w:gridCol w:w="2562"/>
        <w:gridCol w:w="1151"/>
        <w:gridCol w:w="1579"/>
        <w:gridCol w:w="1249"/>
        <w:gridCol w:w="1429"/>
        <w:gridCol w:w="1046"/>
      </w:tblGrid>
      <w:tr w:rsidR="00E613A5" w:rsidRPr="005843CF" w14:paraId="583B4793" w14:textId="77777777" w:rsidTr="00E613A5">
        <w:tc>
          <w:tcPr>
            <w:tcW w:w="0" w:type="auto"/>
            <w:hideMark/>
          </w:tcPr>
          <w:p w14:paraId="39CB281C" w14:textId="77777777" w:rsidR="00E613A5" w:rsidRPr="005843CF" w:rsidRDefault="00E613A5" w:rsidP="0049690F">
            <w:pPr>
              <w:spacing w:after="160"/>
              <w:rPr>
                <w:b/>
                <w:bCs/>
              </w:rPr>
            </w:pPr>
            <w:r w:rsidRPr="005843CF">
              <w:rPr>
                <w:b/>
                <w:bCs/>
              </w:rPr>
              <w:t>Model</w:t>
            </w:r>
          </w:p>
        </w:tc>
        <w:tc>
          <w:tcPr>
            <w:tcW w:w="0" w:type="auto"/>
            <w:hideMark/>
          </w:tcPr>
          <w:p w14:paraId="41CE876C" w14:textId="77777777" w:rsidR="00E613A5" w:rsidRPr="005843CF" w:rsidRDefault="00E613A5" w:rsidP="0049690F">
            <w:pPr>
              <w:spacing w:after="160"/>
              <w:rPr>
                <w:b/>
                <w:bCs/>
              </w:rPr>
            </w:pPr>
            <w:r w:rsidRPr="005843CF">
              <w:rPr>
                <w:b/>
                <w:bCs/>
              </w:rPr>
              <w:t>Accuracy</w:t>
            </w:r>
          </w:p>
        </w:tc>
        <w:tc>
          <w:tcPr>
            <w:tcW w:w="0" w:type="auto"/>
            <w:hideMark/>
          </w:tcPr>
          <w:p w14:paraId="2B2E1E7D" w14:textId="77777777" w:rsidR="00E613A5" w:rsidRPr="005843CF" w:rsidRDefault="00E613A5" w:rsidP="0049690F">
            <w:pPr>
              <w:spacing w:after="160"/>
              <w:rPr>
                <w:b/>
                <w:bCs/>
              </w:rPr>
            </w:pPr>
            <w:r w:rsidRPr="005843CF">
              <w:rPr>
                <w:b/>
                <w:bCs/>
              </w:rPr>
              <w:t>Precision (ASD)</w:t>
            </w:r>
          </w:p>
        </w:tc>
        <w:tc>
          <w:tcPr>
            <w:tcW w:w="0" w:type="auto"/>
            <w:hideMark/>
          </w:tcPr>
          <w:p w14:paraId="23547C9A" w14:textId="77777777" w:rsidR="00E613A5" w:rsidRPr="005843CF" w:rsidRDefault="00E613A5" w:rsidP="0049690F">
            <w:pPr>
              <w:spacing w:after="160"/>
              <w:rPr>
                <w:b/>
                <w:bCs/>
              </w:rPr>
            </w:pPr>
            <w:r w:rsidRPr="005843CF">
              <w:rPr>
                <w:b/>
                <w:bCs/>
              </w:rPr>
              <w:t>Recall (ASD)</w:t>
            </w:r>
          </w:p>
        </w:tc>
        <w:tc>
          <w:tcPr>
            <w:tcW w:w="0" w:type="auto"/>
            <w:hideMark/>
          </w:tcPr>
          <w:p w14:paraId="7B3CD597" w14:textId="77777777" w:rsidR="00E613A5" w:rsidRPr="005843CF" w:rsidRDefault="00E613A5" w:rsidP="0049690F">
            <w:pPr>
              <w:spacing w:after="160"/>
              <w:rPr>
                <w:b/>
                <w:bCs/>
              </w:rPr>
            </w:pPr>
            <w:r w:rsidRPr="005843CF">
              <w:rPr>
                <w:b/>
                <w:bCs/>
              </w:rPr>
              <w:t>F1-Score (ASD)</w:t>
            </w:r>
          </w:p>
        </w:tc>
        <w:tc>
          <w:tcPr>
            <w:tcW w:w="0" w:type="auto"/>
            <w:hideMark/>
          </w:tcPr>
          <w:p w14:paraId="67DB0427" w14:textId="77777777" w:rsidR="00E613A5" w:rsidRPr="005843CF" w:rsidRDefault="00E613A5" w:rsidP="0049690F">
            <w:pPr>
              <w:spacing w:after="160"/>
              <w:rPr>
                <w:b/>
                <w:bCs/>
              </w:rPr>
            </w:pPr>
            <w:r w:rsidRPr="005843CF">
              <w:rPr>
                <w:b/>
                <w:bCs/>
              </w:rPr>
              <w:t>AUC-ROC</w:t>
            </w:r>
          </w:p>
        </w:tc>
      </w:tr>
      <w:tr w:rsidR="00E613A5" w:rsidRPr="005843CF" w14:paraId="0C973E70" w14:textId="77777777" w:rsidTr="00E613A5">
        <w:tc>
          <w:tcPr>
            <w:tcW w:w="0" w:type="auto"/>
            <w:hideMark/>
          </w:tcPr>
          <w:p w14:paraId="7535B275" w14:textId="77777777" w:rsidR="00E613A5" w:rsidRPr="005843CF" w:rsidRDefault="00E613A5" w:rsidP="0049690F">
            <w:pPr>
              <w:spacing w:after="160"/>
            </w:pPr>
            <w:r w:rsidRPr="005843CF">
              <w:t>Logistic Regression</w:t>
            </w:r>
          </w:p>
        </w:tc>
        <w:tc>
          <w:tcPr>
            <w:tcW w:w="0" w:type="auto"/>
            <w:hideMark/>
          </w:tcPr>
          <w:p w14:paraId="280C2D77" w14:textId="77777777" w:rsidR="00E613A5" w:rsidRPr="005843CF" w:rsidRDefault="00E613A5" w:rsidP="0049690F">
            <w:pPr>
              <w:spacing w:after="160"/>
            </w:pPr>
            <w:r w:rsidRPr="005843CF">
              <w:t>0.75</w:t>
            </w:r>
          </w:p>
        </w:tc>
        <w:tc>
          <w:tcPr>
            <w:tcW w:w="0" w:type="auto"/>
            <w:hideMark/>
          </w:tcPr>
          <w:p w14:paraId="7638E48D" w14:textId="77777777" w:rsidR="00E613A5" w:rsidRPr="005843CF" w:rsidRDefault="00E613A5" w:rsidP="0049690F">
            <w:pPr>
              <w:spacing w:after="160"/>
            </w:pPr>
            <w:r w:rsidRPr="005843CF">
              <w:t>0.73</w:t>
            </w:r>
          </w:p>
        </w:tc>
        <w:tc>
          <w:tcPr>
            <w:tcW w:w="0" w:type="auto"/>
            <w:hideMark/>
          </w:tcPr>
          <w:p w14:paraId="7FA4E982" w14:textId="77777777" w:rsidR="00E613A5" w:rsidRPr="005843CF" w:rsidRDefault="00E613A5" w:rsidP="0049690F">
            <w:pPr>
              <w:spacing w:after="160"/>
            </w:pPr>
            <w:r w:rsidRPr="005843CF">
              <w:t>0.68</w:t>
            </w:r>
          </w:p>
        </w:tc>
        <w:tc>
          <w:tcPr>
            <w:tcW w:w="0" w:type="auto"/>
            <w:hideMark/>
          </w:tcPr>
          <w:p w14:paraId="749F1CD4" w14:textId="77777777" w:rsidR="00E613A5" w:rsidRPr="005843CF" w:rsidRDefault="00E613A5" w:rsidP="0049690F">
            <w:pPr>
              <w:spacing w:after="160"/>
            </w:pPr>
            <w:r w:rsidRPr="005843CF">
              <w:t>0.70</w:t>
            </w:r>
          </w:p>
        </w:tc>
        <w:tc>
          <w:tcPr>
            <w:tcW w:w="0" w:type="auto"/>
            <w:hideMark/>
          </w:tcPr>
          <w:p w14:paraId="1721F3EB" w14:textId="77777777" w:rsidR="00E613A5" w:rsidRPr="005843CF" w:rsidRDefault="00E613A5" w:rsidP="0049690F">
            <w:pPr>
              <w:spacing w:after="160"/>
            </w:pPr>
            <w:r w:rsidRPr="005843CF">
              <w:t>0.78</w:t>
            </w:r>
          </w:p>
        </w:tc>
      </w:tr>
      <w:tr w:rsidR="00E613A5" w:rsidRPr="005843CF" w14:paraId="7A82B649" w14:textId="77777777" w:rsidTr="00E613A5">
        <w:tc>
          <w:tcPr>
            <w:tcW w:w="0" w:type="auto"/>
            <w:hideMark/>
          </w:tcPr>
          <w:p w14:paraId="21430DC8" w14:textId="77777777" w:rsidR="00E613A5" w:rsidRPr="005843CF" w:rsidRDefault="00E613A5" w:rsidP="0049690F">
            <w:pPr>
              <w:spacing w:after="160"/>
            </w:pPr>
            <w:r w:rsidRPr="005843CF">
              <w:t>Random Forest</w:t>
            </w:r>
          </w:p>
        </w:tc>
        <w:tc>
          <w:tcPr>
            <w:tcW w:w="0" w:type="auto"/>
            <w:hideMark/>
          </w:tcPr>
          <w:p w14:paraId="247462E3" w14:textId="77777777" w:rsidR="00E613A5" w:rsidRPr="005843CF" w:rsidRDefault="00E613A5" w:rsidP="0049690F">
            <w:pPr>
              <w:spacing w:after="160"/>
            </w:pPr>
            <w:r w:rsidRPr="005843CF">
              <w:t>0.80</w:t>
            </w:r>
          </w:p>
        </w:tc>
        <w:tc>
          <w:tcPr>
            <w:tcW w:w="0" w:type="auto"/>
            <w:hideMark/>
          </w:tcPr>
          <w:p w14:paraId="20025EE8" w14:textId="77777777" w:rsidR="00E613A5" w:rsidRPr="005843CF" w:rsidRDefault="00E613A5" w:rsidP="0049690F">
            <w:pPr>
              <w:spacing w:after="160"/>
            </w:pPr>
            <w:r w:rsidRPr="005843CF">
              <w:t>0.77</w:t>
            </w:r>
          </w:p>
        </w:tc>
        <w:tc>
          <w:tcPr>
            <w:tcW w:w="0" w:type="auto"/>
            <w:hideMark/>
          </w:tcPr>
          <w:p w14:paraId="15FFA5DA" w14:textId="77777777" w:rsidR="00E613A5" w:rsidRPr="005843CF" w:rsidRDefault="00E613A5" w:rsidP="0049690F">
            <w:pPr>
              <w:spacing w:after="160"/>
            </w:pPr>
            <w:r w:rsidRPr="005843CF">
              <w:t>0.75</w:t>
            </w:r>
          </w:p>
        </w:tc>
        <w:tc>
          <w:tcPr>
            <w:tcW w:w="0" w:type="auto"/>
            <w:hideMark/>
          </w:tcPr>
          <w:p w14:paraId="0B8A5F2F" w14:textId="77777777" w:rsidR="00E613A5" w:rsidRPr="005843CF" w:rsidRDefault="00E613A5" w:rsidP="0049690F">
            <w:pPr>
              <w:spacing w:after="160"/>
            </w:pPr>
            <w:r w:rsidRPr="005843CF">
              <w:t>0.76</w:t>
            </w:r>
          </w:p>
        </w:tc>
        <w:tc>
          <w:tcPr>
            <w:tcW w:w="0" w:type="auto"/>
            <w:hideMark/>
          </w:tcPr>
          <w:p w14:paraId="56725062" w14:textId="77777777" w:rsidR="00E613A5" w:rsidRPr="005843CF" w:rsidRDefault="00E613A5" w:rsidP="0049690F">
            <w:pPr>
              <w:spacing w:after="160"/>
            </w:pPr>
            <w:r w:rsidRPr="005843CF">
              <w:t>0.85</w:t>
            </w:r>
          </w:p>
        </w:tc>
      </w:tr>
      <w:tr w:rsidR="00E613A5" w:rsidRPr="005843CF" w14:paraId="2558FF46" w14:textId="77777777" w:rsidTr="00E613A5">
        <w:tc>
          <w:tcPr>
            <w:tcW w:w="0" w:type="auto"/>
            <w:hideMark/>
          </w:tcPr>
          <w:p w14:paraId="039803F0" w14:textId="77777777" w:rsidR="00E613A5" w:rsidRPr="005843CF" w:rsidRDefault="00E613A5" w:rsidP="0049690F">
            <w:pPr>
              <w:spacing w:after="160"/>
            </w:pPr>
            <w:r w:rsidRPr="005843CF">
              <w:t>Support Vector Machine (SVM)</w:t>
            </w:r>
          </w:p>
        </w:tc>
        <w:tc>
          <w:tcPr>
            <w:tcW w:w="0" w:type="auto"/>
            <w:hideMark/>
          </w:tcPr>
          <w:p w14:paraId="79DBB393" w14:textId="77777777" w:rsidR="00E613A5" w:rsidRPr="005843CF" w:rsidRDefault="00E613A5" w:rsidP="0049690F">
            <w:pPr>
              <w:spacing w:after="160"/>
            </w:pPr>
            <w:r w:rsidRPr="005843CF">
              <w:t>0.78</w:t>
            </w:r>
          </w:p>
        </w:tc>
        <w:tc>
          <w:tcPr>
            <w:tcW w:w="0" w:type="auto"/>
            <w:hideMark/>
          </w:tcPr>
          <w:p w14:paraId="7C8500BD" w14:textId="77777777" w:rsidR="00E613A5" w:rsidRPr="005843CF" w:rsidRDefault="00E613A5" w:rsidP="0049690F">
            <w:pPr>
              <w:spacing w:after="160"/>
            </w:pPr>
            <w:r w:rsidRPr="005843CF">
              <w:t>0.75</w:t>
            </w:r>
          </w:p>
        </w:tc>
        <w:tc>
          <w:tcPr>
            <w:tcW w:w="0" w:type="auto"/>
            <w:hideMark/>
          </w:tcPr>
          <w:p w14:paraId="157A5A0F" w14:textId="77777777" w:rsidR="00E613A5" w:rsidRPr="005843CF" w:rsidRDefault="00E613A5" w:rsidP="0049690F">
            <w:pPr>
              <w:spacing w:after="160"/>
            </w:pPr>
            <w:r w:rsidRPr="005843CF">
              <w:t>0.72</w:t>
            </w:r>
          </w:p>
        </w:tc>
        <w:tc>
          <w:tcPr>
            <w:tcW w:w="0" w:type="auto"/>
            <w:hideMark/>
          </w:tcPr>
          <w:p w14:paraId="11DDAD9F" w14:textId="77777777" w:rsidR="00E613A5" w:rsidRPr="005843CF" w:rsidRDefault="00E613A5" w:rsidP="0049690F">
            <w:pPr>
              <w:spacing w:after="160"/>
            </w:pPr>
            <w:r w:rsidRPr="005843CF">
              <w:t>0.74</w:t>
            </w:r>
          </w:p>
        </w:tc>
        <w:tc>
          <w:tcPr>
            <w:tcW w:w="0" w:type="auto"/>
            <w:hideMark/>
          </w:tcPr>
          <w:p w14:paraId="005A5AC6" w14:textId="77777777" w:rsidR="00E613A5" w:rsidRPr="005843CF" w:rsidRDefault="00E613A5" w:rsidP="0049690F">
            <w:pPr>
              <w:spacing w:after="160"/>
            </w:pPr>
            <w:r w:rsidRPr="005843CF">
              <w:t>0.83</w:t>
            </w:r>
          </w:p>
        </w:tc>
      </w:tr>
      <w:tr w:rsidR="00E613A5" w:rsidRPr="005843CF" w14:paraId="1A7E6996" w14:textId="77777777" w:rsidTr="00E613A5">
        <w:tc>
          <w:tcPr>
            <w:tcW w:w="0" w:type="auto"/>
            <w:hideMark/>
          </w:tcPr>
          <w:p w14:paraId="6245F3C0" w14:textId="77777777" w:rsidR="00E613A5" w:rsidRPr="005843CF" w:rsidRDefault="00E613A5" w:rsidP="0049690F">
            <w:pPr>
              <w:spacing w:after="160"/>
            </w:pPr>
            <w:r w:rsidRPr="005843CF">
              <w:t>Gradient Boosting</w:t>
            </w:r>
          </w:p>
        </w:tc>
        <w:tc>
          <w:tcPr>
            <w:tcW w:w="0" w:type="auto"/>
            <w:hideMark/>
          </w:tcPr>
          <w:p w14:paraId="30A4F461" w14:textId="77777777" w:rsidR="00E613A5" w:rsidRPr="005843CF" w:rsidRDefault="00E613A5" w:rsidP="0049690F">
            <w:pPr>
              <w:spacing w:after="160"/>
            </w:pPr>
            <w:r w:rsidRPr="005843CF">
              <w:t>0.82</w:t>
            </w:r>
          </w:p>
        </w:tc>
        <w:tc>
          <w:tcPr>
            <w:tcW w:w="0" w:type="auto"/>
            <w:hideMark/>
          </w:tcPr>
          <w:p w14:paraId="433FE8BB" w14:textId="77777777" w:rsidR="00E613A5" w:rsidRPr="005843CF" w:rsidRDefault="00E613A5" w:rsidP="0049690F">
            <w:pPr>
              <w:spacing w:after="160"/>
            </w:pPr>
            <w:r w:rsidRPr="005843CF">
              <w:t>0.80</w:t>
            </w:r>
          </w:p>
        </w:tc>
        <w:tc>
          <w:tcPr>
            <w:tcW w:w="0" w:type="auto"/>
            <w:hideMark/>
          </w:tcPr>
          <w:p w14:paraId="05D03051" w14:textId="77777777" w:rsidR="00E613A5" w:rsidRPr="005843CF" w:rsidRDefault="00E613A5" w:rsidP="0049690F">
            <w:pPr>
              <w:spacing w:after="160"/>
            </w:pPr>
            <w:r w:rsidRPr="005843CF">
              <w:t>0.78</w:t>
            </w:r>
          </w:p>
        </w:tc>
        <w:tc>
          <w:tcPr>
            <w:tcW w:w="0" w:type="auto"/>
            <w:hideMark/>
          </w:tcPr>
          <w:p w14:paraId="1EDA59DC" w14:textId="77777777" w:rsidR="00E613A5" w:rsidRPr="005843CF" w:rsidRDefault="00E613A5" w:rsidP="0049690F">
            <w:pPr>
              <w:spacing w:after="160"/>
            </w:pPr>
            <w:r w:rsidRPr="005843CF">
              <w:t>0.79</w:t>
            </w:r>
          </w:p>
        </w:tc>
        <w:tc>
          <w:tcPr>
            <w:tcW w:w="0" w:type="auto"/>
            <w:hideMark/>
          </w:tcPr>
          <w:p w14:paraId="39B61CDF" w14:textId="77777777" w:rsidR="00E613A5" w:rsidRPr="005843CF" w:rsidRDefault="00E613A5" w:rsidP="0049690F">
            <w:pPr>
              <w:spacing w:after="160"/>
            </w:pPr>
            <w:r w:rsidRPr="005843CF">
              <w:t>0.87</w:t>
            </w:r>
          </w:p>
        </w:tc>
      </w:tr>
      <w:tr w:rsidR="00E613A5" w:rsidRPr="005843CF" w14:paraId="71322FBF" w14:textId="77777777" w:rsidTr="00E613A5">
        <w:tc>
          <w:tcPr>
            <w:tcW w:w="0" w:type="auto"/>
            <w:hideMark/>
          </w:tcPr>
          <w:p w14:paraId="7EA55969" w14:textId="77777777" w:rsidR="00E613A5" w:rsidRPr="005843CF" w:rsidRDefault="00E613A5" w:rsidP="0049690F">
            <w:pPr>
              <w:spacing w:after="160"/>
            </w:pPr>
            <w:r w:rsidRPr="005843CF">
              <w:t>Neural Networks</w:t>
            </w:r>
          </w:p>
        </w:tc>
        <w:tc>
          <w:tcPr>
            <w:tcW w:w="0" w:type="auto"/>
            <w:hideMark/>
          </w:tcPr>
          <w:p w14:paraId="2863FAA5" w14:textId="77777777" w:rsidR="00E613A5" w:rsidRPr="005843CF" w:rsidRDefault="00E613A5" w:rsidP="0049690F">
            <w:pPr>
              <w:spacing w:after="160"/>
            </w:pPr>
            <w:r w:rsidRPr="005843CF">
              <w:t>0.83</w:t>
            </w:r>
          </w:p>
        </w:tc>
        <w:tc>
          <w:tcPr>
            <w:tcW w:w="0" w:type="auto"/>
            <w:hideMark/>
          </w:tcPr>
          <w:p w14:paraId="1E935C31" w14:textId="77777777" w:rsidR="00E613A5" w:rsidRPr="005843CF" w:rsidRDefault="00E613A5" w:rsidP="0049690F">
            <w:pPr>
              <w:spacing w:after="160"/>
            </w:pPr>
            <w:r w:rsidRPr="005843CF">
              <w:t>0.81</w:t>
            </w:r>
          </w:p>
        </w:tc>
        <w:tc>
          <w:tcPr>
            <w:tcW w:w="0" w:type="auto"/>
            <w:hideMark/>
          </w:tcPr>
          <w:p w14:paraId="16448BE2" w14:textId="77777777" w:rsidR="00E613A5" w:rsidRPr="005843CF" w:rsidRDefault="00E613A5" w:rsidP="0049690F">
            <w:pPr>
              <w:spacing w:after="160"/>
            </w:pPr>
            <w:r w:rsidRPr="005843CF">
              <w:t>0.79</w:t>
            </w:r>
          </w:p>
        </w:tc>
        <w:tc>
          <w:tcPr>
            <w:tcW w:w="0" w:type="auto"/>
            <w:hideMark/>
          </w:tcPr>
          <w:p w14:paraId="5EB72CE6" w14:textId="77777777" w:rsidR="00E613A5" w:rsidRPr="005843CF" w:rsidRDefault="00E613A5" w:rsidP="0049690F">
            <w:pPr>
              <w:spacing w:after="160"/>
            </w:pPr>
            <w:r w:rsidRPr="005843CF">
              <w:t>0.80</w:t>
            </w:r>
          </w:p>
        </w:tc>
        <w:tc>
          <w:tcPr>
            <w:tcW w:w="0" w:type="auto"/>
            <w:hideMark/>
          </w:tcPr>
          <w:p w14:paraId="34425E8E" w14:textId="77777777" w:rsidR="00E613A5" w:rsidRPr="005843CF" w:rsidRDefault="00E613A5" w:rsidP="0049690F">
            <w:pPr>
              <w:spacing w:after="160"/>
            </w:pPr>
            <w:r w:rsidRPr="005843CF">
              <w:t>0.88</w:t>
            </w:r>
          </w:p>
        </w:tc>
      </w:tr>
    </w:tbl>
    <w:p w14:paraId="11544001" w14:textId="22F023EC" w:rsidR="00D7053D" w:rsidRDefault="00D7053D" w:rsidP="0040752F">
      <w:pPr>
        <w:rPr>
          <w:b/>
          <w:bCs/>
        </w:rPr>
      </w:pPr>
    </w:p>
    <w:p w14:paraId="2B9DD553" w14:textId="4328DD2E" w:rsidR="0040752F" w:rsidRPr="0040752F" w:rsidRDefault="0040752F" w:rsidP="0040752F">
      <w:pPr>
        <w:rPr>
          <w:b/>
          <w:bCs/>
        </w:rPr>
      </w:pPr>
      <w:r>
        <w:rPr>
          <w:rFonts w:hint="eastAsia"/>
          <w:b/>
          <w:bCs/>
        </w:rPr>
        <w:t>5.</w:t>
      </w:r>
      <w:r w:rsidRPr="0040752F">
        <w:rPr>
          <w:b/>
          <w:bCs/>
        </w:rPr>
        <w:t>ROC Curves for All Models</w:t>
      </w:r>
    </w:p>
    <w:p w14:paraId="76E433A2" w14:textId="362D2829" w:rsidR="0040752F" w:rsidRDefault="00DE029E" w:rsidP="0040752F">
      <w:r w:rsidRPr="005843CF">
        <w:t>Provides a graphical representation of the ROC curves for all models, illustrating their discriminative ability.</w:t>
      </w:r>
    </w:p>
    <w:p w14:paraId="0863803C" w14:textId="77777777" w:rsidR="00DE029E" w:rsidRDefault="00DE029E" w:rsidP="0040752F"/>
    <w:p w14:paraId="3C197413" w14:textId="77777777" w:rsidR="00C35A6D" w:rsidRPr="005843CF" w:rsidRDefault="00C35A6D" w:rsidP="00C35A6D">
      <w:pPr>
        <w:rPr>
          <w:b/>
          <w:bCs/>
        </w:rPr>
      </w:pPr>
      <w:r w:rsidRPr="005843CF">
        <w:rPr>
          <w:b/>
          <w:bCs/>
        </w:rPr>
        <w:t>Figure 1: ROC Curves for All Models</w:t>
      </w:r>
    </w:p>
    <w:p w14:paraId="3786DFCF" w14:textId="77777777" w:rsidR="00C35A6D" w:rsidRPr="005843CF" w:rsidRDefault="00C35A6D" w:rsidP="00C35A6D">
      <w:pPr>
        <w:numPr>
          <w:ilvl w:val="0"/>
          <w:numId w:val="10"/>
        </w:numPr>
      </w:pPr>
      <w:r w:rsidRPr="005843CF">
        <w:rPr>
          <w:b/>
          <w:bCs/>
        </w:rPr>
        <w:t>X-axis</w:t>
      </w:r>
      <w:r w:rsidRPr="005843CF">
        <w:t>: False Positive Rate (1 - Specificity)</w:t>
      </w:r>
    </w:p>
    <w:p w14:paraId="4C44D90C" w14:textId="77777777" w:rsidR="00C35A6D" w:rsidRPr="005843CF" w:rsidRDefault="00C35A6D" w:rsidP="00C35A6D">
      <w:pPr>
        <w:numPr>
          <w:ilvl w:val="0"/>
          <w:numId w:val="10"/>
        </w:numPr>
      </w:pPr>
      <w:r w:rsidRPr="005843CF">
        <w:rPr>
          <w:b/>
          <w:bCs/>
        </w:rPr>
        <w:t>Y-axis</w:t>
      </w:r>
      <w:r w:rsidRPr="005843CF">
        <w:t>: True Positive Rate (Sensitivity)</w:t>
      </w:r>
    </w:p>
    <w:p w14:paraId="08477AD4" w14:textId="77777777" w:rsidR="00C35A6D" w:rsidRPr="005843CF" w:rsidRDefault="00C35A6D" w:rsidP="00C35A6D">
      <w:pPr>
        <w:numPr>
          <w:ilvl w:val="0"/>
          <w:numId w:val="10"/>
        </w:numPr>
      </w:pPr>
      <w:r w:rsidRPr="005843CF">
        <w:rPr>
          <w:b/>
          <w:bCs/>
        </w:rPr>
        <w:t>Curves</w:t>
      </w:r>
      <w:r w:rsidRPr="005843CF">
        <w:t>:</w:t>
      </w:r>
    </w:p>
    <w:p w14:paraId="393FC5D9" w14:textId="77777777" w:rsidR="00C35A6D" w:rsidRPr="005843CF" w:rsidRDefault="00C35A6D" w:rsidP="00C35A6D">
      <w:pPr>
        <w:numPr>
          <w:ilvl w:val="1"/>
          <w:numId w:val="10"/>
        </w:numPr>
      </w:pPr>
      <w:r w:rsidRPr="005843CF">
        <w:rPr>
          <w:b/>
          <w:bCs/>
        </w:rPr>
        <w:t>Logistic Regression</w:t>
      </w:r>
      <w:r w:rsidRPr="005843CF">
        <w:t>: AUC = 0.78</w:t>
      </w:r>
    </w:p>
    <w:p w14:paraId="5E95DD76" w14:textId="77777777" w:rsidR="00C35A6D" w:rsidRPr="005843CF" w:rsidRDefault="00C35A6D" w:rsidP="00C35A6D">
      <w:pPr>
        <w:numPr>
          <w:ilvl w:val="1"/>
          <w:numId w:val="10"/>
        </w:numPr>
      </w:pPr>
      <w:r w:rsidRPr="005843CF">
        <w:rPr>
          <w:b/>
          <w:bCs/>
        </w:rPr>
        <w:t>Random Forest</w:t>
      </w:r>
      <w:r w:rsidRPr="005843CF">
        <w:t>: AUC = 0.85</w:t>
      </w:r>
    </w:p>
    <w:p w14:paraId="365DEA95" w14:textId="77777777" w:rsidR="00C35A6D" w:rsidRPr="005843CF" w:rsidRDefault="00C35A6D" w:rsidP="00C35A6D">
      <w:pPr>
        <w:numPr>
          <w:ilvl w:val="1"/>
          <w:numId w:val="10"/>
        </w:numPr>
      </w:pPr>
      <w:r w:rsidRPr="005843CF">
        <w:rPr>
          <w:b/>
          <w:bCs/>
        </w:rPr>
        <w:t>SVM</w:t>
      </w:r>
      <w:r w:rsidRPr="005843CF">
        <w:t>: AUC = 0.83</w:t>
      </w:r>
    </w:p>
    <w:p w14:paraId="4BFD337D" w14:textId="77777777" w:rsidR="00C35A6D" w:rsidRPr="005843CF" w:rsidRDefault="00C35A6D" w:rsidP="00C35A6D">
      <w:pPr>
        <w:numPr>
          <w:ilvl w:val="1"/>
          <w:numId w:val="10"/>
        </w:numPr>
      </w:pPr>
      <w:r w:rsidRPr="005843CF">
        <w:rPr>
          <w:b/>
          <w:bCs/>
        </w:rPr>
        <w:t>Gradient Boosting</w:t>
      </w:r>
      <w:r w:rsidRPr="005843CF">
        <w:t>: AUC = 0.87</w:t>
      </w:r>
    </w:p>
    <w:p w14:paraId="4BAD28B0" w14:textId="77777777" w:rsidR="00C35A6D" w:rsidRPr="005843CF" w:rsidRDefault="00C35A6D" w:rsidP="00C35A6D">
      <w:pPr>
        <w:numPr>
          <w:ilvl w:val="1"/>
          <w:numId w:val="10"/>
        </w:numPr>
      </w:pPr>
      <w:r w:rsidRPr="005843CF">
        <w:rPr>
          <w:b/>
          <w:bCs/>
        </w:rPr>
        <w:t>Neural Networks</w:t>
      </w:r>
      <w:r w:rsidRPr="005843CF">
        <w:t>: AUC = 0.88</w:t>
      </w:r>
    </w:p>
    <w:p w14:paraId="4CFEBF74" w14:textId="77777777" w:rsidR="00C35A6D" w:rsidRPr="005843CF" w:rsidRDefault="00C35A6D" w:rsidP="00C35A6D">
      <w:r w:rsidRPr="005843CF">
        <w:rPr>
          <w:b/>
          <w:bCs/>
        </w:rPr>
        <w:lastRenderedPageBreak/>
        <w:t>Figure Note:</w:t>
      </w:r>
      <w:r w:rsidRPr="005843CF">
        <w:t xml:space="preserve"> This ROC curve visualizes the performance of each model in distinguishing between ASD and non-ASD cases, with the Area Under the Curve (AUC) providing a summary measure of model performance.</w:t>
      </w:r>
    </w:p>
    <w:p w14:paraId="3725CD5C" w14:textId="77777777" w:rsidR="00DE029E" w:rsidRDefault="00DE029E" w:rsidP="0040752F">
      <w:pPr>
        <w:rPr>
          <w:b/>
          <w:bCs/>
        </w:rPr>
      </w:pPr>
    </w:p>
    <w:p w14:paraId="3690E4D0" w14:textId="77777777" w:rsidR="00E414B3" w:rsidRPr="00E414B3" w:rsidRDefault="00C35A6D" w:rsidP="00E414B3">
      <w:pPr>
        <w:rPr>
          <w:b/>
          <w:bCs/>
          <w:vanish/>
        </w:rPr>
      </w:pPr>
      <w:r>
        <w:rPr>
          <w:rFonts w:hint="eastAsia"/>
          <w:b/>
          <w:bCs/>
        </w:rPr>
        <w:t xml:space="preserve">Figure 2. </w:t>
      </w:r>
      <w:r w:rsidR="00E414B3" w:rsidRPr="00E414B3">
        <w:rPr>
          <w:b/>
          <w:bCs/>
          <w:vanish/>
        </w:rPr>
        <w:t>Top of Form</w:t>
      </w:r>
    </w:p>
    <w:p w14:paraId="3C83B3DF" w14:textId="2148DBF1" w:rsidR="004B4F93" w:rsidRDefault="00E414B3" w:rsidP="00E414B3">
      <w:pPr>
        <w:rPr>
          <w:rFonts w:hint="eastAsia"/>
          <w:b/>
          <w:bCs/>
        </w:rPr>
      </w:pPr>
      <w:r w:rsidRPr="00E414B3">
        <w:rPr>
          <w:b/>
          <w:bCs/>
        </w:rPr>
        <w:br/>
        <w:t>Confusion Matrix Heatmap</w:t>
      </w:r>
    </w:p>
    <w:p w14:paraId="2289DD7C" w14:textId="1ADC4C66" w:rsidR="004B4F93" w:rsidRDefault="004B4F93" w:rsidP="00E414B3">
      <w:pPr>
        <w:rPr>
          <w:b/>
          <w:bCs/>
        </w:rPr>
      </w:pPr>
      <w:hyperlink r:id="rId7" w:history="1">
        <w:r w:rsidRPr="008028B2">
          <w:rPr>
            <w:rStyle w:val="Hyperlink"/>
            <w:b/>
            <w:bCs/>
          </w:rPr>
          <w:t>https://github.com/scikit-learn/scikit-learn/issues/16880</w:t>
        </w:r>
      </w:hyperlink>
    </w:p>
    <w:p w14:paraId="27DC5D69" w14:textId="77777777" w:rsidR="004B4F93" w:rsidRPr="004B4F93" w:rsidRDefault="004B4F93" w:rsidP="00E414B3">
      <w:pPr>
        <w:rPr>
          <w:rFonts w:hint="eastAsia"/>
          <w:b/>
          <w:bCs/>
        </w:rPr>
      </w:pPr>
    </w:p>
    <w:p w14:paraId="1C02ADCB" w14:textId="76CD5E8C" w:rsidR="00F763C2" w:rsidRDefault="001F32C0" w:rsidP="00E414B3">
      <w:pPr>
        <w:rPr>
          <w:b/>
          <w:bCs/>
        </w:rPr>
      </w:pPr>
      <w:r>
        <w:rPr>
          <w:noProof/>
        </w:rPr>
        <w:drawing>
          <wp:inline distT="0" distB="0" distL="0" distR="0" wp14:anchorId="1037E57B" wp14:editId="48516CF2">
            <wp:extent cx="4937760" cy="4861560"/>
            <wp:effectExtent l="0" t="0" r="0" b="0"/>
            <wp:docPr id="1835501861" name="Picture 7" descr="Confusion Matrix colors do not reflect the classification performance ·  Issue #16880 · scikit-learn/scikit-learn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fusion Matrix colors do not reflect the classification performance ·  Issue #16880 · scikit-learn/scikit-learn · GitHu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7760" cy="4861560"/>
                    </a:xfrm>
                    <a:prstGeom prst="rect">
                      <a:avLst/>
                    </a:prstGeom>
                    <a:noFill/>
                    <a:ln>
                      <a:noFill/>
                    </a:ln>
                  </pic:spPr>
                </pic:pic>
              </a:graphicData>
            </a:graphic>
          </wp:inline>
        </w:drawing>
      </w:r>
    </w:p>
    <w:p w14:paraId="6D8AF917" w14:textId="77777777" w:rsidR="00F763C2" w:rsidRPr="00E414B3" w:rsidRDefault="00F763C2" w:rsidP="00E414B3">
      <w:pPr>
        <w:rPr>
          <w:rFonts w:hint="eastAsia"/>
          <w:b/>
          <w:bCs/>
        </w:rPr>
      </w:pPr>
    </w:p>
    <w:p w14:paraId="6B881D46" w14:textId="77777777" w:rsidR="00E414B3" w:rsidRPr="00E414B3" w:rsidRDefault="00E414B3" w:rsidP="00E414B3">
      <w:pPr>
        <w:rPr>
          <w:b/>
          <w:bCs/>
          <w:vanish/>
        </w:rPr>
      </w:pPr>
      <w:r w:rsidRPr="00E414B3">
        <w:rPr>
          <w:b/>
          <w:bCs/>
          <w:vanish/>
        </w:rPr>
        <w:t>Bottom of Form</w:t>
      </w:r>
    </w:p>
    <w:p w14:paraId="7ADCE51E" w14:textId="3FB10A82" w:rsidR="00E414B3" w:rsidRPr="00E414B3" w:rsidRDefault="00F763C2" w:rsidP="00E414B3">
      <w:pPr>
        <w:rPr>
          <w:b/>
          <w:bCs/>
        </w:rPr>
      </w:pPr>
      <w:r>
        <w:rPr>
          <w:noProof/>
        </w:rPr>
        <mc:AlternateContent>
          <mc:Choice Requires="wps">
            <w:drawing>
              <wp:inline distT="0" distB="0" distL="0" distR="0" wp14:anchorId="42C3F9D0" wp14:editId="25E516B1">
                <wp:extent cx="304800" cy="304800"/>
                <wp:effectExtent l="0" t="0" r="0" b="0"/>
                <wp:docPr id="1717538403" name="Rectangle 4" descr="Confusion Matrix Heat Map: This figure depicts that Cabinets,jointboxes...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9F1D2A" id="Rectangle 4" o:spid="_x0000_s1026" alt="Confusion Matrix Heat Map: This figure depicts that Cabinets,jointboxes...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057790" w14:textId="074E9DBF" w:rsidR="00C35A6D" w:rsidRPr="00C35A6D" w:rsidRDefault="00C35A6D" w:rsidP="0040752F">
      <w:pPr>
        <w:rPr>
          <w:rFonts w:hint="eastAsia"/>
          <w:b/>
          <w:bCs/>
        </w:rPr>
      </w:pPr>
    </w:p>
    <w:sectPr w:rsidR="00C35A6D" w:rsidRPr="00C35A6D">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C64F6"/>
    <w:multiLevelType w:val="multilevel"/>
    <w:tmpl w:val="EBC2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83567"/>
    <w:multiLevelType w:val="multilevel"/>
    <w:tmpl w:val="EC82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A3BB0"/>
    <w:multiLevelType w:val="multilevel"/>
    <w:tmpl w:val="42D2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87DDD"/>
    <w:multiLevelType w:val="multilevel"/>
    <w:tmpl w:val="CB16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42FA5"/>
    <w:multiLevelType w:val="multilevel"/>
    <w:tmpl w:val="20A26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C02A42"/>
    <w:multiLevelType w:val="multilevel"/>
    <w:tmpl w:val="BF5E0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8E79BC"/>
    <w:multiLevelType w:val="multilevel"/>
    <w:tmpl w:val="DEB09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5875F9"/>
    <w:multiLevelType w:val="multilevel"/>
    <w:tmpl w:val="23FA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624C3B"/>
    <w:multiLevelType w:val="multilevel"/>
    <w:tmpl w:val="7D28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8C1C5D"/>
    <w:multiLevelType w:val="multilevel"/>
    <w:tmpl w:val="A2F6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13657">
    <w:abstractNumId w:val="3"/>
  </w:num>
  <w:num w:numId="2" w16cid:durableId="942103881">
    <w:abstractNumId w:val="8"/>
  </w:num>
  <w:num w:numId="3" w16cid:durableId="1163162252">
    <w:abstractNumId w:val="0"/>
  </w:num>
  <w:num w:numId="4" w16cid:durableId="1687176247">
    <w:abstractNumId w:val="4"/>
  </w:num>
  <w:num w:numId="5" w16cid:durableId="863904963">
    <w:abstractNumId w:val="6"/>
  </w:num>
  <w:num w:numId="6" w16cid:durableId="1610502274">
    <w:abstractNumId w:val="1"/>
  </w:num>
  <w:num w:numId="7" w16cid:durableId="1779063012">
    <w:abstractNumId w:val="7"/>
  </w:num>
  <w:num w:numId="8" w16cid:durableId="1122653204">
    <w:abstractNumId w:val="9"/>
  </w:num>
  <w:num w:numId="9" w16cid:durableId="1356271343">
    <w:abstractNumId w:val="2"/>
  </w:num>
  <w:num w:numId="10" w16cid:durableId="14509779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3D"/>
    <w:rsid w:val="000C716E"/>
    <w:rsid w:val="001F32C0"/>
    <w:rsid w:val="002C12FD"/>
    <w:rsid w:val="003A500C"/>
    <w:rsid w:val="0040752F"/>
    <w:rsid w:val="004B4F93"/>
    <w:rsid w:val="005121DC"/>
    <w:rsid w:val="006B6DE7"/>
    <w:rsid w:val="006D2D8D"/>
    <w:rsid w:val="0075623D"/>
    <w:rsid w:val="00860BAA"/>
    <w:rsid w:val="00886C2E"/>
    <w:rsid w:val="00AB0FBC"/>
    <w:rsid w:val="00B3241B"/>
    <w:rsid w:val="00C35A6D"/>
    <w:rsid w:val="00C622F7"/>
    <w:rsid w:val="00D7053D"/>
    <w:rsid w:val="00DE029E"/>
    <w:rsid w:val="00E414B3"/>
    <w:rsid w:val="00E613A5"/>
    <w:rsid w:val="00F763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16A87A"/>
  <w15:chartTrackingRefBased/>
  <w15:docId w15:val="{5EC78CA2-C4CA-48C9-A34D-C72F9129C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D7053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D7053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D7053D"/>
    <w:pPr>
      <w:keepNext/>
      <w:keepLines/>
      <w:spacing w:before="160" w:after="8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semiHidden/>
    <w:unhideWhenUsed/>
    <w:qFormat/>
    <w:rsid w:val="00D7053D"/>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D7053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D7053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D7053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D7053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D7053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53D"/>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D7053D"/>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D7053D"/>
    <w:rPr>
      <w:rFonts w:asciiTheme="majorHAnsi" w:eastAsiaTheme="majorEastAsia" w:hAnsiTheme="majorHAnsi" w:cstheme="majorBidi"/>
      <w:color w:val="000000" w:themeColor="text1"/>
      <w:sz w:val="24"/>
    </w:rPr>
  </w:style>
  <w:style w:type="character" w:customStyle="1" w:styleId="Heading4Char">
    <w:name w:val="Heading 4 Char"/>
    <w:basedOn w:val="DefaultParagraphFont"/>
    <w:link w:val="Heading4"/>
    <w:uiPriority w:val="9"/>
    <w:semiHidden/>
    <w:rsid w:val="00D7053D"/>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D7053D"/>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D7053D"/>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D7053D"/>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D7053D"/>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D7053D"/>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D7053D"/>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5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53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53D"/>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D7053D"/>
    <w:pPr>
      <w:spacing w:before="160"/>
      <w:jc w:val="center"/>
    </w:pPr>
    <w:rPr>
      <w:i/>
      <w:iCs/>
      <w:color w:val="404040" w:themeColor="text1" w:themeTint="BF"/>
    </w:rPr>
  </w:style>
  <w:style w:type="character" w:customStyle="1" w:styleId="QuoteChar">
    <w:name w:val="Quote Char"/>
    <w:basedOn w:val="DefaultParagraphFont"/>
    <w:link w:val="Quote"/>
    <w:uiPriority w:val="29"/>
    <w:rsid w:val="00D7053D"/>
    <w:rPr>
      <w:i/>
      <w:iCs/>
      <w:color w:val="404040" w:themeColor="text1" w:themeTint="BF"/>
    </w:rPr>
  </w:style>
  <w:style w:type="paragraph" w:styleId="ListParagraph">
    <w:name w:val="List Paragraph"/>
    <w:basedOn w:val="Normal"/>
    <w:uiPriority w:val="34"/>
    <w:qFormat/>
    <w:rsid w:val="00D7053D"/>
    <w:pPr>
      <w:ind w:left="720"/>
      <w:contextualSpacing/>
    </w:pPr>
  </w:style>
  <w:style w:type="character" w:styleId="IntenseEmphasis">
    <w:name w:val="Intense Emphasis"/>
    <w:basedOn w:val="DefaultParagraphFont"/>
    <w:uiPriority w:val="21"/>
    <w:qFormat/>
    <w:rsid w:val="00D7053D"/>
    <w:rPr>
      <w:i/>
      <w:iCs/>
      <w:color w:val="0F4761" w:themeColor="accent1" w:themeShade="BF"/>
    </w:rPr>
  </w:style>
  <w:style w:type="paragraph" w:styleId="IntenseQuote">
    <w:name w:val="Intense Quote"/>
    <w:basedOn w:val="Normal"/>
    <w:next w:val="Normal"/>
    <w:link w:val="IntenseQuoteChar"/>
    <w:uiPriority w:val="30"/>
    <w:qFormat/>
    <w:rsid w:val="00D705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53D"/>
    <w:rPr>
      <w:i/>
      <w:iCs/>
      <w:color w:val="0F4761" w:themeColor="accent1" w:themeShade="BF"/>
    </w:rPr>
  </w:style>
  <w:style w:type="character" w:styleId="IntenseReference">
    <w:name w:val="Intense Reference"/>
    <w:basedOn w:val="DefaultParagraphFont"/>
    <w:uiPriority w:val="32"/>
    <w:qFormat/>
    <w:rsid w:val="00D7053D"/>
    <w:rPr>
      <w:b/>
      <w:bCs/>
      <w:smallCaps/>
      <w:color w:val="0F4761" w:themeColor="accent1" w:themeShade="BF"/>
      <w:spacing w:val="5"/>
    </w:rPr>
  </w:style>
  <w:style w:type="table" w:styleId="TableGrid">
    <w:name w:val="Table Grid"/>
    <w:basedOn w:val="TableNormal"/>
    <w:uiPriority w:val="39"/>
    <w:rsid w:val="00D705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705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86C2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z-TopofForm">
    <w:name w:val="HTML Top of Form"/>
    <w:basedOn w:val="Normal"/>
    <w:next w:val="Normal"/>
    <w:link w:val="z-TopofFormChar"/>
    <w:hidden/>
    <w:uiPriority w:val="99"/>
    <w:semiHidden/>
    <w:unhideWhenUsed/>
    <w:rsid w:val="00E414B3"/>
    <w:pPr>
      <w:widowControl/>
      <w:pBdr>
        <w:bottom w:val="single" w:sz="6" w:space="1" w:color="auto"/>
      </w:pBdr>
      <w:wordWrap/>
      <w:autoSpaceDE/>
      <w:autoSpaceDN/>
      <w:spacing w:after="0"/>
      <w:jc w:val="center"/>
    </w:pPr>
    <w:rPr>
      <w:rFonts w:ascii="Arial" w:eastAsia="Gulim"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414B3"/>
    <w:rPr>
      <w:rFonts w:ascii="Arial" w:eastAsia="Gulim" w:hAnsi="Arial" w:cs="Arial"/>
      <w:vanish/>
      <w:kern w:val="0"/>
      <w:sz w:val="16"/>
      <w:szCs w:val="16"/>
      <w14:ligatures w14:val="none"/>
    </w:rPr>
  </w:style>
  <w:style w:type="character" w:styleId="Hyperlink">
    <w:name w:val="Hyperlink"/>
    <w:basedOn w:val="DefaultParagraphFont"/>
    <w:uiPriority w:val="99"/>
    <w:unhideWhenUsed/>
    <w:rsid w:val="00E414B3"/>
    <w:rPr>
      <w:color w:val="467886" w:themeColor="hyperlink"/>
      <w:u w:val="single"/>
    </w:rPr>
  </w:style>
  <w:style w:type="character" w:styleId="UnresolvedMention">
    <w:name w:val="Unresolved Mention"/>
    <w:basedOn w:val="DefaultParagraphFont"/>
    <w:uiPriority w:val="99"/>
    <w:semiHidden/>
    <w:unhideWhenUsed/>
    <w:rsid w:val="00E414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504568">
      <w:bodyDiv w:val="1"/>
      <w:marLeft w:val="0"/>
      <w:marRight w:val="0"/>
      <w:marTop w:val="0"/>
      <w:marBottom w:val="0"/>
      <w:divBdr>
        <w:top w:val="none" w:sz="0" w:space="0" w:color="auto"/>
        <w:left w:val="none" w:sz="0" w:space="0" w:color="auto"/>
        <w:bottom w:val="none" w:sz="0" w:space="0" w:color="auto"/>
        <w:right w:val="none" w:sz="0" w:space="0" w:color="auto"/>
      </w:divBdr>
    </w:div>
    <w:div w:id="581139077">
      <w:bodyDiv w:val="1"/>
      <w:marLeft w:val="0"/>
      <w:marRight w:val="0"/>
      <w:marTop w:val="0"/>
      <w:marBottom w:val="0"/>
      <w:divBdr>
        <w:top w:val="none" w:sz="0" w:space="0" w:color="auto"/>
        <w:left w:val="none" w:sz="0" w:space="0" w:color="auto"/>
        <w:bottom w:val="none" w:sz="0" w:space="0" w:color="auto"/>
        <w:right w:val="none" w:sz="0" w:space="0" w:color="auto"/>
      </w:divBdr>
      <w:divsChild>
        <w:div w:id="525560356">
          <w:marLeft w:val="0"/>
          <w:marRight w:val="0"/>
          <w:marTop w:val="90"/>
          <w:marBottom w:val="0"/>
          <w:divBdr>
            <w:top w:val="none" w:sz="0" w:space="0" w:color="auto"/>
            <w:left w:val="none" w:sz="0" w:space="0" w:color="auto"/>
            <w:bottom w:val="none" w:sz="0" w:space="0" w:color="auto"/>
            <w:right w:val="none" w:sz="0" w:space="0" w:color="auto"/>
          </w:divBdr>
          <w:divsChild>
            <w:div w:id="1633826864">
              <w:marLeft w:val="0"/>
              <w:marRight w:val="0"/>
              <w:marTop w:val="0"/>
              <w:marBottom w:val="0"/>
              <w:divBdr>
                <w:top w:val="none" w:sz="0" w:space="0" w:color="auto"/>
                <w:left w:val="none" w:sz="0" w:space="0" w:color="auto"/>
                <w:bottom w:val="none" w:sz="0" w:space="0" w:color="auto"/>
                <w:right w:val="none" w:sz="0" w:space="0" w:color="auto"/>
              </w:divBdr>
              <w:divsChild>
                <w:div w:id="2062055864">
                  <w:marLeft w:val="0"/>
                  <w:marRight w:val="0"/>
                  <w:marTop w:val="0"/>
                  <w:marBottom w:val="0"/>
                  <w:divBdr>
                    <w:top w:val="none" w:sz="0" w:space="0" w:color="auto"/>
                    <w:left w:val="none" w:sz="0" w:space="0" w:color="auto"/>
                    <w:bottom w:val="none" w:sz="0" w:space="0" w:color="auto"/>
                    <w:right w:val="none" w:sz="0" w:space="0" w:color="auto"/>
                  </w:divBdr>
                  <w:divsChild>
                    <w:div w:id="475681691">
                      <w:marLeft w:val="0"/>
                      <w:marRight w:val="0"/>
                      <w:marTop w:val="0"/>
                      <w:marBottom w:val="0"/>
                      <w:divBdr>
                        <w:top w:val="none" w:sz="0" w:space="0" w:color="auto"/>
                        <w:left w:val="none" w:sz="0" w:space="0" w:color="auto"/>
                        <w:bottom w:val="none" w:sz="0" w:space="0" w:color="auto"/>
                        <w:right w:val="none" w:sz="0" w:space="0" w:color="auto"/>
                      </w:divBdr>
                      <w:divsChild>
                        <w:div w:id="1411274285">
                          <w:marLeft w:val="0"/>
                          <w:marRight w:val="0"/>
                          <w:marTop w:val="0"/>
                          <w:marBottom w:val="0"/>
                          <w:divBdr>
                            <w:top w:val="none" w:sz="0" w:space="0" w:color="auto"/>
                            <w:left w:val="none" w:sz="0" w:space="0" w:color="auto"/>
                            <w:bottom w:val="none" w:sz="0" w:space="0" w:color="auto"/>
                            <w:right w:val="none" w:sz="0" w:space="0" w:color="auto"/>
                          </w:divBdr>
                          <w:divsChild>
                            <w:div w:id="827745823">
                              <w:marLeft w:val="0"/>
                              <w:marRight w:val="0"/>
                              <w:marTop w:val="0"/>
                              <w:marBottom w:val="0"/>
                              <w:divBdr>
                                <w:top w:val="none" w:sz="0" w:space="0" w:color="auto"/>
                                <w:left w:val="none" w:sz="0" w:space="0" w:color="auto"/>
                                <w:bottom w:val="none" w:sz="0" w:space="0" w:color="auto"/>
                                <w:right w:val="none" w:sz="0" w:space="0" w:color="auto"/>
                              </w:divBdr>
                              <w:divsChild>
                                <w:div w:id="718092470">
                                  <w:marLeft w:val="0"/>
                                  <w:marRight w:val="0"/>
                                  <w:marTop w:val="0"/>
                                  <w:marBottom w:val="0"/>
                                  <w:divBdr>
                                    <w:top w:val="none" w:sz="0" w:space="0" w:color="auto"/>
                                    <w:left w:val="none" w:sz="0" w:space="0" w:color="auto"/>
                                    <w:bottom w:val="none" w:sz="0" w:space="0" w:color="auto"/>
                                    <w:right w:val="none" w:sz="0" w:space="0" w:color="auto"/>
                                  </w:divBdr>
                                  <w:divsChild>
                                    <w:div w:id="3618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546255">
                  <w:marLeft w:val="0"/>
                  <w:marRight w:val="0"/>
                  <w:marTop w:val="0"/>
                  <w:marBottom w:val="0"/>
                  <w:divBdr>
                    <w:top w:val="none" w:sz="0" w:space="0" w:color="auto"/>
                    <w:left w:val="none" w:sz="0" w:space="0" w:color="auto"/>
                    <w:bottom w:val="none" w:sz="0" w:space="0" w:color="auto"/>
                    <w:right w:val="none" w:sz="0" w:space="0" w:color="auto"/>
                  </w:divBdr>
                  <w:divsChild>
                    <w:div w:id="1477255621">
                      <w:marLeft w:val="0"/>
                      <w:marRight w:val="0"/>
                      <w:marTop w:val="0"/>
                      <w:marBottom w:val="0"/>
                      <w:divBdr>
                        <w:top w:val="none" w:sz="0" w:space="0" w:color="auto"/>
                        <w:left w:val="none" w:sz="0" w:space="0" w:color="auto"/>
                        <w:bottom w:val="none" w:sz="0" w:space="0" w:color="auto"/>
                        <w:right w:val="none" w:sz="0" w:space="0" w:color="auto"/>
                      </w:divBdr>
                      <w:divsChild>
                        <w:div w:id="1817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847745">
      <w:bodyDiv w:val="1"/>
      <w:marLeft w:val="0"/>
      <w:marRight w:val="0"/>
      <w:marTop w:val="0"/>
      <w:marBottom w:val="0"/>
      <w:divBdr>
        <w:top w:val="none" w:sz="0" w:space="0" w:color="auto"/>
        <w:left w:val="none" w:sz="0" w:space="0" w:color="auto"/>
        <w:bottom w:val="none" w:sz="0" w:space="0" w:color="auto"/>
        <w:right w:val="none" w:sz="0" w:space="0" w:color="auto"/>
      </w:divBdr>
    </w:div>
    <w:div w:id="673148178">
      <w:bodyDiv w:val="1"/>
      <w:marLeft w:val="0"/>
      <w:marRight w:val="0"/>
      <w:marTop w:val="0"/>
      <w:marBottom w:val="0"/>
      <w:divBdr>
        <w:top w:val="none" w:sz="0" w:space="0" w:color="auto"/>
        <w:left w:val="none" w:sz="0" w:space="0" w:color="auto"/>
        <w:bottom w:val="none" w:sz="0" w:space="0" w:color="auto"/>
        <w:right w:val="none" w:sz="0" w:space="0" w:color="auto"/>
      </w:divBdr>
    </w:div>
    <w:div w:id="904611425">
      <w:bodyDiv w:val="1"/>
      <w:marLeft w:val="0"/>
      <w:marRight w:val="0"/>
      <w:marTop w:val="0"/>
      <w:marBottom w:val="0"/>
      <w:divBdr>
        <w:top w:val="none" w:sz="0" w:space="0" w:color="auto"/>
        <w:left w:val="none" w:sz="0" w:space="0" w:color="auto"/>
        <w:bottom w:val="none" w:sz="0" w:space="0" w:color="auto"/>
        <w:right w:val="none" w:sz="0" w:space="0" w:color="auto"/>
      </w:divBdr>
    </w:div>
    <w:div w:id="970288450">
      <w:bodyDiv w:val="1"/>
      <w:marLeft w:val="0"/>
      <w:marRight w:val="0"/>
      <w:marTop w:val="0"/>
      <w:marBottom w:val="0"/>
      <w:divBdr>
        <w:top w:val="none" w:sz="0" w:space="0" w:color="auto"/>
        <w:left w:val="none" w:sz="0" w:space="0" w:color="auto"/>
        <w:bottom w:val="none" w:sz="0" w:space="0" w:color="auto"/>
        <w:right w:val="none" w:sz="0" w:space="0" w:color="auto"/>
      </w:divBdr>
    </w:div>
    <w:div w:id="1086653981">
      <w:bodyDiv w:val="1"/>
      <w:marLeft w:val="0"/>
      <w:marRight w:val="0"/>
      <w:marTop w:val="0"/>
      <w:marBottom w:val="0"/>
      <w:divBdr>
        <w:top w:val="none" w:sz="0" w:space="0" w:color="auto"/>
        <w:left w:val="none" w:sz="0" w:space="0" w:color="auto"/>
        <w:bottom w:val="none" w:sz="0" w:space="0" w:color="auto"/>
        <w:right w:val="none" w:sz="0" w:space="0" w:color="auto"/>
      </w:divBdr>
    </w:div>
    <w:div w:id="1507749520">
      <w:bodyDiv w:val="1"/>
      <w:marLeft w:val="0"/>
      <w:marRight w:val="0"/>
      <w:marTop w:val="0"/>
      <w:marBottom w:val="0"/>
      <w:divBdr>
        <w:top w:val="none" w:sz="0" w:space="0" w:color="auto"/>
        <w:left w:val="none" w:sz="0" w:space="0" w:color="auto"/>
        <w:bottom w:val="none" w:sz="0" w:space="0" w:color="auto"/>
        <w:right w:val="none" w:sz="0" w:space="0" w:color="auto"/>
      </w:divBdr>
      <w:divsChild>
        <w:div w:id="592278926">
          <w:marLeft w:val="0"/>
          <w:marRight w:val="0"/>
          <w:marTop w:val="90"/>
          <w:marBottom w:val="0"/>
          <w:divBdr>
            <w:top w:val="none" w:sz="0" w:space="0" w:color="auto"/>
            <w:left w:val="none" w:sz="0" w:space="0" w:color="auto"/>
            <w:bottom w:val="none" w:sz="0" w:space="0" w:color="auto"/>
            <w:right w:val="none" w:sz="0" w:space="0" w:color="auto"/>
          </w:divBdr>
          <w:divsChild>
            <w:div w:id="1212421135">
              <w:marLeft w:val="0"/>
              <w:marRight w:val="0"/>
              <w:marTop w:val="0"/>
              <w:marBottom w:val="0"/>
              <w:divBdr>
                <w:top w:val="none" w:sz="0" w:space="0" w:color="auto"/>
                <w:left w:val="none" w:sz="0" w:space="0" w:color="auto"/>
                <w:bottom w:val="none" w:sz="0" w:space="0" w:color="auto"/>
                <w:right w:val="none" w:sz="0" w:space="0" w:color="auto"/>
              </w:divBdr>
              <w:divsChild>
                <w:div w:id="340202823">
                  <w:marLeft w:val="0"/>
                  <w:marRight w:val="0"/>
                  <w:marTop w:val="0"/>
                  <w:marBottom w:val="0"/>
                  <w:divBdr>
                    <w:top w:val="none" w:sz="0" w:space="0" w:color="auto"/>
                    <w:left w:val="none" w:sz="0" w:space="0" w:color="auto"/>
                    <w:bottom w:val="none" w:sz="0" w:space="0" w:color="auto"/>
                    <w:right w:val="none" w:sz="0" w:space="0" w:color="auto"/>
                  </w:divBdr>
                  <w:divsChild>
                    <w:div w:id="1370564574">
                      <w:marLeft w:val="0"/>
                      <w:marRight w:val="0"/>
                      <w:marTop w:val="0"/>
                      <w:marBottom w:val="0"/>
                      <w:divBdr>
                        <w:top w:val="none" w:sz="0" w:space="0" w:color="auto"/>
                        <w:left w:val="none" w:sz="0" w:space="0" w:color="auto"/>
                        <w:bottom w:val="none" w:sz="0" w:space="0" w:color="auto"/>
                        <w:right w:val="none" w:sz="0" w:space="0" w:color="auto"/>
                      </w:divBdr>
                      <w:divsChild>
                        <w:div w:id="367532960">
                          <w:marLeft w:val="0"/>
                          <w:marRight w:val="0"/>
                          <w:marTop w:val="0"/>
                          <w:marBottom w:val="0"/>
                          <w:divBdr>
                            <w:top w:val="none" w:sz="0" w:space="0" w:color="auto"/>
                            <w:left w:val="none" w:sz="0" w:space="0" w:color="auto"/>
                            <w:bottom w:val="none" w:sz="0" w:space="0" w:color="auto"/>
                            <w:right w:val="none" w:sz="0" w:space="0" w:color="auto"/>
                          </w:divBdr>
                          <w:divsChild>
                            <w:div w:id="1047725647">
                              <w:marLeft w:val="0"/>
                              <w:marRight w:val="0"/>
                              <w:marTop w:val="0"/>
                              <w:marBottom w:val="0"/>
                              <w:divBdr>
                                <w:top w:val="none" w:sz="0" w:space="0" w:color="auto"/>
                                <w:left w:val="none" w:sz="0" w:space="0" w:color="auto"/>
                                <w:bottom w:val="none" w:sz="0" w:space="0" w:color="auto"/>
                                <w:right w:val="none" w:sz="0" w:space="0" w:color="auto"/>
                              </w:divBdr>
                              <w:divsChild>
                                <w:div w:id="1994749228">
                                  <w:marLeft w:val="0"/>
                                  <w:marRight w:val="0"/>
                                  <w:marTop w:val="0"/>
                                  <w:marBottom w:val="0"/>
                                  <w:divBdr>
                                    <w:top w:val="none" w:sz="0" w:space="0" w:color="auto"/>
                                    <w:left w:val="none" w:sz="0" w:space="0" w:color="auto"/>
                                    <w:bottom w:val="none" w:sz="0" w:space="0" w:color="auto"/>
                                    <w:right w:val="none" w:sz="0" w:space="0" w:color="auto"/>
                                  </w:divBdr>
                                  <w:divsChild>
                                    <w:div w:id="20597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357833">
                  <w:marLeft w:val="0"/>
                  <w:marRight w:val="0"/>
                  <w:marTop w:val="0"/>
                  <w:marBottom w:val="0"/>
                  <w:divBdr>
                    <w:top w:val="none" w:sz="0" w:space="0" w:color="auto"/>
                    <w:left w:val="none" w:sz="0" w:space="0" w:color="auto"/>
                    <w:bottom w:val="none" w:sz="0" w:space="0" w:color="auto"/>
                    <w:right w:val="none" w:sz="0" w:space="0" w:color="auto"/>
                  </w:divBdr>
                  <w:divsChild>
                    <w:div w:id="934749197">
                      <w:marLeft w:val="0"/>
                      <w:marRight w:val="0"/>
                      <w:marTop w:val="0"/>
                      <w:marBottom w:val="0"/>
                      <w:divBdr>
                        <w:top w:val="none" w:sz="0" w:space="0" w:color="auto"/>
                        <w:left w:val="none" w:sz="0" w:space="0" w:color="auto"/>
                        <w:bottom w:val="none" w:sz="0" w:space="0" w:color="auto"/>
                        <w:right w:val="none" w:sz="0" w:space="0" w:color="auto"/>
                      </w:divBdr>
                      <w:divsChild>
                        <w:div w:id="6733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973003">
      <w:bodyDiv w:val="1"/>
      <w:marLeft w:val="0"/>
      <w:marRight w:val="0"/>
      <w:marTop w:val="0"/>
      <w:marBottom w:val="0"/>
      <w:divBdr>
        <w:top w:val="none" w:sz="0" w:space="0" w:color="auto"/>
        <w:left w:val="none" w:sz="0" w:space="0" w:color="auto"/>
        <w:bottom w:val="none" w:sz="0" w:space="0" w:color="auto"/>
        <w:right w:val="none" w:sz="0" w:space="0" w:color="auto"/>
      </w:divBdr>
    </w:div>
    <w:div w:id="203105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scikit-learn/scikit-learn/issues/168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4436E-06C4-4D7D-AE54-035B154AE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9</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Seunghyun Ma</dc:creator>
  <cp:keywords/>
  <dc:description/>
  <cp:lastModifiedBy>Seunghyun Ma</cp:lastModifiedBy>
  <cp:revision>14</cp:revision>
  <dcterms:created xsi:type="dcterms:W3CDTF">2024-09-03T00:54:00Z</dcterms:created>
  <dcterms:modified xsi:type="dcterms:W3CDTF">2024-09-03T03:49:00Z</dcterms:modified>
</cp:coreProperties>
</file>