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5985" w14:textId="0A9BB91F" w:rsidR="00345E1B" w:rsidRPr="00345E1B" w:rsidRDefault="00345E1B" w:rsidP="00345E1B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345E1B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Comparative Study of Countries</w:t>
      </w:r>
    </w:p>
    <w:p w14:paraId="1C7DFA8B" w14:textId="77777777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345E1B">
        <w:rPr>
          <w:rFonts w:ascii="Helvetica" w:eastAsia="Times New Roman" w:hAnsi="Helvetica" w:cs="Helvetica"/>
          <w:color w:val="797979"/>
          <w:sz w:val="21"/>
          <w:szCs w:val="21"/>
        </w:rPr>
        <w:t>Project 1 </w:t>
      </w:r>
    </w:p>
    <w:p w14:paraId="280154F4" w14:textId="77777777" w:rsidR="00345E1B" w:rsidRPr="00345E1B" w:rsidRDefault="00345E1B" w:rsidP="00345E1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345E1B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5624DFCB" w14:textId="77777777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Create a dashboard to do a comparative study on various parameters of different countries using the sample insurance dataset and world development indicators dataset.</w:t>
      </w:r>
    </w:p>
    <w:p w14:paraId="5FAA4FB4" w14:textId="77777777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Datasets</w:t>
      </w:r>
    </w:p>
    <w:p w14:paraId="23C087E1" w14:textId="77777777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Primary Dataset – Insurance Sample Dataset</w:t>
      </w:r>
    </w:p>
    <w:p w14:paraId="2C299443" w14:textId="77777777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Secondary Dataset – Global Financial Development Database</w:t>
      </w:r>
    </w:p>
    <w:p w14:paraId="522999CB" w14:textId="77777777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Hint</w:t>
      </w: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: (Use Data Blending with Relationships between Country Code, Country, and Year)</w:t>
      </w:r>
    </w:p>
    <w:p w14:paraId="20FDD737" w14:textId="77777777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Dashboard Description</w:t>
      </w:r>
    </w:p>
    <w:p w14:paraId="453623FC" w14:textId="77777777" w:rsidR="00345E1B" w:rsidRPr="00345E1B" w:rsidRDefault="00345E1B" w:rsidP="00345E1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A geographic map showing countries field. Color the map based on Income column from the secondary dataset.</w:t>
      </w:r>
    </w:p>
    <w:p w14:paraId="490F4D91" w14:textId="77777777" w:rsidR="00345E1B" w:rsidRPr="00345E1B" w:rsidRDefault="00345E1B" w:rsidP="00345E1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 xml:space="preserve">Include a filter of income group to the </w:t>
      </w:r>
      <w:proofErr w:type="gramStart"/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dashboard</w:t>
      </w:r>
      <w:proofErr w:type="gramEnd"/>
    </w:p>
    <w:p w14:paraId="6B1F9767" w14:textId="77777777" w:rsidR="00345E1B" w:rsidRPr="00345E1B" w:rsidRDefault="00345E1B" w:rsidP="00345E1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Include a webpage to show data from world bank webpage driven by an URL action from geography graph.</w:t>
      </w:r>
    </w:p>
    <w:p w14:paraId="3600418E" w14:textId="77777777" w:rsidR="00345E1B" w:rsidRPr="00345E1B" w:rsidRDefault="00345E1B" w:rsidP="00345E1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The country names in the map will act as the trigger  </w:t>
      </w:r>
      <w:hyperlink r:id="rId5" w:history="1">
        <w:r w:rsidRPr="00345E1B">
          <w:rPr>
            <w:rFonts w:ascii="Helvetica" w:eastAsia="Times New Roman" w:hAnsi="Helvetica" w:cs="Helvetica"/>
            <w:color w:val="777777"/>
            <w:sz w:val="18"/>
            <w:szCs w:val="18"/>
            <w:u w:val="single"/>
          </w:rPr>
          <w:t>https://data.worldbank.org/country/&lt;country&gt;?view=chart</w:t>
        </w:r>
      </w:hyperlink>
    </w:p>
    <w:p w14:paraId="42DFB73B" w14:textId="77777777" w:rsidR="00345E1B" w:rsidRPr="00345E1B" w:rsidRDefault="00345E1B" w:rsidP="00345E1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Create a KPI Table to show the comparison between the selected period and the prior period to the selected one.</w:t>
      </w:r>
    </w:p>
    <w:p w14:paraId="1B8539B0" w14:textId="77777777" w:rsidR="00345E1B" w:rsidRPr="00345E1B" w:rsidRDefault="00345E1B" w:rsidP="00345E1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Create two parameters for Year Selection and Category Selection.</w:t>
      </w:r>
    </w:p>
    <w:p w14:paraId="6102D3F3" w14:textId="77777777" w:rsidR="00345E1B" w:rsidRPr="00345E1B" w:rsidRDefault="00345E1B" w:rsidP="00345E1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Category Parameter to have Life Insurance Share, Market Share, Penetration, Ratio of Reinsurance Accepted &amp; Retention Ratio</w:t>
      </w:r>
    </w:p>
    <w:p w14:paraId="448A0843" w14:textId="77777777" w:rsidR="00345E1B" w:rsidRPr="00345E1B" w:rsidRDefault="00345E1B" w:rsidP="00345E1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Create a calculated field to calculate the Growth %.</w:t>
      </w:r>
    </w:p>
    <w:p w14:paraId="7E6BDD42" w14:textId="77777777" w:rsidR="00345E1B" w:rsidRPr="00345E1B" w:rsidRDefault="00345E1B" w:rsidP="00345E1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Create a table to show these values as shown.</w:t>
      </w:r>
    </w:p>
    <w:p w14:paraId="0B1434E6" w14:textId="77777777" w:rsidR="00345E1B" w:rsidRPr="00345E1B" w:rsidRDefault="00345E1B" w:rsidP="00345E1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 xml:space="preserve">Title to be updated based on the category </w:t>
      </w:r>
      <w:proofErr w:type="gramStart"/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selection</w:t>
      </w:r>
      <w:proofErr w:type="gramEnd"/>
    </w:p>
    <w:p w14:paraId="213E2237" w14:textId="77777777" w:rsidR="00345E1B" w:rsidRPr="00345E1B" w:rsidRDefault="00345E1B" w:rsidP="00345E1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Create Growth Indicator Shapes based on the Growth %.</w:t>
      </w:r>
    </w:p>
    <w:p w14:paraId="67B35678" w14:textId="77777777" w:rsidR="00345E1B" w:rsidRPr="00345E1B" w:rsidRDefault="00345E1B" w:rsidP="00345E1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Growth indicator to display Negative, No Change and Positive as values and corresponding shapes against it.</w:t>
      </w:r>
    </w:p>
    <w:p w14:paraId="6609262A" w14:textId="77777777" w:rsidR="00345E1B" w:rsidRPr="00345E1B" w:rsidRDefault="00345E1B" w:rsidP="00345E1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Create a trend line to show the selected category values.</w:t>
      </w:r>
    </w:p>
    <w:p w14:paraId="0809FAAB" w14:textId="77777777" w:rsidR="00345E1B" w:rsidRPr="00345E1B" w:rsidRDefault="00345E1B" w:rsidP="00345E1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 xml:space="preserve">The line to show with </w:t>
      </w:r>
      <w:proofErr w:type="spellStart"/>
      <w:proofErr w:type="gramStart"/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a</w:t>
      </w:r>
      <w:proofErr w:type="spellEnd"/>
      <w:proofErr w:type="gramEnd"/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 xml:space="preserve"> arrow/triangle at the last mark</w:t>
      </w:r>
    </w:p>
    <w:p w14:paraId="01E22AB2" w14:textId="77777777" w:rsidR="00345E1B" w:rsidRPr="00345E1B" w:rsidRDefault="00345E1B" w:rsidP="00345E1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 xml:space="preserve">Dashboard filter for income group to be applied for all charts with the filter action enabled in the map as </w:t>
      </w:r>
      <w:proofErr w:type="gramStart"/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well</w:t>
      </w:r>
      <w:proofErr w:type="gramEnd"/>
    </w:p>
    <w:p w14:paraId="5C8CA775" w14:textId="77777777" w:rsidR="00345E1B" w:rsidRPr="00345E1B" w:rsidRDefault="00345E1B" w:rsidP="00345E1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 xml:space="preserve">Formatting to be done </w:t>
      </w:r>
      <w:proofErr w:type="gramStart"/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appropriately</w:t>
      </w:r>
      <w:proofErr w:type="gramEnd"/>
    </w:p>
    <w:p w14:paraId="1B012793" w14:textId="77777777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1657E462" w14:textId="77777777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Sample Dashboard:</w:t>
      </w:r>
    </w:p>
    <w:p w14:paraId="44E13CFF" w14:textId="6B62B524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noProof/>
          <w:color w:val="4D575D"/>
          <w:sz w:val="21"/>
          <w:szCs w:val="21"/>
        </w:rPr>
        <w:lastRenderedPageBreak/>
        <w:drawing>
          <wp:inline distT="0" distB="0" distL="0" distR="0" wp14:anchorId="42AA2DFF" wp14:editId="61754847">
            <wp:extent cx="5943600" cy="36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E1B9" w14:textId="77777777" w:rsidR="00345E1B" w:rsidRPr="00345E1B" w:rsidRDefault="00345E1B" w:rsidP="00345E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45E1B">
        <w:rPr>
          <w:rFonts w:ascii="Helvetica" w:eastAsia="Times New Roman" w:hAnsi="Helvetica" w:cs="Helvetica"/>
          <w:color w:val="4D575D"/>
          <w:sz w:val="21"/>
          <w:szCs w:val="21"/>
        </w:rPr>
        <w:t>Download the datasets from here - </w:t>
      </w:r>
      <w:hyperlink r:id="rId7" w:history="1">
        <w:r w:rsidRPr="00345E1B">
          <w:rPr>
            <w:rFonts w:ascii="Helvetica" w:eastAsia="Times New Roman" w:hAnsi="Helvetica" w:cs="Helvetica"/>
            <w:color w:val="777777"/>
            <w:sz w:val="18"/>
            <w:szCs w:val="18"/>
            <w:u w:val="single"/>
          </w:rPr>
          <w:t>https://github.com/Simplilearn-Edu/Tableau-Datasets</w:t>
        </w:r>
      </w:hyperlink>
    </w:p>
    <w:p w14:paraId="701DBFBA" w14:textId="77777777" w:rsidR="004B6EA0" w:rsidRDefault="00345E1B"/>
    <w:sectPr w:rsidR="004B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C59B6"/>
    <w:multiLevelType w:val="multilevel"/>
    <w:tmpl w:val="AE16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1B"/>
    <w:rsid w:val="00345E1B"/>
    <w:rsid w:val="00AA7AAB"/>
    <w:rsid w:val="00D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757B"/>
  <w15:chartTrackingRefBased/>
  <w15:docId w15:val="{B241B797-1EA7-4950-9DA0-11CF22A6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E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5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72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2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mplilearn-Edu/Tableau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worldbank.org/country/afghanistan?view=ch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Annapoorani Parameswaran</dc:creator>
  <cp:keywords/>
  <dc:description/>
  <cp:lastModifiedBy>Annapoorani Parameswaran</cp:lastModifiedBy>
  <cp:revision>1</cp:revision>
  <dcterms:created xsi:type="dcterms:W3CDTF">2021-06-16T17:59:00Z</dcterms:created>
  <dcterms:modified xsi:type="dcterms:W3CDTF">2021-06-16T18:02:00Z</dcterms:modified>
</cp:coreProperties>
</file>