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B479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POC Document: Blue-Green Deployment on AKS using Ingress Switching</w:t>
      </w:r>
    </w:p>
    <w:p w14:paraId="7F417FA3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1. Objective</w:t>
      </w:r>
    </w:p>
    <w:p w14:paraId="0ECA8FD2" w14:textId="77777777" w:rsidR="00B73AC6" w:rsidRPr="00195F7C" w:rsidRDefault="00B73AC6" w:rsidP="00B73AC6">
      <w:r w:rsidRPr="00195F7C">
        <w:t>The purpose of this Proof of Concept (POC) is to demonstrate a Blue-Green deployment strategy on Azure Kubernetes Service (AKS) using an Ingress controller to switch traffic between two identical application environments (Blue and Green) with minimal to zero downtime.</w:t>
      </w:r>
    </w:p>
    <w:p w14:paraId="0BFC2BA8" w14:textId="77777777" w:rsidR="00B73AC6" w:rsidRDefault="00B73AC6" w:rsidP="00B73AC6"/>
    <w:p w14:paraId="642380A1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2. Overview of Blue-Green Deployment</w:t>
      </w:r>
    </w:p>
    <w:p w14:paraId="410A8DF5" w14:textId="77777777" w:rsidR="00B73AC6" w:rsidRPr="00195F7C" w:rsidRDefault="00B73AC6" w:rsidP="00B73AC6">
      <w:r w:rsidRPr="00195F7C">
        <w:t>Blue-Green deployment maintains two identical production environments:</w:t>
      </w:r>
    </w:p>
    <w:p w14:paraId="4CF4D84E" w14:textId="77777777" w:rsidR="00B73AC6" w:rsidRPr="00195F7C" w:rsidRDefault="00B73AC6" w:rsidP="00B73AC6">
      <w:pPr>
        <w:numPr>
          <w:ilvl w:val="0"/>
          <w:numId w:val="1"/>
        </w:numPr>
      </w:pPr>
      <w:r w:rsidRPr="00195F7C">
        <w:rPr>
          <w:b/>
          <w:bCs/>
        </w:rPr>
        <w:t>Blue</w:t>
      </w:r>
      <w:r w:rsidRPr="00195F7C">
        <w:t xml:space="preserve"> – The currently live environment serving production traffic.</w:t>
      </w:r>
    </w:p>
    <w:p w14:paraId="681AFC2E" w14:textId="77777777" w:rsidR="00B73AC6" w:rsidRPr="00195F7C" w:rsidRDefault="00B73AC6" w:rsidP="00B73AC6">
      <w:pPr>
        <w:numPr>
          <w:ilvl w:val="0"/>
          <w:numId w:val="1"/>
        </w:numPr>
      </w:pPr>
      <w:r w:rsidRPr="00195F7C">
        <w:rPr>
          <w:b/>
          <w:bCs/>
        </w:rPr>
        <w:t>Green</w:t>
      </w:r>
      <w:r w:rsidRPr="00195F7C">
        <w:t xml:space="preserve"> – The new version of the application to be deployed.</w:t>
      </w:r>
    </w:p>
    <w:p w14:paraId="6E49545D" w14:textId="77777777" w:rsidR="00B73AC6" w:rsidRPr="00195F7C" w:rsidRDefault="00B73AC6" w:rsidP="00B73AC6">
      <w:r w:rsidRPr="00195F7C">
        <w:t>Traffic is switched from Blue to Green after validation, ensuring:</w:t>
      </w:r>
    </w:p>
    <w:p w14:paraId="0E3663F5" w14:textId="77777777" w:rsidR="00B73AC6" w:rsidRPr="00195F7C" w:rsidRDefault="00B73AC6" w:rsidP="00B73AC6">
      <w:pPr>
        <w:numPr>
          <w:ilvl w:val="0"/>
          <w:numId w:val="2"/>
        </w:numPr>
      </w:pPr>
      <w:r w:rsidRPr="00195F7C">
        <w:t>Minimal downtime</w:t>
      </w:r>
    </w:p>
    <w:p w14:paraId="57A55E55" w14:textId="77777777" w:rsidR="00B73AC6" w:rsidRPr="00195F7C" w:rsidRDefault="00B73AC6" w:rsidP="00B73AC6">
      <w:pPr>
        <w:numPr>
          <w:ilvl w:val="0"/>
          <w:numId w:val="2"/>
        </w:numPr>
      </w:pPr>
      <w:r w:rsidRPr="00195F7C">
        <w:t>Easy rollback if issues occur</w:t>
      </w:r>
    </w:p>
    <w:p w14:paraId="7E20C2C9" w14:textId="77777777" w:rsidR="00B73AC6" w:rsidRDefault="00B73AC6" w:rsidP="00B73AC6">
      <w:pPr>
        <w:numPr>
          <w:ilvl w:val="0"/>
          <w:numId w:val="2"/>
        </w:numPr>
      </w:pPr>
      <w:r w:rsidRPr="00195F7C">
        <w:t>No disruption to in-flight requests during the switch</w:t>
      </w:r>
    </w:p>
    <w:p w14:paraId="49DD860A" w14:textId="77777777" w:rsidR="00B73AC6" w:rsidRPr="00195F7C" w:rsidRDefault="00B73AC6" w:rsidP="00B73AC6"/>
    <w:p w14:paraId="526C128F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4. Tools &amp; Technologies Used</w:t>
      </w:r>
    </w:p>
    <w:p w14:paraId="1710EB7E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Azure Kubernetes Service (AKS)</w:t>
      </w:r>
      <w:r w:rsidRPr="00195F7C">
        <w:t xml:space="preserve"> – Managed Kubernetes cluster</w:t>
      </w:r>
    </w:p>
    <w:p w14:paraId="7F26F7B1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NGINX Ingress Controller</w:t>
      </w:r>
      <w:r w:rsidRPr="00195F7C">
        <w:t xml:space="preserve"> – For routing and traffic switching</w:t>
      </w:r>
    </w:p>
    <w:p w14:paraId="14F946FA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Azure Container Registry (ACR)</w:t>
      </w:r>
      <w:r w:rsidRPr="00195F7C">
        <w:t xml:space="preserve"> – For storing Docker images</w:t>
      </w:r>
    </w:p>
    <w:p w14:paraId="3A249A18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Helm</w:t>
      </w:r>
      <w:r w:rsidRPr="00195F7C">
        <w:t xml:space="preserve"> – For managing Kubernetes manifests</w:t>
      </w:r>
    </w:p>
    <w:p w14:paraId="29386A2E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kubectl</w:t>
      </w:r>
      <w:r w:rsidRPr="00195F7C">
        <w:t xml:space="preserve"> – For cluster management</w:t>
      </w:r>
    </w:p>
    <w:p w14:paraId="744E29EB" w14:textId="77777777" w:rsidR="00B73AC6" w:rsidRPr="00195F7C" w:rsidRDefault="00B73AC6" w:rsidP="00B73AC6">
      <w:pPr>
        <w:numPr>
          <w:ilvl w:val="0"/>
          <w:numId w:val="3"/>
        </w:numPr>
      </w:pPr>
      <w:r w:rsidRPr="00195F7C">
        <w:rPr>
          <w:b/>
          <w:bCs/>
        </w:rPr>
        <w:t>Azure CLI</w:t>
      </w:r>
      <w:r w:rsidRPr="00195F7C">
        <w:t xml:space="preserve"> – For provisioning resources</w:t>
      </w:r>
    </w:p>
    <w:p w14:paraId="75AB19F3" w14:textId="77777777" w:rsidR="00B73AC6" w:rsidRDefault="00B73AC6" w:rsidP="00B73AC6"/>
    <w:p w14:paraId="400F699A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5. Implementation Steps</w:t>
      </w:r>
    </w:p>
    <w:p w14:paraId="2A530932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Deploy Blue Environment (blue-deployment.yaml)</w:t>
      </w:r>
    </w:p>
    <w:p w14:paraId="4E948B3F" w14:textId="77777777" w:rsidR="00B73AC6" w:rsidRDefault="00B73AC6" w:rsidP="00B73AC6">
      <w:r>
        <w:t>apiVersion: apps/v1</w:t>
      </w:r>
    </w:p>
    <w:p w14:paraId="33AEBFB0" w14:textId="77777777" w:rsidR="00B73AC6" w:rsidRDefault="00B73AC6" w:rsidP="00B73AC6">
      <w:r>
        <w:t>kind: Deployment</w:t>
      </w:r>
    </w:p>
    <w:p w14:paraId="51FC8792" w14:textId="77777777" w:rsidR="00B73AC6" w:rsidRDefault="00B73AC6" w:rsidP="00B73AC6">
      <w:r>
        <w:t>metadata:</w:t>
      </w:r>
    </w:p>
    <w:p w14:paraId="5FE9D490" w14:textId="77777777" w:rsidR="00B73AC6" w:rsidRDefault="00B73AC6" w:rsidP="00B73AC6">
      <w:r>
        <w:t xml:space="preserve">  name: blue-deployment</w:t>
      </w:r>
    </w:p>
    <w:p w14:paraId="288C8110" w14:textId="77777777" w:rsidR="00B73AC6" w:rsidRDefault="00B73AC6" w:rsidP="00B73AC6">
      <w:r>
        <w:t>spec:</w:t>
      </w:r>
    </w:p>
    <w:p w14:paraId="31401A1B" w14:textId="77777777" w:rsidR="00B73AC6" w:rsidRDefault="00B73AC6" w:rsidP="00B73AC6">
      <w:r>
        <w:t xml:space="preserve">  replicas: 2</w:t>
      </w:r>
    </w:p>
    <w:p w14:paraId="033648BE" w14:textId="77777777" w:rsidR="00B73AC6" w:rsidRDefault="00B73AC6" w:rsidP="00B73AC6">
      <w:r>
        <w:t xml:space="preserve">  selector:</w:t>
      </w:r>
    </w:p>
    <w:p w14:paraId="549146B6" w14:textId="77777777" w:rsidR="00B73AC6" w:rsidRDefault="00B73AC6" w:rsidP="00B73AC6">
      <w:r>
        <w:lastRenderedPageBreak/>
        <w:t xml:space="preserve">    matchLabels:</w:t>
      </w:r>
    </w:p>
    <w:p w14:paraId="64529BF8" w14:textId="77777777" w:rsidR="00B73AC6" w:rsidRDefault="00B73AC6" w:rsidP="00B73AC6">
      <w:r>
        <w:t xml:space="preserve">      app: myapp</w:t>
      </w:r>
    </w:p>
    <w:p w14:paraId="5036607E" w14:textId="77777777" w:rsidR="00B73AC6" w:rsidRDefault="00B73AC6" w:rsidP="00B73AC6">
      <w:r>
        <w:t xml:space="preserve">      version: blue</w:t>
      </w:r>
    </w:p>
    <w:p w14:paraId="5120B516" w14:textId="77777777" w:rsidR="00B73AC6" w:rsidRDefault="00B73AC6" w:rsidP="00B73AC6">
      <w:r>
        <w:t xml:space="preserve">  template:</w:t>
      </w:r>
    </w:p>
    <w:p w14:paraId="6ECFFBBC" w14:textId="77777777" w:rsidR="00B73AC6" w:rsidRDefault="00B73AC6" w:rsidP="00B73AC6">
      <w:r>
        <w:t xml:space="preserve">    metadata:</w:t>
      </w:r>
    </w:p>
    <w:p w14:paraId="3BF946F8" w14:textId="77777777" w:rsidR="00B73AC6" w:rsidRDefault="00B73AC6" w:rsidP="00B73AC6">
      <w:r>
        <w:t xml:space="preserve">      labels:</w:t>
      </w:r>
    </w:p>
    <w:p w14:paraId="652472AE" w14:textId="77777777" w:rsidR="00B73AC6" w:rsidRDefault="00B73AC6" w:rsidP="00B73AC6">
      <w:r>
        <w:t xml:space="preserve">        app: myapp</w:t>
      </w:r>
    </w:p>
    <w:p w14:paraId="42506E34" w14:textId="77777777" w:rsidR="00B73AC6" w:rsidRDefault="00B73AC6" w:rsidP="00B73AC6">
      <w:r>
        <w:t xml:space="preserve">        version: blue</w:t>
      </w:r>
    </w:p>
    <w:p w14:paraId="22A0976F" w14:textId="77777777" w:rsidR="00B73AC6" w:rsidRDefault="00B73AC6" w:rsidP="00B73AC6">
      <w:r>
        <w:t xml:space="preserve">    spec:</w:t>
      </w:r>
    </w:p>
    <w:p w14:paraId="05DE4F4D" w14:textId="77777777" w:rsidR="00B73AC6" w:rsidRDefault="00B73AC6" w:rsidP="00B73AC6">
      <w:r>
        <w:t xml:space="preserve">      containers:</w:t>
      </w:r>
    </w:p>
    <w:p w14:paraId="3C94E582" w14:textId="77777777" w:rsidR="00B73AC6" w:rsidRDefault="00B73AC6" w:rsidP="00B73AC6">
      <w:r>
        <w:t xml:space="preserve">      - name: myapp</w:t>
      </w:r>
    </w:p>
    <w:p w14:paraId="37359055" w14:textId="77777777" w:rsidR="00B73AC6" w:rsidRDefault="00B73AC6" w:rsidP="00B73AC6">
      <w:r>
        <w:t xml:space="preserve">        image: myacr.azurecr.io/myapp:v1</w:t>
      </w:r>
    </w:p>
    <w:p w14:paraId="1CEEDA22" w14:textId="77777777" w:rsidR="00B73AC6" w:rsidRDefault="00B73AC6" w:rsidP="00B73AC6">
      <w:r>
        <w:t xml:space="preserve">        ports:</w:t>
      </w:r>
    </w:p>
    <w:p w14:paraId="1233083F" w14:textId="77777777" w:rsidR="00B73AC6" w:rsidRDefault="00B73AC6" w:rsidP="00B73AC6">
      <w:r>
        <w:t xml:space="preserve">        - containerPort: 80</w:t>
      </w:r>
    </w:p>
    <w:p w14:paraId="4AD00DB6" w14:textId="77777777" w:rsidR="00B73AC6" w:rsidRDefault="00B73AC6" w:rsidP="00B73AC6">
      <w:r>
        <w:t>---</w:t>
      </w:r>
    </w:p>
    <w:p w14:paraId="2AAADB21" w14:textId="77777777" w:rsidR="00B73AC6" w:rsidRDefault="00B73AC6" w:rsidP="00B73AC6">
      <w:r>
        <w:t>apiVersion: v1</w:t>
      </w:r>
    </w:p>
    <w:p w14:paraId="77A55CEC" w14:textId="77777777" w:rsidR="00B73AC6" w:rsidRDefault="00B73AC6" w:rsidP="00B73AC6">
      <w:r>
        <w:t>kind: Service</w:t>
      </w:r>
    </w:p>
    <w:p w14:paraId="1DEAC512" w14:textId="77777777" w:rsidR="00B73AC6" w:rsidRDefault="00B73AC6" w:rsidP="00B73AC6">
      <w:r>
        <w:t>metadata:</w:t>
      </w:r>
    </w:p>
    <w:p w14:paraId="5296F66A" w14:textId="77777777" w:rsidR="00B73AC6" w:rsidRDefault="00B73AC6" w:rsidP="00B73AC6">
      <w:r>
        <w:t xml:space="preserve">  name: blue-service</w:t>
      </w:r>
    </w:p>
    <w:p w14:paraId="0478272A" w14:textId="77777777" w:rsidR="00B73AC6" w:rsidRDefault="00B73AC6" w:rsidP="00B73AC6">
      <w:r>
        <w:t>spec:</w:t>
      </w:r>
    </w:p>
    <w:p w14:paraId="108323E4" w14:textId="77777777" w:rsidR="00B73AC6" w:rsidRDefault="00B73AC6" w:rsidP="00B73AC6">
      <w:r>
        <w:t xml:space="preserve">  selector:</w:t>
      </w:r>
    </w:p>
    <w:p w14:paraId="1204AD0F" w14:textId="77777777" w:rsidR="00B73AC6" w:rsidRDefault="00B73AC6" w:rsidP="00B73AC6">
      <w:r>
        <w:t xml:space="preserve">    app: myapp</w:t>
      </w:r>
    </w:p>
    <w:p w14:paraId="586FDA03" w14:textId="77777777" w:rsidR="00B73AC6" w:rsidRDefault="00B73AC6" w:rsidP="00B73AC6">
      <w:r>
        <w:t xml:space="preserve">    version: blue</w:t>
      </w:r>
    </w:p>
    <w:p w14:paraId="560B7C75" w14:textId="77777777" w:rsidR="00B73AC6" w:rsidRDefault="00B73AC6" w:rsidP="00B73AC6">
      <w:r>
        <w:t xml:space="preserve">  ports:</w:t>
      </w:r>
    </w:p>
    <w:p w14:paraId="11B26667" w14:textId="77777777" w:rsidR="00B73AC6" w:rsidRDefault="00B73AC6" w:rsidP="00B73AC6">
      <w:r>
        <w:t xml:space="preserve">    - protocol: TCP</w:t>
      </w:r>
    </w:p>
    <w:p w14:paraId="040F455A" w14:textId="77777777" w:rsidR="00B73AC6" w:rsidRDefault="00B73AC6" w:rsidP="00B73AC6">
      <w:r>
        <w:t xml:space="preserve">      port: 80</w:t>
      </w:r>
    </w:p>
    <w:p w14:paraId="58E44F8E" w14:textId="77777777" w:rsidR="00B73AC6" w:rsidRDefault="00B73AC6" w:rsidP="00B73AC6">
      <w:r>
        <w:t xml:space="preserve">      targetPort: 80</w:t>
      </w:r>
    </w:p>
    <w:p w14:paraId="49CCEDD3" w14:textId="77777777" w:rsidR="00B73AC6" w:rsidRDefault="00B73AC6" w:rsidP="00B73AC6"/>
    <w:p w14:paraId="55CC9F6D" w14:textId="77777777" w:rsidR="00B73AC6" w:rsidRDefault="00B73AC6" w:rsidP="00B73AC6"/>
    <w:p w14:paraId="260D0864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Deploy Green Environment (green-deployment.yaml)</w:t>
      </w:r>
    </w:p>
    <w:p w14:paraId="5D07BE77" w14:textId="77777777" w:rsidR="00B73AC6" w:rsidRDefault="00B73AC6" w:rsidP="00B73AC6">
      <w:r>
        <w:t>apiVersion: apps/v1</w:t>
      </w:r>
    </w:p>
    <w:p w14:paraId="0D22C8C7" w14:textId="77777777" w:rsidR="00B73AC6" w:rsidRDefault="00B73AC6" w:rsidP="00B73AC6">
      <w:r>
        <w:lastRenderedPageBreak/>
        <w:t>kind: Deployment</w:t>
      </w:r>
    </w:p>
    <w:p w14:paraId="0A7D4334" w14:textId="77777777" w:rsidR="00B73AC6" w:rsidRDefault="00B73AC6" w:rsidP="00B73AC6">
      <w:r>
        <w:t>metadata:</w:t>
      </w:r>
    </w:p>
    <w:p w14:paraId="0287CB41" w14:textId="77777777" w:rsidR="00B73AC6" w:rsidRDefault="00B73AC6" w:rsidP="00B73AC6">
      <w:r>
        <w:t xml:space="preserve">  name: green-deployment</w:t>
      </w:r>
    </w:p>
    <w:p w14:paraId="2E8D3A48" w14:textId="77777777" w:rsidR="00B73AC6" w:rsidRDefault="00B73AC6" w:rsidP="00B73AC6">
      <w:r>
        <w:t>spec:</w:t>
      </w:r>
    </w:p>
    <w:p w14:paraId="7B01A270" w14:textId="77777777" w:rsidR="00B73AC6" w:rsidRDefault="00B73AC6" w:rsidP="00B73AC6">
      <w:r>
        <w:t xml:space="preserve">  replicas: 2</w:t>
      </w:r>
    </w:p>
    <w:p w14:paraId="08C1A212" w14:textId="77777777" w:rsidR="00B73AC6" w:rsidRDefault="00B73AC6" w:rsidP="00B73AC6">
      <w:r>
        <w:t xml:space="preserve">  selector:</w:t>
      </w:r>
    </w:p>
    <w:p w14:paraId="077337ED" w14:textId="77777777" w:rsidR="00B73AC6" w:rsidRDefault="00B73AC6" w:rsidP="00B73AC6">
      <w:r>
        <w:t xml:space="preserve">    matchLabels:</w:t>
      </w:r>
    </w:p>
    <w:p w14:paraId="6A353917" w14:textId="77777777" w:rsidR="00B73AC6" w:rsidRDefault="00B73AC6" w:rsidP="00B73AC6">
      <w:r>
        <w:t xml:space="preserve">      app: myapp</w:t>
      </w:r>
    </w:p>
    <w:p w14:paraId="16DC17D3" w14:textId="77777777" w:rsidR="00B73AC6" w:rsidRDefault="00B73AC6" w:rsidP="00B73AC6">
      <w:r>
        <w:t xml:space="preserve">      version: green</w:t>
      </w:r>
    </w:p>
    <w:p w14:paraId="148AC5C8" w14:textId="77777777" w:rsidR="00B73AC6" w:rsidRDefault="00B73AC6" w:rsidP="00B73AC6">
      <w:r>
        <w:t xml:space="preserve">  template:</w:t>
      </w:r>
    </w:p>
    <w:p w14:paraId="2AD2521D" w14:textId="77777777" w:rsidR="00B73AC6" w:rsidRDefault="00B73AC6" w:rsidP="00B73AC6">
      <w:r>
        <w:t xml:space="preserve">    metadata:</w:t>
      </w:r>
    </w:p>
    <w:p w14:paraId="61A4EECF" w14:textId="77777777" w:rsidR="00B73AC6" w:rsidRDefault="00B73AC6" w:rsidP="00B73AC6">
      <w:r>
        <w:t xml:space="preserve">      labels:</w:t>
      </w:r>
    </w:p>
    <w:p w14:paraId="0F6A77F5" w14:textId="77777777" w:rsidR="00B73AC6" w:rsidRDefault="00B73AC6" w:rsidP="00B73AC6">
      <w:r>
        <w:t xml:space="preserve">        app: myapp</w:t>
      </w:r>
    </w:p>
    <w:p w14:paraId="0288B60B" w14:textId="77777777" w:rsidR="00B73AC6" w:rsidRDefault="00B73AC6" w:rsidP="00B73AC6">
      <w:r>
        <w:t xml:space="preserve">        version: green</w:t>
      </w:r>
    </w:p>
    <w:p w14:paraId="51BC74C6" w14:textId="77777777" w:rsidR="00B73AC6" w:rsidRDefault="00B73AC6" w:rsidP="00B73AC6">
      <w:r>
        <w:t xml:space="preserve">    spec:</w:t>
      </w:r>
    </w:p>
    <w:p w14:paraId="45D8B349" w14:textId="77777777" w:rsidR="00B73AC6" w:rsidRDefault="00B73AC6" w:rsidP="00B73AC6">
      <w:r>
        <w:t xml:space="preserve">      containers:</w:t>
      </w:r>
    </w:p>
    <w:p w14:paraId="2562E2D2" w14:textId="77777777" w:rsidR="00B73AC6" w:rsidRDefault="00B73AC6" w:rsidP="00B73AC6">
      <w:r>
        <w:t xml:space="preserve">      - name: myapp</w:t>
      </w:r>
    </w:p>
    <w:p w14:paraId="5DA449F6" w14:textId="77777777" w:rsidR="00B73AC6" w:rsidRDefault="00B73AC6" w:rsidP="00B73AC6">
      <w:r>
        <w:t xml:space="preserve">        image: myacr.azurecr.io/myapp:v2</w:t>
      </w:r>
    </w:p>
    <w:p w14:paraId="02B63AA3" w14:textId="77777777" w:rsidR="00B73AC6" w:rsidRDefault="00B73AC6" w:rsidP="00B73AC6">
      <w:r>
        <w:t xml:space="preserve">        ports:</w:t>
      </w:r>
    </w:p>
    <w:p w14:paraId="23F431A5" w14:textId="77777777" w:rsidR="00B73AC6" w:rsidRDefault="00B73AC6" w:rsidP="00B73AC6">
      <w:r>
        <w:t xml:space="preserve">        - containerPort: 80</w:t>
      </w:r>
    </w:p>
    <w:p w14:paraId="6A2143C9" w14:textId="77777777" w:rsidR="00B73AC6" w:rsidRDefault="00B73AC6" w:rsidP="00B73AC6">
      <w:r>
        <w:t>---</w:t>
      </w:r>
    </w:p>
    <w:p w14:paraId="19325362" w14:textId="77777777" w:rsidR="00B73AC6" w:rsidRDefault="00B73AC6" w:rsidP="00B73AC6">
      <w:r>
        <w:t>apiVersion: v1</w:t>
      </w:r>
    </w:p>
    <w:p w14:paraId="3AB59684" w14:textId="77777777" w:rsidR="00B73AC6" w:rsidRDefault="00B73AC6" w:rsidP="00B73AC6">
      <w:r>
        <w:t>kind: Service</w:t>
      </w:r>
    </w:p>
    <w:p w14:paraId="635C1D78" w14:textId="77777777" w:rsidR="00B73AC6" w:rsidRDefault="00B73AC6" w:rsidP="00B73AC6">
      <w:r>
        <w:t>metadata:</w:t>
      </w:r>
    </w:p>
    <w:p w14:paraId="5FE3646D" w14:textId="77777777" w:rsidR="00B73AC6" w:rsidRDefault="00B73AC6" w:rsidP="00B73AC6">
      <w:r>
        <w:t xml:space="preserve">  name: green-service</w:t>
      </w:r>
    </w:p>
    <w:p w14:paraId="31908FA7" w14:textId="77777777" w:rsidR="00B73AC6" w:rsidRDefault="00B73AC6" w:rsidP="00B73AC6">
      <w:r>
        <w:t>spec:</w:t>
      </w:r>
    </w:p>
    <w:p w14:paraId="11E3BC48" w14:textId="77777777" w:rsidR="00B73AC6" w:rsidRDefault="00B73AC6" w:rsidP="00B73AC6">
      <w:r>
        <w:t xml:space="preserve">  selector:</w:t>
      </w:r>
    </w:p>
    <w:p w14:paraId="68BADBFD" w14:textId="77777777" w:rsidR="00B73AC6" w:rsidRDefault="00B73AC6" w:rsidP="00B73AC6">
      <w:r>
        <w:t xml:space="preserve">    app: myapp</w:t>
      </w:r>
    </w:p>
    <w:p w14:paraId="63965DD6" w14:textId="77777777" w:rsidR="00B73AC6" w:rsidRDefault="00B73AC6" w:rsidP="00B73AC6">
      <w:r>
        <w:t xml:space="preserve">    version: green</w:t>
      </w:r>
    </w:p>
    <w:p w14:paraId="1A9ACE49" w14:textId="77777777" w:rsidR="00B73AC6" w:rsidRDefault="00B73AC6" w:rsidP="00B73AC6">
      <w:r>
        <w:t xml:space="preserve">  ports:</w:t>
      </w:r>
    </w:p>
    <w:p w14:paraId="3FE87D71" w14:textId="77777777" w:rsidR="00B73AC6" w:rsidRDefault="00B73AC6" w:rsidP="00B73AC6">
      <w:r>
        <w:t xml:space="preserve">    - protocol: TCP</w:t>
      </w:r>
    </w:p>
    <w:p w14:paraId="5521375C" w14:textId="77777777" w:rsidR="00B73AC6" w:rsidRDefault="00B73AC6" w:rsidP="00B73AC6">
      <w:r>
        <w:lastRenderedPageBreak/>
        <w:t xml:space="preserve">      port: 80</w:t>
      </w:r>
    </w:p>
    <w:p w14:paraId="7655A00E" w14:textId="77777777" w:rsidR="00B73AC6" w:rsidRDefault="00B73AC6" w:rsidP="00B73AC6">
      <w:r>
        <w:t xml:space="preserve">      targetPort: 80</w:t>
      </w:r>
    </w:p>
    <w:p w14:paraId="4DEA3EE8" w14:textId="77777777" w:rsidR="00B73AC6" w:rsidRDefault="00B73AC6" w:rsidP="00B73AC6"/>
    <w:p w14:paraId="2E7C3402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Configure Ingress to Route to Blue (ingress.yaml)</w:t>
      </w:r>
    </w:p>
    <w:p w14:paraId="6DE3EF84" w14:textId="77777777" w:rsidR="00B73AC6" w:rsidRDefault="00B73AC6" w:rsidP="00B73AC6">
      <w:r>
        <w:t>apiVersion: networking.k8s.io/v1</w:t>
      </w:r>
    </w:p>
    <w:p w14:paraId="5C687D08" w14:textId="77777777" w:rsidR="00B73AC6" w:rsidRDefault="00B73AC6" w:rsidP="00B73AC6">
      <w:r>
        <w:t>kind: Ingress</w:t>
      </w:r>
    </w:p>
    <w:p w14:paraId="2F919345" w14:textId="77777777" w:rsidR="00B73AC6" w:rsidRDefault="00B73AC6" w:rsidP="00B73AC6">
      <w:r>
        <w:t>metadata:</w:t>
      </w:r>
    </w:p>
    <w:p w14:paraId="7ECB7F1A" w14:textId="77777777" w:rsidR="00B73AC6" w:rsidRDefault="00B73AC6" w:rsidP="00B73AC6">
      <w:r>
        <w:t xml:space="preserve">  name: myapp-ingress</w:t>
      </w:r>
    </w:p>
    <w:p w14:paraId="5FD7FBC2" w14:textId="77777777" w:rsidR="00B73AC6" w:rsidRDefault="00B73AC6" w:rsidP="00B73AC6">
      <w:r>
        <w:t xml:space="preserve">  annotations:</w:t>
      </w:r>
    </w:p>
    <w:p w14:paraId="7BE2304B" w14:textId="77777777" w:rsidR="00B73AC6" w:rsidRDefault="00B73AC6" w:rsidP="00B73AC6">
      <w:r>
        <w:t xml:space="preserve">    kubernetes.io/ingress.class: nginx</w:t>
      </w:r>
    </w:p>
    <w:p w14:paraId="2F639FE3" w14:textId="77777777" w:rsidR="00B73AC6" w:rsidRDefault="00B73AC6" w:rsidP="00B73AC6">
      <w:r>
        <w:t>spec:</w:t>
      </w:r>
    </w:p>
    <w:p w14:paraId="1BF99E02" w14:textId="77777777" w:rsidR="00B73AC6" w:rsidRDefault="00B73AC6" w:rsidP="00B73AC6">
      <w:r>
        <w:t xml:space="preserve">  rules:</w:t>
      </w:r>
    </w:p>
    <w:p w14:paraId="522F84B3" w14:textId="77777777" w:rsidR="00B73AC6" w:rsidRDefault="00B73AC6" w:rsidP="00B73AC6">
      <w:r>
        <w:t xml:space="preserve">    - host: myapp.example.com</w:t>
      </w:r>
    </w:p>
    <w:p w14:paraId="040295EE" w14:textId="77777777" w:rsidR="00B73AC6" w:rsidRDefault="00B73AC6" w:rsidP="00B73AC6">
      <w:r>
        <w:t xml:space="preserve">      http:</w:t>
      </w:r>
    </w:p>
    <w:p w14:paraId="723E8933" w14:textId="77777777" w:rsidR="00B73AC6" w:rsidRDefault="00B73AC6" w:rsidP="00B73AC6">
      <w:r>
        <w:t xml:space="preserve">        paths:</w:t>
      </w:r>
    </w:p>
    <w:p w14:paraId="64225D24" w14:textId="77777777" w:rsidR="00B73AC6" w:rsidRDefault="00B73AC6" w:rsidP="00B73AC6">
      <w:r>
        <w:t xml:space="preserve">          - path: /</w:t>
      </w:r>
    </w:p>
    <w:p w14:paraId="155C1269" w14:textId="77777777" w:rsidR="00B73AC6" w:rsidRDefault="00B73AC6" w:rsidP="00B73AC6">
      <w:r>
        <w:t xml:space="preserve">            pathType: Prefix</w:t>
      </w:r>
    </w:p>
    <w:p w14:paraId="083B01F1" w14:textId="77777777" w:rsidR="00B73AC6" w:rsidRDefault="00B73AC6" w:rsidP="00B73AC6">
      <w:r>
        <w:t xml:space="preserve">            backend:</w:t>
      </w:r>
    </w:p>
    <w:p w14:paraId="5AC62C14" w14:textId="77777777" w:rsidR="00B73AC6" w:rsidRDefault="00B73AC6" w:rsidP="00B73AC6">
      <w:r>
        <w:t xml:space="preserve">              service:</w:t>
      </w:r>
    </w:p>
    <w:p w14:paraId="7F95D793" w14:textId="77777777" w:rsidR="00B73AC6" w:rsidRDefault="00B73AC6" w:rsidP="00B73AC6">
      <w:r>
        <w:t xml:space="preserve">                name: blue-service</w:t>
      </w:r>
    </w:p>
    <w:p w14:paraId="327C1A37" w14:textId="77777777" w:rsidR="00B73AC6" w:rsidRDefault="00B73AC6" w:rsidP="00B73AC6">
      <w:r>
        <w:t xml:space="preserve">                port:</w:t>
      </w:r>
    </w:p>
    <w:p w14:paraId="5E06748A" w14:textId="77777777" w:rsidR="00B73AC6" w:rsidRDefault="00B73AC6" w:rsidP="00B73AC6">
      <w:r>
        <w:t xml:space="preserve">                  number: 80</w:t>
      </w:r>
    </w:p>
    <w:p w14:paraId="38B1B3B1" w14:textId="77777777" w:rsidR="00B73AC6" w:rsidRDefault="00B73AC6" w:rsidP="00B73AC6"/>
    <w:p w14:paraId="144753D0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Validate Blue Deployment</w:t>
      </w:r>
    </w:p>
    <w:p w14:paraId="0F67031F" w14:textId="77777777" w:rsidR="00B73AC6" w:rsidRPr="00195F7C" w:rsidRDefault="00B73AC6" w:rsidP="00B73AC6">
      <w:pPr>
        <w:numPr>
          <w:ilvl w:val="0"/>
          <w:numId w:val="4"/>
        </w:numPr>
      </w:pPr>
      <w:r w:rsidRPr="00195F7C">
        <w:t>Access http://myapp.example.com</w:t>
      </w:r>
    </w:p>
    <w:p w14:paraId="7DEF6458" w14:textId="77777777" w:rsidR="00B73AC6" w:rsidRPr="00195F7C" w:rsidRDefault="00B73AC6" w:rsidP="00B73AC6">
      <w:pPr>
        <w:numPr>
          <w:ilvl w:val="0"/>
          <w:numId w:val="4"/>
        </w:numPr>
      </w:pPr>
      <w:r w:rsidRPr="00195F7C">
        <w:t xml:space="preserve">Ensure application shows </w:t>
      </w:r>
      <w:r w:rsidRPr="00195F7C">
        <w:rPr>
          <w:b/>
          <w:bCs/>
        </w:rPr>
        <w:t>Blue version</w:t>
      </w:r>
    </w:p>
    <w:p w14:paraId="63E98AFD" w14:textId="77777777" w:rsidR="00B73AC6" w:rsidRPr="00195F7C" w:rsidRDefault="00B73AC6" w:rsidP="00B73A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5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Switch Traffic to Green</w:t>
      </w:r>
    </w:p>
    <w:p w14:paraId="1185F20A" w14:textId="77777777" w:rsidR="00B73AC6" w:rsidRPr="00195F7C" w:rsidRDefault="00B73AC6" w:rsidP="00B73A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</w:t>
      </w:r>
      <w:r w:rsidRPr="00195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ingress.yaml</w:t>
      </w:r>
      <w:r w:rsidRPr="00195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point to </w:t>
      </w:r>
      <w:r w:rsidRPr="00195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green-service</w:t>
      </w:r>
      <w:r w:rsidRPr="00195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A33336" w14:textId="77777777" w:rsidR="00B73AC6" w:rsidRDefault="00B73AC6" w:rsidP="00B73AC6">
      <w:r>
        <w:t>backend:</w:t>
      </w:r>
    </w:p>
    <w:p w14:paraId="41F086B1" w14:textId="77777777" w:rsidR="00B73AC6" w:rsidRDefault="00B73AC6" w:rsidP="00B73AC6">
      <w:r>
        <w:t xml:space="preserve">  service:</w:t>
      </w:r>
    </w:p>
    <w:p w14:paraId="436C199B" w14:textId="77777777" w:rsidR="00B73AC6" w:rsidRDefault="00B73AC6" w:rsidP="00B73AC6">
      <w:r>
        <w:t xml:space="preserve">    name: green-service</w:t>
      </w:r>
    </w:p>
    <w:p w14:paraId="251F18F7" w14:textId="77777777" w:rsidR="00B73AC6" w:rsidRDefault="00B73AC6" w:rsidP="00B73AC6">
      <w:r>
        <w:lastRenderedPageBreak/>
        <w:t xml:space="preserve">    port:</w:t>
      </w:r>
    </w:p>
    <w:p w14:paraId="350D8469" w14:textId="77777777" w:rsidR="00B73AC6" w:rsidRDefault="00B73AC6" w:rsidP="00B73AC6">
      <w:r>
        <w:t xml:space="preserve">      number: 80</w:t>
      </w:r>
    </w:p>
    <w:p w14:paraId="629D9153" w14:textId="77777777" w:rsidR="00B73AC6" w:rsidRDefault="00B73AC6" w:rsidP="00B73AC6"/>
    <w:p w14:paraId="51DD0D8B" w14:textId="77777777" w:rsidR="00B73AC6" w:rsidRDefault="00B73AC6" w:rsidP="00B73AC6"/>
    <w:p w14:paraId="285D7905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Rollback if Needed</w:t>
      </w:r>
    </w:p>
    <w:p w14:paraId="24F88165" w14:textId="77777777" w:rsidR="00B73AC6" w:rsidRPr="00195F7C" w:rsidRDefault="00B73AC6" w:rsidP="00B73AC6">
      <w:r w:rsidRPr="00195F7C">
        <w:t>Revert ingress.yaml to blue-service and re-apply.</w:t>
      </w:r>
    </w:p>
    <w:p w14:paraId="6C88CB97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6. Testing &amp; Validation</w:t>
      </w:r>
    </w:p>
    <w:p w14:paraId="56F76022" w14:textId="77777777" w:rsidR="00B73AC6" w:rsidRPr="00195F7C" w:rsidRDefault="00B73AC6" w:rsidP="00B73AC6">
      <w:pPr>
        <w:numPr>
          <w:ilvl w:val="0"/>
          <w:numId w:val="5"/>
        </w:numPr>
      </w:pPr>
      <w:r w:rsidRPr="00195F7C">
        <w:rPr>
          <w:b/>
          <w:bCs/>
        </w:rPr>
        <w:t>Downtime check</w:t>
      </w:r>
      <w:r w:rsidRPr="00195F7C">
        <w:t xml:space="preserve"> – Used curl in a loop; no failed requests during switch</w:t>
      </w:r>
    </w:p>
    <w:p w14:paraId="6B2FD0FD" w14:textId="77777777" w:rsidR="00B73AC6" w:rsidRPr="00195F7C" w:rsidRDefault="00B73AC6" w:rsidP="00B73AC6">
      <w:pPr>
        <w:numPr>
          <w:ilvl w:val="0"/>
          <w:numId w:val="5"/>
        </w:numPr>
      </w:pPr>
      <w:r w:rsidRPr="00195F7C">
        <w:rPr>
          <w:b/>
          <w:bCs/>
        </w:rPr>
        <w:t>Version verification</w:t>
      </w:r>
      <w:r w:rsidRPr="00195F7C">
        <w:t xml:space="preserve"> – Page clearly displayed version info (v1 vs v2)</w:t>
      </w:r>
    </w:p>
    <w:p w14:paraId="2471758B" w14:textId="77777777" w:rsidR="00B73AC6" w:rsidRPr="00195F7C" w:rsidRDefault="00B73AC6" w:rsidP="00B73AC6">
      <w:pPr>
        <w:numPr>
          <w:ilvl w:val="0"/>
          <w:numId w:val="5"/>
        </w:numPr>
      </w:pPr>
      <w:r w:rsidRPr="00195F7C">
        <w:rPr>
          <w:b/>
          <w:bCs/>
        </w:rPr>
        <w:t>Rollback test</w:t>
      </w:r>
      <w:r w:rsidRPr="00195F7C">
        <w:t xml:space="preserve"> – Successful instant revert to Blue</w:t>
      </w:r>
    </w:p>
    <w:p w14:paraId="2FB7243F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7. Key Benefits Observed</w:t>
      </w:r>
    </w:p>
    <w:p w14:paraId="1FF65B0E" w14:textId="77777777" w:rsidR="00B73AC6" w:rsidRPr="00195F7C" w:rsidRDefault="00B73AC6" w:rsidP="00B73AC6">
      <w:pPr>
        <w:numPr>
          <w:ilvl w:val="0"/>
          <w:numId w:val="6"/>
        </w:numPr>
      </w:pPr>
      <w:r w:rsidRPr="00195F7C">
        <w:t>Near-zero downtime deployments</w:t>
      </w:r>
    </w:p>
    <w:p w14:paraId="490FFD94" w14:textId="77777777" w:rsidR="00B73AC6" w:rsidRPr="00195F7C" w:rsidRDefault="00B73AC6" w:rsidP="00B73AC6">
      <w:pPr>
        <w:numPr>
          <w:ilvl w:val="0"/>
          <w:numId w:val="6"/>
        </w:numPr>
      </w:pPr>
      <w:r w:rsidRPr="00195F7C">
        <w:t>Safe rollback option</w:t>
      </w:r>
    </w:p>
    <w:p w14:paraId="057FFA46" w14:textId="77777777" w:rsidR="00B73AC6" w:rsidRPr="00195F7C" w:rsidRDefault="00B73AC6" w:rsidP="00B73AC6">
      <w:pPr>
        <w:numPr>
          <w:ilvl w:val="0"/>
          <w:numId w:val="6"/>
        </w:numPr>
      </w:pPr>
      <w:r w:rsidRPr="00195F7C">
        <w:t>Parallel environment testing</w:t>
      </w:r>
    </w:p>
    <w:p w14:paraId="19B10B4D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8. Limitations in POC</w:t>
      </w:r>
    </w:p>
    <w:p w14:paraId="380B4178" w14:textId="77777777" w:rsidR="00B73AC6" w:rsidRPr="00195F7C" w:rsidRDefault="00B73AC6" w:rsidP="00B73AC6">
      <w:pPr>
        <w:numPr>
          <w:ilvl w:val="0"/>
          <w:numId w:val="7"/>
        </w:numPr>
      </w:pPr>
      <w:r w:rsidRPr="00195F7C">
        <w:t>No database migration tested</w:t>
      </w:r>
    </w:p>
    <w:p w14:paraId="22DB70C9" w14:textId="77777777" w:rsidR="00B73AC6" w:rsidRPr="00195F7C" w:rsidRDefault="00B73AC6" w:rsidP="00B73AC6">
      <w:pPr>
        <w:numPr>
          <w:ilvl w:val="0"/>
          <w:numId w:val="7"/>
        </w:numPr>
      </w:pPr>
      <w:r w:rsidRPr="00195F7C">
        <w:t>Health checks before traffic switch not implemented</w:t>
      </w:r>
    </w:p>
    <w:p w14:paraId="5782A0D7" w14:textId="77777777" w:rsidR="00B73AC6" w:rsidRPr="00195F7C" w:rsidRDefault="00B73AC6" w:rsidP="00B73AC6">
      <w:pPr>
        <w:numPr>
          <w:ilvl w:val="0"/>
          <w:numId w:val="7"/>
        </w:numPr>
      </w:pPr>
      <w:r w:rsidRPr="00195F7C">
        <w:t>No automation pipeline integration in this POC</w:t>
      </w:r>
    </w:p>
    <w:p w14:paraId="49613F6E" w14:textId="77777777" w:rsidR="00B73AC6" w:rsidRPr="00195F7C" w:rsidRDefault="00B73AC6" w:rsidP="00B73AC6">
      <w:pPr>
        <w:rPr>
          <w:b/>
          <w:bCs/>
        </w:rPr>
      </w:pPr>
      <w:r w:rsidRPr="00195F7C">
        <w:rPr>
          <w:b/>
          <w:bCs/>
        </w:rPr>
        <w:t>9. Next Steps</w:t>
      </w:r>
    </w:p>
    <w:p w14:paraId="32CB4B4F" w14:textId="77777777" w:rsidR="00B73AC6" w:rsidRPr="00195F7C" w:rsidRDefault="00B73AC6" w:rsidP="00B73AC6">
      <w:pPr>
        <w:numPr>
          <w:ilvl w:val="0"/>
          <w:numId w:val="8"/>
        </w:numPr>
      </w:pPr>
      <w:r w:rsidRPr="00195F7C">
        <w:t>Integrate with Azure DevOps/GitHub Actions</w:t>
      </w:r>
    </w:p>
    <w:p w14:paraId="3C14E234" w14:textId="77777777" w:rsidR="00B73AC6" w:rsidRPr="00195F7C" w:rsidRDefault="00B73AC6" w:rsidP="00B73AC6">
      <w:pPr>
        <w:numPr>
          <w:ilvl w:val="0"/>
          <w:numId w:val="8"/>
        </w:numPr>
      </w:pPr>
      <w:r w:rsidRPr="00195F7C">
        <w:t>Implement health checks</w:t>
      </w:r>
    </w:p>
    <w:p w14:paraId="0836A9D4" w14:textId="77777777" w:rsidR="00B73AC6" w:rsidRPr="00195F7C" w:rsidRDefault="00B73AC6" w:rsidP="00B73AC6">
      <w:pPr>
        <w:numPr>
          <w:ilvl w:val="0"/>
          <w:numId w:val="8"/>
        </w:numPr>
      </w:pPr>
      <w:r w:rsidRPr="00195F7C">
        <w:t>Extend to multi-region deployment</w:t>
      </w:r>
    </w:p>
    <w:p w14:paraId="341DE1B0" w14:textId="77777777" w:rsidR="00B73AC6" w:rsidRDefault="00B73AC6" w:rsidP="00B73AC6"/>
    <w:p w14:paraId="0CF63EC9" w14:textId="77777777" w:rsidR="00D6286F" w:rsidRDefault="00D6286F"/>
    <w:sectPr w:rsidR="00D6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34B3"/>
    <w:multiLevelType w:val="multilevel"/>
    <w:tmpl w:val="0B9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76B3"/>
    <w:multiLevelType w:val="multilevel"/>
    <w:tmpl w:val="11E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821D7"/>
    <w:multiLevelType w:val="multilevel"/>
    <w:tmpl w:val="FC7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B72D8"/>
    <w:multiLevelType w:val="multilevel"/>
    <w:tmpl w:val="478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50FF2"/>
    <w:multiLevelType w:val="multilevel"/>
    <w:tmpl w:val="F37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A429C"/>
    <w:multiLevelType w:val="multilevel"/>
    <w:tmpl w:val="261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2292B"/>
    <w:multiLevelType w:val="multilevel"/>
    <w:tmpl w:val="36E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F5ADB"/>
    <w:multiLevelType w:val="multilevel"/>
    <w:tmpl w:val="B69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28124">
    <w:abstractNumId w:val="3"/>
  </w:num>
  <w:num w:numId="2" w16cid:durableId="1540431037">
    <w:abstractNumId w:val="5"/>
  </w:num>
  <w:num w:numId="3" w16cid:durableId="1261597477">
    <w:abstractNumId w:val="4"/>
  </w:num>
  <w:num w:numId="4" w16cid:durableId="1311906060">
    <w:abstractNumId w:val="1"/>
  </w:num>
  <w:num w:numId="5" w16cid:durableId="1478184713">
    <w:abstractNumId w:val="7"/>
  </w:num>
  <w:num w:numId="6" w16cid:durableId="1610770900">
    <w:abstractNumId w:val="6"/>
  </w:num>
  <w:num w:numId="7" w16cid:durableId="192621138">
    <w:abstractNumId w:val="0"/>
  </w:num>
  <w:num w:numId="8" w16cid:durableId="190096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6"/>
    <w:rsid w:val="00392419"/>
    <w:rsid w:val="00B73AC6"/>
    <w:rsid w:val="00D6286F"/>
    <w:rsid w:val="00E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C2EE9"/>
  <w15:chartTrackingRefBased/>
  <w15:docId w15:val="{FD36F8DA-F3BC-4AD7-A89E-04861C9E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C6"/>
  </w:style>
  <w:style w:type="paragraph" w:styleId="Heading1">
    <w:name w:val="heading 1"/>
    <w:basedOn w:val="Normal"/>
    <w:next w:val="Normal"/>
    <w:link w:val="Heading1Char"/>
    <w:uiPriority w:val="9"/>
    <w:qFormat/>
    <w:rsid w:val="00B7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3159</Characters>
  <Application>Microsoft Office Word</Application>
  <DocSecurity>0</DocSecurity>
  <Lines>166</Lines>
  <Paragraphs>173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annapoornakaradi96@outlook.com</dc:creator>
  <cp:keywords/>
  <dc:description/>
  <cp:lastModifiedBy>annapoornakaradi96@outlook.com</cp:lastModifiedBy>
  <cp:revision>1</cp:revision>
  <dcterms:created xsi:type="dcterms:W3CDTF">2025-08-13T06:32:00Z</dcterms:created>
  <dcterms:modified xsi:type="dcterms:W3CDTF">2025-08-13T06:32:00Z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705ac141-51bb-4e81-9f63-d7217b5f7781</vt:lpwstr>
  </property>
</Properties>
</file>