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0A8" w:rsidRDefault="00D300A8"/>
    <w:p w:rsidR="007D0C25" w:rsidRDefault="007D0C25"/>
    <w:p w:rsidR="00AB1AAC" w:rsidRDefault="00AB1AAC">
      <w:r w:rsidRPr="001436DA">
        <w:rPr>
          <w:noProof/>
          <w:lang w:bidi="ar-SA"/>
        </w:rPr>
        <w:drawing>
          <wp:inline distT="0" distB="0" distL="0" distR="0">
            <wp:extent cx="5715000" cy="4343400"/>
            <wp:effectExtent l="0" t="0" r="0" b="0"/>
            <wp:docPr id="1" name="Picture 1" descr="block diagram of 8086 microproces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8086 microprocess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rsidR="00AB1AAC" w:rsidRDefault="00AB1AAC" w:rsidP="00AB1AAC"/>
    <w:p w:rsidR="007D0C25" w:rsidRDefault="007D0C25" w:rsidP="00AB1AAC"/>
    <w:p w:rsidR="006914E2" w:rsidRPr="00AB1AAC" w:rsidRDefault="006914E2" w:rsidP="00AB1AAC">
      <w:bookmarkStart w:id="0" w:name="_GoBack"/>
      <w:bookmarkEnd w:id="0"/>
    </w:p>
    <w:p w:rsidR="00AB1AAC" w:rsidRDefault="00AB1AAC" w:rsidP="00AB1AAC"/>
    <w:p w:rsidR="000579F2" w:rsidRDefault="00AB1AAC" w:rsidP="00AB1AAC">
      <w:pPr>
        <w:tabs>
          <w:tab w:val="left" w:pos="1710"/>
        </w:tabs>
        <w:rPr>
          <w:rFonts w:ascii="Arial" w:hAnsi="Arial" w:cs="Arial"/>
          <w:color w:val="222222"/>
          <w:sz w:val="28"/>
          <w:szCs w:val="28"/>
          <w:shd w:val="clear" w:color="auto" w:fill="FFFFFF"/>
        </w:rPr>
      </w:pPr>
      <w:r>
        <w:tab/>
      </w:r>
      <w:r>
        <w:rPr>
          <w:rFonts w:ascii="Arial" w:hAnsi="Arial" w:cs="Arial"/>
          <w:color w:val="222222"/>
          <w:sz w:val="28"/>
          <w:szCs w:val="28"/>
          <w:shd w:val="clear" w:color="auto" w:fill="FFFFFF"/>
        </w:rPr>
        <w:t>8086 is a 16-bit micropr</w:t>
      </w:r>
      <w:r w:rsidR="008E77EB">
        <w:rPr>
          <w:rFonts w:ascii="Arial" w:hAnsi="Arial" w:cs="Arial"/>
          <w:color w:val="222222"/>
          <w:sz w:val="28"/>
          <w:szCs w:val="28"/>
          <w:shd w:val="clear" w:color="auto" w:fill="FFFFFF"/>
        </w:rPr>
        <w:t>ocessor and was designed in 1976</w:t>
      </w:r>
      <w:r>
        <w:rPr>
          <w:rFonts w:ascii="Arial" w:hAnsi="Arial" w:cs="Arial"/>
          <w:color w:val="222222"/>
          <w:sz w:val="28"/>
          <w:szCs w:val="28"/>
          <w:shd w:val="clear" w:color="auto" w:fill="FFFFFF"/>
        </w:rPr>
        <w:t xml:space="preserve"> by Intel. Unlike, 8085, an 8086 microprocessor has </w:t>
      </w:r>
      <w:r>
        <w:rPr>
          <w:rStyle w:val="Strong"/>
          <w:rFonts w:ascii="Arial" w:hAnsi="Arial" w:cs="Arial"/>
          <w:color w:val="222222"/>
          <w:sz w:val="28"/>
          <w:szCs w:val="28"/>
          <w:bdr w:val="none" w:sz="0" w:space="0" w:color="auto" w:frame="1"/>
          <w:shd w:val="clear" w:color="auto" w:fill="FFFFFF"/>
        </w:rPr>
        <w:t>20-bit address bus</w:t>
      </w:r>
      <w:r>
        <w:rPr>
          <w:rFonts w:ascii="Arial" w:hAnsi="Arial" w:cs="Arial"/>
          <w:color w:val="222222"/>
          <w:sz w:val="28"/>
          <w:szCs w:val="28"/>
          <w:shd w:val="clear" w:color="auto" w:fill="FFFFFF"/>
        </w:rPr>
        <w:t>. Thus, is able to access 2</w:t>
      </w:r>
      <w:r>
        <w:rPr>
          <w:rFonts w:ascii="Arial" w:hAnsi="Arial" w:cs="Arial"/>
          <w:color w:val="222222"/>
          <w:sz w:val="21"/>
          <w:szCs w:val="21"/>
          <w:bdr w:val="none" w:sz="0" w:space="0" w:color="auto" w:frame="1"/>
          <w:shd w:val="clear" w:color="auto" w:fill="FFFFFF"/>
          <w:vertAlign w:val="superscript"/>
        </w:rPr>
        <w:t>20</w:t>
      </w:r>
      <w:r>
        <w:rPr>
          <w:rFonts w:ascii="Arial" w:hAnsi="Arial" w:cs="Arial"/>
          <w:color w:val="222222"/>
          <w:sz w:val="28"/>
          <w:szCs w:val="28"/>
          <w:shd w:val="clear" w:color="auto" w:fill="FFFFFF"/>
        </w:rPr>
        <w:t> i.e., 1 MB address in the memory.</w:t>
      </w:r>
    </w:p>
    <w:p w:rsidR="00AB1AAC" w:rsidRPr="00AB1AAC" w:rsidRDefault="00AB1AAC" w:rsidP="00AB1AAC">
      <w:pPr>
        <w:shd w:val="clear" w:color="auto" w:fill="FFFFFF"/>
        <w:spacing w:after="300" w:line="240" w:lineRule="auto"/>
        <w:textAlignment w:val="baseline"/>
        <w:outlineLvl w:val="2"/>
        <w:rPr>
          <w:rFonts w:ascii="Arial" w:eastAsia="Times New Roman" w:hAnsi="Arial" w:cs="Arial"/>
          <w:b/>
          <w:color w:val="222222"/>
          <w:sz w:val="27"/>
          <w:szCs w:val="27"/>
          <w:lang w:bidi="ar-SA"/>
        </w:rPr>
      </w:pPr>
      <w:r w:rsidRPr="00AB1AAC">
        <w:rPr>
          <w:rFonts w:ascii="Arial" w:eastAsia="Times New Roman" w:hAnsi="Arial" w:cs="Arial"/>
          <w:b/>
          <w:color w:val="222222"/>
          <w:sz w:val="27"/>
          <w:szCs w:val="27"/>
          <w:lang w:bidi="ar-SA"/>
        </w:rPr>
        <w:t>Bus Interface Unit (BIU)</w:t>
      </w:r>
    </w:p>
    <w:p w:rsidR="00AB1AAC" w:rsidRPr="00AB1AAC" w:rsidRDefault="00AB1AAC" w:rsidP="00AB1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The segment registers, instruction pointer and 6-byte instruction queue are associated with the bus interface unit (BIU).</w:t>
      </w:r>
    </w:p>
    <w:p w:rsidR="00AB1AAC" w:rsidRPr="00AB1AAC" w:rsidRDefault="00AB1AAC" w:rsidP="00AB1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The BIU:</w:t>
      </w:r>
    </w:p>
    <w:p w:rsidR="00AB1AAC" w:rsidRPr="00AB1AAC" w:rsidRDefault="00AB1AAC" w:rsidP="00AB1AA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lastRenderedPageBreak/>
        <w:t>Handles transfer of data and addresses,</w:t>
      </w:r>
    </w:p>
    <w:p w:rsidR="00AB1AAC" w:rsidRPr="00AB1AAC" w:rsidRDefault="00AB1AAC" w:rsidP="00AB1AA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Fetches instruction codes, stores fetched instruction codes in first-in-first-out register set called a </w:t>
      </w:r>
      <w:r w:rsidRPr="00AB1AAC">
        <w:rPr>
          <w:rFonts w:ascii="Segoe UI" w:eastAsia="Times New Roman" w:hAnsi="Segoe UI" w:cs="Segoe UI"/>
          <w:b/>
          <w:bCs/>
          <w:color w:val="000000"/>
          <w:sz w:val="24"/>
          <w:szCs w:val="24"/>
          <w:lang w:bidi="ar-SA"/>
        </w:rPr>
        <w:t>queue</w:t>
      </w:r>
      <w:r w:rsidRPr="00AB1AAC">
        <w:rPr>
          <w:rFonts w:ascii="Segoe UI" w:eastAsia="Times New Roman" w:hAnsi="Segoe UI" w:cs="Segoe UI"/>
          <w:color w:val="000000"/>
          <w:sz w:val="24"/>
          <w:szCs w:val="24"/>
          <w:lang w:bidi="ar-SA"/>
        </w:rPr>
        <w:t>,</w:t>
      </w:r>
    </w:p>
    <w:p w:rsidR="00AB1AAC" w:rsidRPr="00AB1AAC" w:rsidRDefault="00AB1AAC" w:rsidP="00AB1AA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Reads data from memory and I/O devices,</w:t>
      </w:r>
    </w:p>
    <w:p w:rsidR="00AB1AAC" w:rsidRPr="00AB1AAC" w:rsidRDefault="00AB1AAC" w:rsidP="00AB1AA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Writes data to memory and I/O devices,</w:t>
      </w:r>
    </w:p>
    <w:p w:rsidR="00AB1AAC" w:rsidRPr="00AB1AAC" w:rsidRDefault="00AB1AAC" w:rsidP="00AB1AA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It relocates addresses of operands since it gets un-relocated operand addresses from EU. The EU tells the BIU from where to fetch instructions or where to read data.</w:t>
      </w:r>
    </w:p>
    <w:p w:rsidR="00AB1AAC" w:rsidRDefault="00AB1AAC" w:rsidP="00AB1AAC">
      <w:pPr>
        <w:pStyle w:val="NormalWeb"/>
        <w:shd w:val="clear" w:color="auto" w:fill="FFFFFF"/>
        <w:jc w:val="both"/>
        <w:rPr>
          <w:rFonts w:ascii="Segoe UI" w:hAnsi="Segoe UI" w:cs="Segoe UI"/>
          <w:color w:val="333333"/>
        </w:rPr>
      </w:pPr>
      <w:r>
        <w:rPr>
          <w:rFonts w:ascii="Segoe UI" w:hAnsi="Segoe UI" w:cs="Segoe UI"/>
          <w:color w:val="333333"/>
        </w:rPr>
        <w:t>It has the following functional parts:</w:t>
      </w:r>
    </w:p>
    <w:p w:rsidR="00AB1AAC" w:rsidRDefault="00AB1AAC" w:rsidP="00AB1AA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Instruction Queue:</w:t>
      </w:r>
      <w:r>
        <w:rPr>
          <w:rFonts w:ascii="Segoe UI" w:hAnsi="Segoe UI" w:cs="Segoe UI"/>
          <w:color w:val="000000"/>
        </w:rPr>
        <w:t> When EU executes instructions, the BIU gets 6-bytes of the next instruction and stores them in the instruction queue and this process is known as instruction pre fetch. This process increases the speed of the processor.</w:t>
      </w:r>
    </w:p>
    <w:p w:rsidR="00AB1AAC" w:rsidRDefault="00AB1AAC" w:rsidP="00AB1AA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Segment Registers:</w:t>
      </w:r>
      <w:r>
        <w:rPr>
          <w:rFonts w:ascii="Segoe UI" w:hAnsi="Segoe UI" w:cs="Segoe UI"/>
          <w:color w:val="000000"/>
        </w:rPr>
        <w:t> A segment register contains the addresses of instructions and data in memory which are used by the processor to access memory locations. It points to the starting address of a memory segment currently being used.</w:t>
      </w:r>
      <w:r>
        <w:rPr>
          <w:rFonts w:ascii="Segoe UI" w:hAnsi="Segoe UI" w:cs="Segoe UI"/>
          <w:color w:val="000000"/>
        </w:rPr>
        <w:br/>
        <w:t>There are 4 segment registers in 8086 as given below:</w:t>
      </w:r>
    </w:p>
    <w:p w:rsidR="00AB1AAC" w:rsidRDefault="00AB1AAC" w:rsidP="00AB1AAC">
      <w:pPr>
        <w:numPr>
          <w:ilvl w:val="1"/>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Code Segment Register (CS):</w:t>
      </w:r>
      <w:r>
        <w:rPr>
          <w:rFonts w:ascii="Segoe UI" w:hAnsi="Segoe UI" w:cs="Segoe UI"/>
          <w:color w:val="000000"/>
        </w:rPr>
        <w:t> Code segment of the memory holds instruction codes of a program.</w:t>
      </w:r>
    </w:p>
    <w:p w:rsidR="00AB1AAC" w:rsidRDefault="00AB1AAC" w:rsidP="00AB1AAC">
      <w:pPr>
        <w:numPr>
          <w:ilvl w:val="1"/>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Segment Register (DS):</w:t>
      </w:r>
      <w:r>
        <w:rPr>
          <w:rFonts w:ascii="Segoe UI" w:hAnsi="Segoe UI" w:cs="Segoe UI"/>
          <w:color w:val="000000"/>
        </w:rPr>
        <w:t> The data, variables and constants given in the program are held in the data segment of the memory.</w:t>
      </w:r>
    </w:p>
    <w:p w:rsidR="00AB1AAC" w:rsidRDefault="00AB1AAC" w:rsidP="00AB1AAC">
      <w:pPr>
        <w:numPr>
          <w:ilvl w:val="1"/>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Stack Segment Register (SS):</w:t>
      </w:r>
      <w:r>
        <w:rPr>
          <w:rFonts w:ascii="Segoe UI" w:hAnsi="Segoe UI" w:cs="Segoe UI"/>
          <w:color w:val="000000"/>
        </w:rPr>
        <w:t> Stack segment holds addresses and data of subroutines. It also holds the contents of registers and memory locations given in PUSH instruction.</w:t>
      </w:r>
    </w:p>
    <w:p w:rsidR="00AB1AAC" w:rsidRDefault="00AB1AAC" w:rsidP="00AB1AAC">
      <w:pPr>
        <w:numPr>
          <w:ilvl w:val="1"/>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Extra Segment Register (ES):</w:t>
      </w:r>
      <w:r>
        <w:rPr>
          <w:rFonts w:ascii="Segoe UI" w:hAnsi="Segoe UI" w:cs="Segoe UI"/>
          <w:color w:val="000000"/>
        </w:rPr>
        <w:t> Extra segment holds the destination addresses of some data of certain string instructions.</w:t>
      </w:r>
    </w:p>
    <w:p w:rsidR="00AB1AAC" w:rsidRDefault="00AB1AAC" w:rsidP="00AB1AA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Instruction Pointer (IP):</w:t>
      </w:r>
      <w:r>
        <w:rPr>
          <w:rFonts w:ascii="Segoe UI" w:hAnsi="Segoe UI" w:cs="Segoe UI"/>
          <w:color w:val="000000"/>
        </w:rPr>
        <w:t> The instruction pointer in the 8086 microprocessor acts as a program counter. It indicates to the address of the next instruction to be executed.</w:t>
      </w:r>
    </w:p>
    <w:p w:rsidR="00AB1AAC" w:rsidRDefault="00AB1AAC" w:rsidP="00AB1AAC">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Execution Unit (EU)</w:t>
      </w:r>
    </w:p>
    <w:p w:rsidR="00AB1AAC" w:rsidRDefault="00AB1AAC" w:rsidP="00AB1AAC">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w:t>
      </w:r>
      <w:r>
        <w:rPr>
          <w:rStyle w:val="Strong"/>
          <w:rFonts w:ascii="Segoe UI" w:hAnsi="Segoe UI" w:cs="Segoe UI"/>
          <w:color w:val="000000"/>
        </w:rPr>
        <w:t>EU</w:t>
      </w:r>
      <w:r>
        <w:rPr>
          <w:rFonts w:ascii="Segoe UI" w:hAnsi="Segoe UI" w:cs="Segoe UI"/>
          <w:color w:val="000000"/>
        </w:rPr>
        <w:t> receives opcode of an instruction from the queue, decodes it and then executes it. While Execution, unit decodes or executes an instruction, then the BIU fetches instruction codes from the memory and stores them in the queue.</w:t>
      </w:r>
    </w:p>
    <w:p w:rsidR="00AB1AAC" w:rsidRDefault="00AB1AAC" w:rsidP="00AB1AA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BIU and EU operate in parallel independently. This makes processing faster.</w:t>
      </w:r>
    </w:p>
    <w:p w:rsidR="00AB1AAC" w:rsidRDefault="00AB1AAC" w:rsidP="00AB1AA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General purpose registers, stack pointer, base pointer and index registers, ALU, flag registers (FLAGS), instruction decoder and timing and control unit constitute execution unit (EU). Let's discuss them:</w:t>
      </w:r>
    </w:p>
    <w:p w:rsidR="00AB1AAC" w:rsidRDefault="00AB1AAC" w:rsidP="00AB1AA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General Purpose Registers:</w:t>
      </w:r>
      <w:r>
        <w:rPr>
          <w:rFonts w:ascii="Segoe UI" w:hAnsi="Segoe UI" w:cs="Segoe UI"/>
          <w:color w:val="000000"/>
        </w:rPr>
        <w:t> There are four 16-bit general purpose registers: AX (Accumulator Register), BX (Base Register), CX (Counter) and DX. Each of these 16-bit registers are further subdivided into 8-bit registers as shown below:</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53"/>
        <w:gridCol w:w="3982"/>
        <w:gridCol w:w="3855"/>
      </w:tblGrid>
      <w:tr w:rsidR="00AB1AAC" w:rsidRPr="00AB1AAC" w:rsidTr="00AB1AAC">
        <w:tc>
          <w:tcPr>
            <w:tcW w:w="0" w:type="auto"/>
            <w:shd w:val="clear" w:color="auto" w:fill="C7CCBE"/>
            <w:tcMar>
              <w:top w:w="180" w:type="dxa"/>
              <w:left w:w="180" w:type="dxa"/>
              <w:bottom w:w="180" w:type="dxa"/>
              <w:right w:w="180" w:type="dxa"/>
            </w:tcMar>
            <w:hideMark/>
          </w:tcPr>
          <w:p w:rsidR="00AB1AAC" w:rsidRPr="00AB1AAC" w:rsidRDefault="00AB1AAC" w:rsidP="00AB1AAC">
            <w:pPr>
              <w:spacing w:after="0" w:line="240" w:lineRule="auto"/>
              <w:rPr>
                <w:rFonts w:ascii="Times New Roman" w:eastAsia="Times New Roman" w:hAnsi="Times New Roman" w:cs="Times New Roman"/>
                <w:b/>
                <w:bCs/>
                <w:color w:val="000000"/>
                <w:sz w:val="26"/>
                <w:szCs w:val="26"/>
                <w:lang w:bidi="ar-SA"/>
              </w:rPr>
            </w:pPr>
            <w:r w:rsidRPr="00AB1AAC">
              <w:rPr>
                <w:rFonts w:ascii="Times New Roman" w:eastAsia="Times New Roman" w:hAnsi="Times New Roman" w:cs="Times New Roman"/>
                <w:b/>
                <w:bCs/>
                <w:color w:val="000000"/>
                <w:sz w:val="26"/>
                <w:szCs w:val="26"/>
                <w:lang w:bidi="ar-SA"/>
              </w:rPr>
              <w:t>16-bit registers</w:t>
            </w:r>
          </w:p>
        </w:tc>
        <w:tc>
          <w:tcPr>
            <w:tcW w:w="0" w:type="auto"/>
            <w:shd w:val="clear" w:color="auto" w:fill="C7CCBE"/>
            <w:tcMar>
              <w:top w:w="180" w:type="dxa"/>
              <w:left w:w="180" w:type="dxa"/>
              <w:bottom w:w="180" w:type="dxa"/>
              <w:right w:w="180" w:type="dxa"/>
            </w:tcMar>
            <w:hideMark/>
          </w:tcPr>
          <w:p w:rsidR="00AB1AAC" w:rsidRPr="00AB1AAC" w:rsidRDefault="00AB1AAC" w:rsidP="00AB1AAC">
            <w:pPr>
              <w:spacing w:after="0" w:line="240" w:lineRule="auto"/>
              <w:rPr>
                <w:rFonts w:ascii="Times New Roman" w:eastAsia="Times New Roman" w:hAnsi="Times New Roman" w:cs="Times New Roman"/>
                <w:b/>
                <w:bCs/>
                <w:color w:val="000000"/>
                <w:sz w:val="26"/>
                <w:szCs w:val="26"/>
                <w:lang w:bidi="ar-SA"/>
              </w:rPr>
            </w:pPr>
            <w:r w:rsidRPr="00AB1AAC">
              <w:rPr>
                <w:rFonts w:ascii="Times New Roman" w:eastAsia="Times New Roman" w:hAnsi="Times New Roman" w:cs="Times New Roman"/>
                <w:b/>
                <w:bCs/>
                <w:color w:val="000000"/>
                <w:sz w:val="26"/>
                <w:szCs w:val="26"/>
                <w:lang w:bidi="ar-SA"/>
              </w:rPr>
              <w:t>8-bit high-order registers</w:t>
            </w:r>
          </w:p>
        </w:tc>
        <w:tc>
          <w:tcPr>
            <w:tcW w:w="0" w:type="auto"/>
            <w:shd w:val="clear" w:color="auto" w:fill="C7CCBE"/>
            <w:tcMar>
              <w:top w:w="180" w:type="dxa"/>
              <w:left w:w="180" w:type="dxa"/>
              <w:bottom w:w="180" w:type="dxa"/>
              <w:right w:w="180" w:type="dxa"/>
            </w:tcMar>
            <w:hideMark/>
          </w:tcPr>
          <w:p w:rsidR="00AB1AAC" w:rsidRPr="00AB1AAC" w:rsidRDefault="00AB1AAC" w:rsidP="00AB1AAC">
            <w:pPr>
              <w:spacing w:after="0" w:line="240" w:lineRule="auto"/>
              <w:rPr>
                <w:rFonts w:ascii="Times New Roman" w:eastAsia="Times New Roman" w:hAnsi="Times New Roman" w:cs="Times New Roman"/>
                <w:b/>
                <w:bCs/>
                <w:color w:val="000000"/>
                <w:sz w:val="26"/>
                <w:szCs w:val="26"/>
                <w:lang w:bidi="ar-SA"/>
              </w:rPr>
            </w:pPr>
            <w:r w:rsidRPr="00AB1AAC">
              <w:rPr>
                <w:rFonts w:ascii="Times New Roman" w:eastAsia="Times New Roman" w:hAnsi="Times New Roman" w:cs="Times New Roman"/>
                <w:b/>
                <w:bCs/>
                <w:color w:val="000000"/>
                <w:sz w:val="26"/>
                <w:szCs w:val="26"/>
                <w:lang w:bidi="ar-SA"/>
              </w:rPr>
              <w:t>8-bit low-order registers</w:t>
            </w:r>
          </w:p>
        </w:tc>
      </w:tr>
      <w:tr w:rsidR="00AB1AAC" w:rsidRPr="00AB1AAC" w:rsidTr="00AB1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AH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AL</w:t>
            </w:r>
          </w:p>
        </w:tc>
      </w:tr>
      <w:tr w:rsidR="00AB1AAC" w:rsidRPr="00AB1AAC" w:rsidTr="00AB1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BX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BL</w:t>
            </w:r>
          </w:p>
        </w:tc>
      </w:tr>
      <w:tr w:rsidR="00AB1AAC" w:rsidRPr="00AB1AAC" w:rsidTr="00AB1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CX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CL</w:t>
            </w:r>
          </w:p>
        </w:tc>
      </w:tr>
      <w:tr w:rsidR="00AB1AAC" w:rsidRPr="00AB1AAC" w:rsidTr="00AB1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DX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DH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AAC" w:rsidRPr="00AB1AAC" w:rsidRDefault="00AB1AAC" w:rsidP="00AB1AAC">
            <w:pPr>
              <w:spacing w:after="0" w:line="240" w:lineRule="auto"/>
              <w:jc w:val="both"/>
              <w:rPr>
                <w:rFonts w:ascii="Segoe UI" w:eastAsia="Times New Roman" w:hAnsi="Segoe UI" w:cs="Segoe UI"/>
                <w:color w:val="333333"/>
                <w:sz w:val="24"/>
                <w:szCs w:val="24"/>
                <w:lang w:bidi="ar-SA"/>
              </w:rPr>
            </w:pPr>
            <w:r w:rsidRPr="00AB1AAC">
              <w:rPr>
                <w:rFonts w:ascii="Segoe UI" w:eastAsia="Times New Roman" w:hAnsi="Segoe UI" w:cs="Segoe UI"/>
                <w:color w:val="333333"/>
                <w:sz w:val="24"/>
                <w:szCs w:val="24"/>
                <w:lang w:bidi="ar-SA"/>
              </w:rPr>
              <w:t>DL</w:t>
            </w:r>
          </w:p>
        </w:tc>
      </w:tr>
    </w:tbl>
    <w:p w:rsidR="00AB1AAC" w:rsidRPr="00AB1AAC" w:rsidRDefault="00AB1AAC" w:rsidP="00AB1A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b/>
          <w:bCs/>
          <w:color w:val="000000"/>
          <w:sz w:val="24"/>
          <w:szCs w:val="24"/>
          <w:lang w:bidi="ar-SA"/>
        </w:rPr>
        <w:t>Index Register:</w:t>
      </w:r>
      <w:r w:rsidRPr="00AB1AAC">
        <w:rPr>
          <w:rFonts w:ascii="Segoe UI" w:eastAsia="Times New Roman" w:hAnsi="Segoe UI" w:cs="Segoe UI"/>
          <w:color w:val="000000"/>
          <w:sz w:val="24"/>
          <w:szCs w:val="24"/>
          <w:lang w:bidi="ar-SA"/>
        </w:rPr>
        <w:t> The following four registers are in the group of pointer and index registers:</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Stack Pointer (SP)</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Base Pointer (BP)</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Source Index (SI)</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Destination Index (DI)</w:t>
      </w:r>
    </w:p>
    <w:p w:rsidR="00AB1AAC" w:rsidRPr="00AB1AAC" w:rsidRDefault="00AB1AAC" w:rsidP="00AB1A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b/>
          <w:bCs/>
          <w:color w:val="000000"/>
          <w:sz w:val="24"/>
          <w:szCs w:val="24"/>
          <w:lang w:bidi="ar-SA"/>
        </w:rPr>
        <w:t>ALU:</w:t>
      </w:r>
      <w:r w:rsidRPr="00AB1AAC">
        <w:rPr>
          <w:rFonts w:ascii="Segoe UI" w:eastAsia="Times New Roman" w:hAnsi="Segoe UI" w:cs="Segoe UI"/>
          <w:color w:val="000000"/>
          <w:sz w:val="24"/>
          <w:szCs w:val="24"/>
          <w:lang w:bidi="ar-SA"/>
        </w:rPr>
        <w:t> It handles all arithmetic and logical operations. Such as addition, subtraction, multiplication, division, AND, OR, NOT operations.</w:t>
      </w:r>
    </w:p>
    <w:p w:rsidR="00AB1AAC" w:rsidRPr="00AB1AAC" w:rsidRDefault="00AB1AAC" w:rsidP="00AB1AA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b/>
          <w:bCs/>
          <w:color w:val="000000"/>
          <w:sz w:val="24"/>
          <w:szCs w:val="24"/>
          <w:lang w:bidi="ar-SA"/>
        </w:rPr>
        <w:t>Flag Register:</w:t>
      </w:r>
      <w:r w:rsidRPr="00AB1AAC">
        <w:rPr>
          <w:rFonts w:ascii="Segoe UI" w:eastAsia="Times New Roman" w:hAnsi="Segoe UI" w:cs="Segoe UI"/>
          <w:color w:val="000000"/>
          <w:sz w:val="24"/>
          <w:szCs w:val="24"/>
          <w:lang w:bidi="ar-SA"/>
        </w:rPr>
        <w:t> It is a 16?bit register which exactly behaves like a flip-flop, means it changes states according to the result stored in the accumulator. It has 9 flags and they are divided into 2 groups i.e. conditional and control flags.</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b/>
          <w:bCs/>
          <w:color w:val="000000"/>
          <w:sz w:val="24"/>
          <w:szCs w:val="24"/>
          <w:lang w:bidi="ar-SA"/>
        </w:rPr>
        <w:lastRenderedPageBreak/>
        <w:t>Conditional Flags</w:t>
      </w:r>
      <w:r>
        <w:rPr>
          <w:rFonts w:ascii="Segoe UI" w:eastAsia="Times New Roman" w:hAnsi="Segoe UI" w:cs="Segoe UI"/>
          <w:b/>
          <w:bCs/>
          <w:color w:val="000000"/>
          <w:sz w:val="24"/>
          <w:szCs w:val="24"/>
          <w:lang w:bidi="ar-SA"/>
        </w:rPr>
        <w:t>/Status Flags</w:t>
      </w:r>
      <w:r w:rsidRPr="00AB1AAC">
        <w:rPr>
          <w:rFonts w:ascii="Segoe UI" w:eastAsia="Times New Roman" w:hAnsi="Segoe UI" w:cs="Segoe UI"/>
          <w:b/>
          <w:bCs/>
          <w:color w:val="000000"/>
          <w:sz w:val="24"/>
          <w:szCs w:val="24"/>
          <w:lang w:bidi="ar-SA"/>
        </w:rPr>
        <w:t>:</w:t>
      </w:r>
      <w:r w:rsidRPr="00AB1AAC">
        <w:rPr>
          <w:rFonts w:ascii="Segoe UI" w:eastAsia="Times New Roman" w:hAnsi="Segoe UI" w:cs="Segoe UI"/>
          <w:color w:val="000000"/>
          <w:sz w:val="24"/>
          <w:szCs w:val="24"/>
          <w:lang w:bidi="ar-SA"/>
        </w:rPr>
        <w:t> This flag represents the result of the last arithmetic or logical instruction executed. Conditional flags are:</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Carry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Auxiliary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Parity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Zero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Sign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Overflow Flag</w:t>
      </w:r>
    </w:p>
    <w:p w:rsidR="00AB1AAC" w:rsidRPr="00AB1AAC" w:rsidRDefault="00AB1AAC" w:rsidP="00AB1AAC">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b/>
          <w:bCs/>
          <w:color w:val="000000"/>
          <w:sz w:val="24"/>
          <w:szCs w:val="24"/>
          <w:lang w:bidi="ar-SA"/>
        </w:rPr>
        <w:t>Control Flags:</w:t>
      </w:r>
      <w:r w:rsidRPr="00AB1AAC">
        <w:rPr>
          <w:rFonts w:ascii="Segoe UI" w:eastAsia="Times New Roman" w:hAnsi="Segoe UI" w:cs="Segoe UI"/>
          <w:color w:val="000000"/>
          <w:sz w:val="24"/>
          <w:szCs w:val="24"/>
          <w:lang w:bidi="ar-SA"/>
        </w:rPr>
        <w:t> It controls the operations of the execution unit. Control flags are:</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Trap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Interrupt Flag</w:t>
      </w:r>
    </w:p>
    <w:p w:rsidR="00AB1AAC" w:rsidRPr="00AB1AAC" w:rsidRDefault="00AB1AAC" w:rsidP="00AB1AAC">
      <w:pPr>
        <w:numPr>
          <w:ilvl w:val="2"/>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B1AAC">
        <w:rPr>
          <w:rFonts w:ascii="Segoe UI" w:eastAsia="Times New Roman" w:hAnsi="Segoe UI" w:cs="Segoe UI"/>
          <w:color w:val="000000"/>
          <w:sz w:val="24"/>
          <w:szCs w:val="24"/>
          <w:lang w:bidi="ar-SA"/>
        </w:rPr>
        <w:t>Direction Flag</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7"/>
        <w:gridCol w:w="547"/>
        <w:gridCol w:w="547"/>
        <w:gridCol w:w="547"/>
        <w:gridCol w:w="547"/>
        <w:gridCol w:w="547"/>
        <w:gridCol w:w="547"/>
        <w:gridCol w:w="481"/>
        <w:gridCol w:w="481"/>
        <w:gridCol w:w="481"/>
        <w:gridCol w:w="481"/>
        <w:gridCol w:w="481"/>
        <w:gridCol w:w="574"/>
        <w:gridCol w:w="481"/>
        <w:gridCol w:w="481"/>
        <w:gridCol w:w="481"/>
        <w:gridCol w:w="574"/>
      </w:tblGrid>
      <w:tr w:rsidR="00B02A06" w:rsidRPr="00B02A06" w:rsidTr="00B02A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Bits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15</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14</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9</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D</w:t>
            </w:r>
            <w:r w:rsidRPr="00B02A06">
              <w:rPr>
                <w:rFonts w:ascii="Arial" w:eastAsia="Times New Roman" w:hAnsi="Arial" w:cs="Arial"/>
                <w:b/>
                <w:bCs/>
                <w:sz w:val="18"/>
                <w:szCs w:val="18"/>
                <w:vertAlign w:val="subscript"/>
                <w:lang w:bidi="ar-SA"/>
              </w:rPr>
              <w:t>0</w:t>
            </w:r>
          </w:p>
        </w:tc>
      </w:tr>
      <w:tr w:rsidR="00B02A06" w:rsidRPr="00B02A06" w:rsidTr="00B02A0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Flags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CY</w:t>
            </w:r>
          </w:p>
        </w:tc>
      </w:tr>
    </w:tbl>
    <w:p w:rsidR="00AB1AAC" w:rsidRDefault="00AB1AAC" w:rsidP="00AB1AAC">
      <w:pPr>
        <w:tabs>
          <w:tab w:val="left" w:pos="1710"/>
        </w:tabs>
      </w:pP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4"/>
        <w:gridCol w:w="7768"/>
      </w:tblGrid>
      <w:tr w:rsidR="00B02A06" w:rsidRPr="00B02A06" w:rsidTr="00B02A06">
        <w:trPr>
          <w:tblHeader/>
        </w:trPr>
        <w:tc>
          <w:tcPr>
            <w:tcW w:w="11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Flag Bit</w:t>
            </w:r>
          </w:p>
        </w:tc>
        <w:tc>
          <w:tcPr>
            <w:tcW w:w="75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Function</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S</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After any operation if the MSB is 1, then it indicates that the number is negative. And this flag is set to 1</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Z</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If the total register is zero, then only the Z flag is set</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AC</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When some arithmetic operations generates carry after the lower half and sends it to upper half, the AC will be 1</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P</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This is even parity flag. When result has even number of 1, it will be set to 1, otherwise 0 for odd number of 1s</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lastRenderedPageBreak/>
              <w:t>CY</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This is carry bit. If some operations are generating carry after the operation this flag is set to 1</w:t>
            </w:r>
          </w:p>
        </w:tc>
      </w:tr>
      <w:tr w:rsidR="00B02A06" w:rsidRPr="00B02A06" w:rsidTr="00B02A06">
        <w:tc>
          <w:tcPr>
            <w:tcW w:w="11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O</w:t>
            </w:r>
          </w:p>
        </w:tc>
        <w:tc>
          <w:tcPr>
            <w:tcW w:w="7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The overflow flag is set to 1 when the result of a signed operation is too large to fit.</w:t>
            </w:r>
          </w:p>
        </w:tc>
      </w:tr>
    </w:tbl>
    <w:p w:rsidR="00B02A06" w:rsidRPr="00B02A06" w:rsidRDefault="00B02A06" w:rsidP="00B02A06">
      <w:pPr>
        <w:spacing w:before="120" w:after="168" w:line="240" w:lineRule="auto"/>
        <w:jc w:val="both"/>
        <w:rPr>
          <w:rFonts w:ascii="Arial" w:eastAsia="Times New Roman" w:hAnsi="Arial" w:cs="Arial"/>
          <w:color w:val="000000"/>
          <w:sz w:val="24"/>
          <w:szCs w:val="24"/>
          <w:lang w:bidi="ar-SA"/>
        </w:rPr>
      </w:pPr>
      <w:r w:rsidRPr="00B02A06">
        <w:rPr>
          <w:rFonts w:ascii="Arial" w:eastAsia="Times New Roman" w:hAnsi="Arial" w:cs="Arial"/>
          <w:color w:val="000000"/>
          <w:sz w:val="24"/>
          <w:szCs w:val="24"/>
          <w:lang w:bidi="ar-SA"/>
        </w:rPr>
        <w:t> </w:t>
      </w:r>
    </w:p>
    <w:p w:rsidR="00B02A06" w:rsidRDefault="00B02A06" w:rsidP="00B02A06">
      <w:pPr>
        <w:pStyle w:val="Heading2"/>
        <w:spacing w:before="0"/>
        <w:rPr>
          <w:rFonts w:ascii="Arial" w:hAnsi="Arial" w:cs="Arial"/>
          <w:sz w:val="30"/>
          <w:szCs w:val="30"/>
        </w:rPr>
      </w:pPr>
      <w:r>
        <w:rPr>
          <w:rStyle w:val="Strong"/>
          <w:rFonts w:ascii="Arial" w:hAnsi="Arial" w:cs="Arial"/>
          <w:b w:val="0"/>
          <w:bCs w:val="0"/>
          <w:sz w:val="30"/>
          <w:szCs w:val="30"/>
        </w:rPr>
        <w:t>Control Flags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8"/>
        <w:gridCol w:w="7954"/>
      </w:tblGrid>
      <w:tr w:rsidR="00B02A06" w:rsidRPr="00B02A06" w:rsidTr="00B02A06">
        <w:trPr>
          <w:tblHeader/>
        </w:trPr>
        <w:tc>
          <w:tcPr>
            <w:tcW w:w="10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Flag Bit</w:t>
            </w:r>
          </w:p>
        </w:tc>
        <w:tc>
          <w:tcPr>
            <w:tcW w:w="77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A06" w:rsidRPr="00B02A06" w:rsidRDefault="00B02A06" w:rsidP="00B02A06">
            <w:pPr>
              <w:spacing w:after="300" w:line="240" w:lineRule="auto"/>
              <w:jc w:val="center"/>
              <w:rPr>
                <w:rFonts w:ascii="Arial" w:eastAsia="Times New Roman" w:hAnsi="Arial" w:cs="Arial"/>
                <w:b/>
                <w:bCs/>
                <w:sz w:val="24"/>
                <w:szCs w:val="24"/>
                <w:lang w:bidi="ar-SA"/>
              </w:rPr>
            </w:pPr>
            <w:r w:rsidRPr="00B02A06">
              <w:rPr>
                <w:rFonts w:ascii="Arial" w:eastAsia="Times New Roman" w:hAnsi="Arial" w:cs="Arial"/>
                <w:b/>
                <w:bCs/>
                <w:sz w:val="24"/>
                <w:szCs w:val="24"/>
                <w:lang w:bidi="ar-SA"/>
              </w:rPr>
              <w:t>Function</w:t>
            </w:r>
          </w:p>
        </w:tc>
      </w:tr>
      <w:tr w:rsidR="00B02A06" w:rsidRPr="00B02A06" w:rsidTr="00B02A06">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D</w:t>
            </w:r>
          </w:p>
        </w:tc>
        <w:tc>
          <w:tcPr>
            <w:tcW w:w="7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This is directional flag. This is used in string related operations. D = 1, then the string will be accessed from higher memory address to lower memory address, and if D = 0, it will do the reverse.</w:t>
            </w:r>
          </w:p>
        </w:tc>
      </w:tr>
      <w:tr w:rsidR="00B02A06" w:rsidRPr="00B02A06" w:rsidTr="00B02A06">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I</w:t>
            </w:r>
          </w:p>
        </w:tc>
        <w:tc>
          <w:tcPr>
            <w:tcW w:w="7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This is interrupt flag. If I = 1, then MPU will recognize the interrupts from peripherals. For I = 0, the interrupts will be ignored</w:t>
            </w:r>
          </w:p>
        </w:tc>
      </w:tr>
      <w:tr w:rsidR="00B02A06" w:rsidRPr="00B02A06" w:rsidTr="00B02A06">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b/>
                <w:bCs/>
                <w:sz w:val="24"/>
                <w:szCs w:val="24"/>
                <w:lang w:bidi="ar-SA"/>
              </w:rPr>
              <w:t>T</w:t>
            </w:r>
          </w:p>
        </w:tc>
        <w:tc>
          <w:tcPr>
            <w:tcW w:w="77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A06" w:rsidRPr="00B02A06" w:rsidRDefault="00B02A06" w:rsidP="00B02A06">
            <w:pPr>
              <w:spacing w:after="300" w:line="240" w:lineRule="auto"/>
              <w:rPr>
                <w:rFonts w:ascii="Arial" w:eastAsia="Times New Roman" w:hAnsi="Arial" w:cs="Arial"/>
                <w:sz w:val="24"/>
                <w:szCs w:val="24"/>
                <w:lang w:bidi="ar-SA"/>
              </w:rPr>
            </w:pPr>
            <w:r w:rsidRPr="00B02A06">
              <w:rPr>
                <w:rFonts w:ascii="Arial" w:eastAsia="Times New Roman" w:hAnsi="Arial" w:cs="Arial"/>
                <w:sz w:val="24"/>
                <w:szCs w:val="24"/>
                <w:lang w:bidi="ar-SA"/>
              </w:rPr>
              <w:t>This trap flag is used for on-chip debugging. When T = 1, it will work in a single step mode. After each instruction, one internal interrupt is generated. It helps to execute some program instruction by instruction.</w:t>
            </w:r>
          </w:p>
        </w:tc>
      </w:tr>
    </w:tbl>
    <w:p w:rsidR="00B02A06" w:rsidRPr="00B02A06" w:rsidRDefault="00B02A06" w:rsidP="00B02A06">
      <w:pPr>
        <w:spacing w:before="120" w:after="168" w:line="240" w:lineRule="auto"/>
        <w:jc w:val="both"/>
        <w:rPr>
          <w:rFonts w:ascii="Arial" w:eastAsia="Times New Roman" w:hAnsi="Arial" w:cs="Arial"/>
          <w:color w:val="000000"/>
          <w:sz w:val="24"/>
          <w:szCs w:val="24"/>
          <w:lang w:bidi="ar-SA"/>
        </w:rPr>
      </w:pPr>
      <w:r w:rsidRPr="00B02A06">
        <w:rPr>
          <w:rFonts w:ascii="Arial" w:eastAsia="Times New Roman" w:hAnsi="Arial" w:cs="Arial"/>
          <w:color w:val="000000"/>
          <w:sz w:val="24"/>
          <w:szCs w:val="24"/>
          <w:lang w:bidi="ar-SA"/>
        </w:rPr>
        <w:t> </w:t>
      </w:r>
    </w:p>
    <w:p w:rsidR="00B02A06" w:rsidRPr="00AB1AAC" w:rsidRDefault="00B02A06" w:rsidP="00AB1AAC">
      <w:pPr>
        <w:tabs>
          <w:tab w:val="left" w:pos="1710"/>
        </w:tabs>
      </w:pPr>
    </w:p>
    <w:sectPr w:rsidR="00B02A06" w:rsidRPr="00AB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C5F55"/>
    <w:multiLevelType w:val="multilevel"/>
    <w:tmpl w:val="3552D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3D2394"/>
    <w:multiLevelType w:val="multilevel"/>
    <w:tmpl w:val="47482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2D44DAA"/>
    <w:multiLevelType w:val="multilevel"/>
    <w:tmpl w:val="837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162903"/>
    <w:multiLevelType w:val="multilevel"/>
    <w:tmpl w:val="1AB88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6DB2A07"/>
    <w:multiLevelType w:val="multilevel"/>
    <w:tmpl w:val="2D023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77E6829"/>
    <w:multiLevelType w:val="multilevel"/>
    <w:tmpl w:val="76F05F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4A7487E"/>
    <w:multiLevelType w:val="multilevel"/>
    <w:tmpl w:val="98461E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AC"/>
    <w:rsid w:val="000579F2"/>
    <w:rsid w:val="001436DA"/>
    <w:rsid w:val="006914E2"/>
    <w:rsid w:val="007D0C25"/>
    <w:rsid w:val="008E77EB"/>
    <w:rsid w:val="00A177BB"/>
    <w:rsid w:val="00AB1AAC"/>
    <w:rsid w:val="00B02A06"/>
    <w:rsid w:val="00D300A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05366-1C0B-448E-A183-08A13CF6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2">
    <w:name w:val="heading 2"/>
    <w:basedOn w:val="Normal"/>
    <w:next w:val="Normal"/>
    <w:link w:val="Heading2Char"/>
    <w:uiPriority w:val="9"/>
    <w:semiHidden/>
    <w:unhideWhenUsed/>
    <w:qFormat/>
    <w:rsid w:val="00AB1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1AA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1AAC"/>
    <w:rPr>
      <w:b/>
      <w:bCs/>
    </w:rPr>
  </w:style>
  <w:style w:type="character" w:customStyle="1" w:styleId="Heading3Char">
    <w:name w:val="Heading 3 Char"/>
    <w:basedOn w:val="DefaultParagraphFont"/>
    <w:link w:val="Heading3"/>
    <w:uiPriority w:val="9"/>
    <w:rsid w:val="00AB1AA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B1AA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AB1A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951">
      <w:bodyDiv w:val="1"/>
      <w:marLeft w:val="0"/>
      <w:marRight w:val="0"/>
      <w:marTop w:val="0"/>
      <w:marBottom w:val="0"/>
      <w:divBdr>
        <w:top w:val="none" w:sz="0" w:space="0" w:color="auto"/>
        <w:left w:val="none" w:sz="0" w:space="0" w:color="auto"/>
        <w:bottom w:val="none" w:sz="0" w:space="0" w:color="auto"/>
        <w:right w:val="none" w:sz="0" w:space="0" w:color="auto"/>
      </w:divBdr>
    </w:div>
    <w:div w:id="106656003">
      <w:bodyDiv w:val="1"/>
      <w:marLeft w:val="0"/>
      <w:marRight w:val="0"/>
      <w:marTop w:val="0"/>
      <w:marBottom w:val="0"/>
      <w:divBdr>
        <w:top w:val="none" w:sz="0" w:space="0" w:color="auto"/>
        <w:left w:val="none" w:sz="0" w:space="0" w:color="auto"/>
        <w:bottom w:val="none" w:sz="0" w:space="0" w:color="auto"/>
        <w:right w:val="none" w:sz="0" w:space="0" w:color="auto"/>
      </w:divBdr>
    </w:div>
    <w:div w:id="334771170">
      <w:bodyDiv w:val="1"/>
      <w:marLeft w:val="0"/>
      <w:marRight w:val="0"/>
      <w:marTop w:val="0"/>
      <w:marBottom w:val="0"/>
      <w:divBdr>
        <w:top w:val="none" w:sz="0" w:space="0" w:color="auto"/>
        <w:left w:val="none" w:sz="0" w:space="0" w:color="auto"/>
        <w:bottom w:val="none" w:sz="0" w:space="0" w:color="auto"/>
        <w:right w:val="none" w:sz="0" w:space="0" w:color="auto"/>
      </w:divBdr>
    </w:div>
    <w:div w:id="426929126">
      <w:bodyDiv w:val="1"/>
      <w:marLeft w:val="0"/>
      <w:marRight w:val="0"/>
      <w:marTop w:val="0"/>
      <w:marBottom w:val="0"/>
      <w:divBdr>
        <w:top w:val="none" w:sz="0" w:space="0" w:color="auto"/>
        <w:left w:val="none" w:sz="0" w:space="0" w:color="auto"/>
        <w:bottom w:val="none" w:sz="0" w:space="0" w:color="auto"/>
        <w:right w:val="none" w:sz="0" w:space="0" w:color="auto"/>
      </w:divBdr>
    </w:div>
    <w:div w:id="475880778">
      <w:bodyDiv w:val="1"/>
      <w:marLeft w:val="0"/>
      <w:marRight w:val="0"/>
      <w:marTop w:val="0"/>
      <w:marBottom w:val="0"/>
      <w:divBdr>
        <w:top w:val="none" w:sz="0" w:space="0" w:color="auto"/>
        <w:left w:val="none" w:sz="0" w:space="0" w:color="auto"/>
        <w:bottom w:val="none" w:sz="0" w:space="0" w:color="auto"/>
        <w:right w:val="none" w:sz="0" w:space="0" w:color="auto"/>
      </w:divBdr>
    </w:div>
    <w:div w:id="710038125">
      <w:bodyDiv w:val="1"/>
      <w:marLeft w:val="0"/>
      <w:marRight w:val="0"/>
      <w:marTop w:val="0"/>
      <w:marBottom w:val="0"/>
      <w:divBdr>
        <w:top w:val="none" w:sz="0" w:space="0" w:color="auto"/>
        <w:left w:val="none" w:sz="0" w:space="0" w:color="auto"/>
        <w:bottom w:val="none" w:sz="0" w:space="0" w:color="auto"/>
        <w:right w:val="none" w:sz="0" w:space="0" w:color="auto"/>
      </w:divBdr>
    </w:div>
    <w:div w:id="1494954387">
      <w:bodyDiv w:val="1"/>
      <w:marLeft w:val="0"/>
      <w:marRight w:val="0"/>
      <w:marTop w:val="0"/>
      <w:marBottom w:val="0"/>
      <w:divBdr>
        <w:top w:val="none" w:sz="0" w:space="0" w:color="auto"/>
        <w:left w:val="none" w:sz="0" w:space="0" w:color="auto"/>
        <w:bottom w:val="none" w:sz="0" w:space="0" w:color="auto"/>
        <w:right w:val="none" w:sz="0" w:space="0" w:color="auto"/>
      </w:divBdr>
    </w:div>
    <w:div w:id="1529757781">
      <w:bodyDiv w:val="1"/>
      <w:marLeft w:val="0"/>
      <w:marRight w:val="0"/>
      <w:marTop w:val="0"/>
      <w:marBottom w:val="0"/>
      <w:divBdr>
        <w:top w:val="none" w:sz="0" w:space="0" w:color="auto"/>
        <w:left w:val="none" w:sz="0" w:space="0" w:color="auto"/>
        <w:bottom w:val="none" w:sz="0" w:space="0" w:color="auto"/>
        <w:right w:val="none" w:sz="0" w:space="0" w:color="auto"/>
      </w:divBdr>
    </w:div>
    <w:div w:id="1532457982">
      <w:bodyDiv w:val="1"/>
      <w:marLeft w:val="0"/>
      <w:marRight w:val="0"/>
      <w:marTop w:val="0"/>
      <w:marBottom w:val="0"/>
      <w:divBdr>
        <w:top w:val="none" w:sz="0" w:space="0" w:color="auto"/>
        <w:left w:val="none" w:sz="0" w:space="0" w:color="auto"/>
        <w:bottom w:val="none" w:sz="0" w:space="0" w:color="auto"/>
        <w:right w:val="none" w:sz="0" w:space="0" w:color="auto"/>
      </w:divBdr>
    </w:div>
    <w:div w:id="1602563333">
      <w:bodyDiv w:val="1"/>
      <w:marLeft w:val="0"/>
      <w:marRight w:val="0"/>
      <w:marTop w:val="0"/>
      <w:marBottom w:val="0"/>
      <w:divBdr>
        <w:top w:val="none" w:sz="0" w:space="0" w:color="auto"/>
        <w:left w:val="none" w:sz="0" w:space="0" w:color="auto"/>
        <w:bottom w:val="none" w:sz="0" w:space="0" w:color="auto"/>
        <w:right w:val="none" w:sz="0" w:space="0" w:color="auto"/>
      </w:divBdr>
    </w:div>
    <w:div w:id="17306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2023-08-29T06:18:00Z</dcterms:created>
  <dcterms:modified xsi:type="dcterms:W3CDTF">2023-08-30T08:33:00Z</dcterms:modified>
</cp:coreProperties>
</file>