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C5118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Documentazione Progetto Frontend per Registrazione Edifici e Terminazioni Ottiche</w:t>
      </w:r>
    </w:p>
    <w:p w14:paraId="116FFE22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Introduzione</w:t>
      </w:r>
    </w:p>
    <w:p w14:paraId="10750DEF" w14:textId="77777777" w:rsidR="002D6F60" w:rsidRPr="002D6F60" w:rsidRDefault="002D6F60" w:rsidP="002D6F60">
      <w:r w:rsidRPr="002D6F60">
        <w:t>Questo documento descrive il lavoro svolto dal nostro team nella realizzazione del frontend per la registrazione degli edifici predisposti alla banda ultralarga e delle terminazioni ottiche. L'obiettivo del progetto è fornire un'interfaccia intuitiva e funzionale per la gestione di queste registrazioni, utilizzando tecnologie moderne e strumenti efficaci.</w:t>
      </w:r>
    </w:p>
    <w:p w14:paraId="75A44A69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Fasi del Lavoro</w:t>
      </w:r>
    </w:p>
    <w:p w14:paraId="3AC78E03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1. Studio della Documentazione</w:t>
      </w:r>
    </w:p>
    <w:p w14:paraId="149FEA46" w14:textId="77777777" w:rsidR="002D6F60" w:rsidRPr="002D6F60" w:rsidRDefault="002D6F60" w:rsidP="002D6F60">
      <w:r w:rsidRPr="002D6F60">
        <w:t>La prima fase del progetto è stata dedicata alla lettura e alla comprensione della documentazione relativa:</w:t>
      </w:r>
    </w:p>
    <w:p w14:paraId="55EB4975" w14:textId="77777777" w:rsidR="002D6F60" w:rsidRPr="002D6F60" w:rsidRDefault="002D6F60" w:rsidP="002D6F60">
      <w:pPr>
        <w:numPr>
          <w:ilvl w:val="0"/>
          <w:numId w:val="1"/>
        </w:numPr>
      </w:pPr>
      <w:r w:rsidRPr="002D6F60">
        <w:rPr>
          <w:b/>
          <w:bCs/>
        </w:rPr>
        <w:t>Edifici predisposti alla banda ultralarga</w:t>
      </w:r>
      <w:r w:rsidRPr="002D6F60">
        <w:t>: Abbiamo analizzato le specifiche richieste per la registrazione di edifici, compresi i requisiti tecnici e funzionali.</w:t>
      </w:r>
    </w:p>
    <w:p w14:paraId="3E6DF907" w14:textId="77777777" w:rsidR="002D6F60" w:rsidRPr="002D6F60" w:rsidRDefault="002D6F60" w:rsidP="002D6F60">
      <w:pPr>
        <w:numPr>
          <w:ilvl w:val="0"/>
          <w:numId w:val="1"/>
        </w:numPr>
      </w:pPr>
      <w:r w:rsidRPr="002D6F60">
        <w:rPr>
          <w:b/>
          <w:bCs/>
        </w:rPr>
        <w:t>Terminazioni ottiche</w:t>
      </w:r>
      <w:r w:rsidRPr="002D6F60">
        <w:t>: Ci siamo concentrati sulla struttura e sulle modalità di registrazione delle terminazioni ottiche.</w:t>
      </w:r>
    </w:p>
    <w:p w14:paraId="1BF74E1F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2. Creazione delle Demo con Figma</w:t>
      </w:r>
    </w:p>
    <w:p w14:paraId="797CC729" w14:textId="77777777" w:rsidR="002D6F60" w:rsidRPr="002D6F60" w:rsidRDefault="002D6F60" w:rsidP="002D6F60">
      <w:r w:rsidRPr="002D6F60">
        <w:t xml:space="preserve">Abbiamo sviluppato delle demo iniziali utilizzando </w:t>
      </w:r>
      <w:r w:rsidRPr="002D6F60">
        <w:rPr>
          <w:b/>
          <w:bCs/>
        </w:rPr>
        <w:t>Figma</w:t>
      </w:r>
      <w:r w:rsidRPr="002D6F60">
        <w:t xml:space="preserve"> per rappresentare visivamente il funzionamento delle interfacce:</w:t>
      </w:r>
    </w:p>
    <w:p w14:paraId="42F1702C" w14:textId="77777777" w:rsidR="002D6F60" w:rsidRPr="002D6F60" w:rsidRDefault="002D6F60" w:rsidP="002D6F60">
      <w:pPr>
        <w:numPr>
          <w:ilvl w:val="0"/>
          <w:numId w:val="2"/>
        </w:numPr>
      </w:pPr>
      <w:r w:rsidRPr="002D6F60">
        <w:rPr>
          <w:b/>
          <w:bCs/>
        </w:rPr>
        <w:t>Registrazione degli edifici</w:t>
      </w:r>
      <w:r w:rsidRPr="002D6F60">
        <w:t>: Un layout intuitivo con sezioni dedicate alla raccolta di informazioni specifiche.</w:t>
      </w:r>
    </w:p>
    <w:p w14:paraId="436920A0" w14:textId="77777777" w:rsidR="002D6F60" w:rsidRPr="002D6F60" w:rsidRDefault="002D6F60" w:rsidP="002D6F60">
      <w:pPr>
        <w:numPr>
          <w:ilvl w:val="0"/>
          <w:numId w:val="2"/>
        </w:numPr>
      </w:pPr>
      <w:r w:rsidRPr="002D6F60">
        <w:rPr>
          <w:b/>
          <w:bCs/>
        </w:rPr>
        <w:t>Registrazione delle terminazioni ottiche</w:t>
      </w:r>
      <w:r w:rsidRPr="002D6F60">
        <w:t>: Un'interfaccia che facilita la gestione e l'inserimento dei dati richiesti.</w:t>
      </w:r>
    </w:p>
    <w:p w14:paraId="33156F65" w14:textId="77777777" w:rsidR="002D6F60" w:rsidRPr="002D6F60" w:rsidRDefault="002D6F60" w:rsidP="002D6F60">
      <w:r w:rsidRPr="002D6F60">
        <w:t>Le demo sono state utilizzate per ottenere feedback preliminari e guidare le successive fasi di sviluppo.</w:t>
      </w:r>
    </w:p>
    <w:p w14:paraId="585F444A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3. Analisi e Sviluppo del Codice HTML e CSS</w:t>
      </w:r>
    </w:p>
    <w:p w14:paraId="59CBB97A" w14:textId="77777777" w:rsidR="002D6F60" w:rsidRPr="002D6F60" w:rsidRDefault="002D6F60" w:rsidP="002D6F60">
      <w:r w:rsidRPr="002D6F60">
        <w:t>Dopo aver definito i prototipi, ci siamo concentrati sull'analisi e sull'implementazione del frontend:</w:t>
      </w:r>
    </w:p>
    <w:p w14:paraId="77975B0D" w14:textId="77777777" w:rsidR="002D6F60" w:rsidRPr="002D6F60" w:rsidRDefault="002D6F60" w:rsidP="002D6F60">
      <w:pPr>
        <w:numPr>
          <w:ilvl w:val="0"/>
          <w:numId w:val="3"/>
        </w:numPr>
      </w:pPr>
      <w:r w:rsidRPr="002D6F60">
        <w:rPr>
          <w:b/>
          <w:bCs/>
        </w:rPr>
        <w:t>Studio del file CSS</w:t>
      </w:r>
      <w:r w:rsidRPr="002D6F60">
        <w:t>: Abbiamo analizzato la struttura esistente per garantire coerenza stilistica e funzionalità.</w:t>
      </w:r>
    </w:p>
    <w:p w14:paraId="048D0AD8" w14:textId="3C2DDC9A" w:rsidR="002D6F60" w:rsidRPr="002D6F60" w:rsidRDefault="002D6F60" w:rsidP="002D6F60">
      <w:pPr>
        <w:numPr>
          <w:ilvl w:val="0"/>
          <w:numId w:val="3"/>
        </w:numPr>
      </w:pPr>
      <w:r w:rsidRPr="002D6F60">
        <w:rPr>
          <w:b/>
          <w:bCs/>
        </w:rPr>
        <w:t>Modifica del file HTML</w:t>
      </w:r>
      <w:r w:rsidRPr="002D6F60">
        <w:t xml:space="preserve">: Abbiamo iniziato </w:t>
      </w:r>
      <w:r w:rsidR="009D0C5E" w:rsidRPr="002D6F60">
        <w:t>a</w:t>
      </w:r>
      <w:r w:rsidRPr="002D6F60">
        <w:t xml:space="preserve"> adattare e arricchire i file HTML per integrare le funzionalità necessarie.</w:t>
      </w:r>
    </w:p>
    <w:p w14:paraId="31E5C388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4. Ricerca e Implementazione delle Mappe Interattive</w:t>
      </w:r>
    </w:p>
    <w:p w14:paraId="568B01AF" w14:textId="77777777" w:rsidR="002D6F60" w:rsidRPr="002D6F60" w:rsidRDefault="002D6F60" w:rsidP="002D6F60">
      <w:r w:rsidRPr="002D6F60">
        <w:t xml:space="preserve">Per entrambe le interfacce, abbiamo integrato mappe interattive utilizzando </w:t>
      </w:r>
      <w:r w:rsidRPr="002D6F60">
        <w:rPr>
          <w:b/>
          <w:bCs/>
        </w:rPr>
        <w:t>OpenStreetMap</w:t>
      </w:r>
      <w:r w:rsidRPr="002D6F60">
        <w:t>:</w:t>
      </w:r>
    </w:p>
    <w:p w14:paraId="2DCC8924" w14:textId="77777777" w:rsidR="002D6F60" w:rsidRPr="002D6F60" w:rsidRDefault="002D6F60" w:rsidP="002D6F60">
      <w:pPr>
        <w:numPr>
          <w:ilvl w:val="0"/>
          <w:numId w:val="4"/>
        </w:numPr>
      </w:pPr>
      <w:r w:rsidRPr="002D6F60">
        <w:rPr>
          <w:b/>
          <w:bCs/>
        </w:rPr>
        <w:t>Obiettivo</w:t>
      </w:r>
      <w:r w:rsidRPr="002D6F60">
        <w:t>: Fornire una rappresentazione visiva accurata dei dati geografici relativi agli edifici e alle terminazioni ottiche.</w:t>
      </w:r>
    </w:p>
    <w:p w14:paraId="1AB5F981" w14:textId="77777777" w:rsidR="002D6F60" w:rsidRPr="002D6F60" w:rsidRDefault="002D6F60" w:rsidP="002D6F60">
      <w:pPr>
        <w:numPr>
          <w:ilvl w:val="0"/>
          <w:numId w:val="4"/>
        </w:numPr>
      </w:pPr>
      <w:r w:rsidRPr="002D6F60">
        <w:rPr>
          <w:b/>
          <w:bCs/>
        </w:rPr>
        <w:t>Implementazione</w:t>
      </w:r>
      <w:r w:rsidRPr="002D6F60">
        <w:t>: Abbiamo eseguito ricerche approfondite per comprendere le modalità di integrazione di OpenStreetMap nei file HTML, sfruttando librerie e strumenti come Leaflet per una gestione avanzata delle mappe.</w:t>
      </w:r>
    </w:p>
    <w:p w14:paraId="52319205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Tecnologie Utilizzate</w:t>
      </w:r>
    </w:p>
    <w:p w14:paraId="52BBA095" w14:textId="77777777" w:rsidR="002D6F60" w:rsidRPr="002D6F60" w:rsidRDefault="002D6F60" w:rsidP="002D6F60">
      <w:pPr>
        <w:numPr>
          <w:ilvl w:val="0"/>
          <w:numId w:val="5"/>
        </w:numPr>
      </w:pPr>
      <w:r w:rsidRPr="002D6F60">
        <w:rPr>
          <w:b/>
          <w:bCs/>
        </w:rPr>
        <w:lastRenderedPageBreak/>
        <w:t>Figma</w:t>
      </w:r>
      <w:r w:rsidRPr="002D6F60">
        <w:t>: Per la creazione dei prototipi.</w:t>
      </w:r>
    </w:p>
    <w:p w14:paraId="030C5B02" w14:textId="77777777" w:rsidR="002D6F60" w:rsidRPr="002D6F60" w:rsidRDefault="002D6F60" w:rsidP="002D6F60">
      <w:pPr>
        <w:numPr>
          <w:ilvl w:val="0"/>
          <w:numId w:val="5"/>
        </w:numPr>
      </w:pPr>
      <w:r w:rsidRPr="002D6F60">
        <w:rPr>
          <w:b/>
          <w:bCs/>
        </w:rPr>
        <w:t>HTML e CSS</w:t>
      </w:r>
      <w:r w:rsidRPr="002D6F60">
        <w:t>: Per la struttura e lo stile delle pagine.</w:t>
      </w:r>
    </w:p>
    <w:p w14:paraId="0C0C1E44" w14:textId="77777777" w:rsidR="002D6F60" w:rsidRPr="002D6F60" w:rsidRDefault="002D6F60" w:rsidP="002D6F60">
      <w:pPr>
        <w:numPr>
          <w:ilvl w:val="0"/>
          <w:numId w:val="5"/>
        </w:numPr>
      </w:pPr>
      <w:r w:rsidRPr="002D6F60">
        <w:rPr>
          <w:b/>
          <w:bCs/>
        </w:rPr>
        <w:t>OpenStreetMap</w:t>
      </w:r>
      <w:r w:rsidRPr="002D6F60">
        <w:t>: Per l'integrazione delle mappe interattive.</w:t>
      </w:r>
    </w:p>
    <w:p w14:paraId="47F1D592" w14:textId="77777777" w:rsidR="002D6F60" w:rsidRPr="002D6F60" w:rsidRDefault="002D6F60" w:rsidP="002D6F60">
      <w:pPr>
        <w:numPr>
          <w:ilvl w:val="0"/>
          <w:numId w:val="5"/>
        </w:numPr>
      </w:pPr>
      <w:r w:rsidRPr="002D6F60">
        <w:rPr>
          <w:b/>
          <w:bCs/>
        </w:rPr>
        <w:t>Leaflet</w:t>
      </w:r>
      <w:r w:rsidRPr="002D6F60">
        <w:t>: Libreria JavaScript per il controllo e la personalizzazione delle mappe.</w:t>
      </w:r>
    </w:p>
    <w:p w14:paraId="239B1BB9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Risultati</w:t>
      </w:r>
    </w:p>
    <w:p w14:paraId="10833CA9" w14:textId="77777777" w:rsidR="002D6F60" w:rsidRPr="002D6F60" w:rsidRDefault="002D6F60" w:rsidP="002D6F60">
      <w:r w:rsidRPr="002D6F60">
        <w:t>Il risultato finale è un'interfaccia frontend completa e funzionale per:</w:t>
      </w:r>
    </w:p>
    <w:p w14:paraId="15BAD891" w14:textId="77777777" w:rsidR="002D6F60" w:rsidRPr="002D6F60" w:rsidRDefault="002D6F60" w:rsidP="002D6F60">
      <w:pPr>
        <w:numPr>
          <w:ilvl w:val="0"/>
          <w:numId w:val="6"/>
        </w:numPr>
      </w:pPr>
      <w:r w:rsidRPr="002D6F60">
        <w:t>La registrazione degli edifici predisposti alla banda ultralarga.</w:t>
      </w:r>
    </w:p>
    <w:p w14:paraId="3C12FCDB" w14:textId="77777777" w:rsidR="002D6F60" w:rsidRPr="002D6F60" w:rsidRDefault="002D6F60" w:rsidP="002D6F60">
      <w:pPr>
        <w:numPr>
          <w:ilvl w:val="0"/>
          <w:numId w:val="6"/>
        </w:numPr>
      </w:pPr>
      <w:r w:rsidRPr="002D6F60">
        <w:t>La registrazione delle terminazioni ottiche, con mappe interattive integrate per una visualizzazione geografica immediata.</w:t>
      </w:r>
    </w:p>
    <w:p w14:paraId="626DBBA1" w14:textId="77777777" w:rsidR="002D6F60" w:rsidRPr="002D6F60" w:rsidRDefault="002D6F60" w:rsidP="002D6F60">
      <w:pPr>
        <w:rPr>
          <w:b/>
          <w:bCs/>
        </w:rPr>
      </w:pPr>
      <w:r w:rsidRPr="002D6F60">
        <w:rPr>
          <w:b/>
          <w:bCs/>
        </w:rPr>
        <w:t>Conclusione</w:t>
      </w:r>
    </w:p>
    <w:p w14:paraId="26C40ABF" w14:textId="77777777" w:rsidR="002D6F60" w:rsidRPr="002D6F60" w:rsidRDefault="002D6F60" w:rsidP="002D6F60">
      <w:r w:rsidRPr="002D6F60">
        <w:t>Il lavoro svolto fino ad ora rappresenta una base solida per il completamento del progetto. Le interfacce sviluppate sono intuitive, funzionali e pronte per essere integrate nel sistema complessivo. Restiamo a disposizione per eventuali chiarimenti e prossimi sviluppi.</w:t>
      </w:r>
    </w:p>
    <w:p w14:paraId="49DD1382" w14:textId="77777777" w:rsidR="002D6F60" w:rsidRPr="002D6F60" w:rsidRDefault="002D6F60" w:rsidP="002D6F60">
      <w:r w:rsidRPr="002D6F60">
        <w:rPr>
          <w:b/>
          <w:bCs/>
        </w:rPr>
        <w:t>Team Frontend</w:t>
      </w:r>
    </w:p>
    <w:p w14:paraId="610F2487" w14:textId="77777777" w:rsidR="00426A5E" w:rsidRDefault="00426A5E"/>
    <w:sectPr w:rsidR="00426A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80686"/>
    <w:multiLevelType w:val="multilevel"/>
    <w:tmpl w:val="059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A0457"/>
    <w:multiLevelType w:val="multilevel"/>
    <w:tmpl w:val="43E6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B7C7E"/>
    <w:multiLevelType w:val="multilevel"/>
    <w:tmpl w:val="76B0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366A9"/>
    <w:multiLevelType w:val="multilevel"/>
    <w:tmpl w:val="37A6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77342"/>
    <w:multiLevelType w:val="multilevel"/>
    <w:tmpl w:val="F6C4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0160A"/>
    <w:multiLevelType w:val="multilevel"/>
    <w:tmpl w:val="61EA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B47F1"/>
    <w:multiLevelType w:val="multilevel"/>
    <w:tmpl w:val="4D3E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874772">
    <w:abstractNumId w:val="3"/>
  </w:num>
  <w:num w:numId="2" w16cid:durableId="602884127">
    <w:abstractNumId w:val="6"/>
  </w:num>
  <w:num w:numId="3" w16cid:durableId="45833817">
    <w:abstractNumId w:val="0"/>
  </w:num>
  <w:num w:numId="4" w16cid:durableId="1899854836">
    <w:abstractNumId w:val="5"/>
  </w:num>
  <w:num w:numId="5" w16cid:durableId="1008364258">
    <w:abstractNumId w:val="1"/>
  </w:num>
  <w:num w:numId="6" w16cid:durableId="138156898">
    <w:abstractNumId w:val="2"/>
  </w:num>
  <w:num w:numId="7" w16cid:durableId="307326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A1"/>
    <w:rsid w:val="001346F6"/>
    <w:rsid w:val="001B266D"/>
    <w:rsid w:val="002C4B6D"/>
    <w:rsid w:val="002D6F60"/>
    <w:rsid w:val="00352F2A"/>
    <w:rsid w:val="00426A5E"/>
    <w:rsid w:val="009D0C5E"/>
    <w:rsid w:val="00F9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21F7"/>
  <w15:chartTrackingRefBased/>
  <w15:docId w15:val="{9BD771E3-533F-45B5-A1A1-81A51911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2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2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2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2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2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2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2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2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2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2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2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2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21A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21A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21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21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21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21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2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2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2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2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2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21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21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21A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2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21A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2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mariateresa giannelli</dc:creator>
  <cp:keywords/>
  <dc:description/>
  <cp:lastModifiedBy>mariateresa giannelli</cp:lastModifiedBy>
  <cp:revision>4</cp:revision>
  <dcterms:created xsi:type="dcterms:W3CDTF">2025-01-10T11:05:00Z</dcterms:created>
  <dcterms:modified xsi:type="dcterms:W3CDTF">2025-01-10T15:26:00Z</dcterms:modified>
</cp:coreProperties>
</file>