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12B" w:rsidRPr="0044742E" w:rsidRDefault="00835903" w:rsidP="00D927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42E">
        <w:rPr>
          <w:rFonts w:ascii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:rsidR="0071012B" w:rsidRPr="0044742E" w:rsidRDefault="00835903" w:rsidP="00D927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42E">
        <w:rPr>
          <w:rFonts w:ascii="Times New Roman" w:hAnsi="Times New Roman" w:cs="Times New Roman"/>
          <w:sz w:val="28"/>
          <w:szCs w:val="28"/>
        </w:rPr>
        <w:t>ГБПОУ Новосибирской области «Новосибирский авиационный технический колледж имени Б.С. Галущака</w:t>
      </w:r>
      <w:r w:rsidRPr="0044742E">
        <w:rPr>
          <w:rFonts w:ascii="Times New Roman" w:hAnsi="Times New Roman" w:cs="Times New Roman"/>
          <w:sz w:val="28"/>
          <w:szCs w:val="28"/>
        </w:rPr>
        <w:t>»</w:t>
      </w:r>
    </w:p>
    <w:p w:rsidR="0071012B" w:rsidRDefault="007101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1012B" w:rsidRDefault="0071012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4742E" w:rsidRDefault="0044742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B3955" w:rsidRDefault="00FB395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1012B" w:rsidRPr="00FB3955" w:rsidRDefault="0071012B" w:rsidP="00FB395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012B" w:rsidRPr="00FB3955" w:rsidRDefault="0044742E" w:rsidP="00FB395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46893775"/>
      <w:r w:rsidRPr="00FB3955">
        <w:rPr>
          <w:rFonts w:ascii="Times New Roman" w:hAnsi="Times New Roman" w:cs="Times New Roman"/>
          <w:sz w:val="28"/>
          <w:szCs w:val="28"/>
        </w:rPr>
        <w:t>Практическая работа №1</w:t>
      </w:r>
      <w:bookmarkEnd w:id="0"/>
    </w:p>
    <w:p w:rsidR="0071012B" w:rsidRPr="0044742E" w:rsidRDefault="00835903" w:rsidP="00FB395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742E">
        <w:rPr>
          <w:rFonts w:ascii="Times New Roman" w:hAnsi="Times New Roman" w:cs="Times New Roman"/>
          <w:b/>
          <w:sz w:val="28"/>
          <w:szCs w:val="28"/>
        </w:rPr>
        <w:t>Тема: Оформление текста в соответствии с ГОСТ Р2.105</w:t>
      </w:r>
      <w:r w:rsidR="0044742E" w:rsidRPr="0044742E">
        <w:rPr>
          <w:rFonts w:ascii="Times New Roman" w:hAnsi="Times New Roman" w:cs="Times New Roman"/>
          <w:b/>
          <w:sz w:val="28"/>
          <w:szCs w:val="28"/>
        </w:rPr>
        <w:t>-20</w:t>
      </w:r>
      <w:r w:rsidRPr="0044742E">
        <w:rPr>
          <w:rFonts w:ascii="Times New Roman" w:hAnsi="Times New Roman" w:cs="Times New Roman"/>
          <w:b/>
          <w:sz w:val="28"/>
          <w:szCs w:val="28"/>
        </w:rPr>
        <w:t>19</w:t>
      </w:r>
    </w:p>
    <w:p w:rsidR="0071012B" w:rsidRDefault="00835903" w:rsidP="00FB395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>
        <w:rPr>
          <w:rFonts w:ascii="Times New Roman" w:hAnsi="Times New Roman" w:cs="Times New Roman"/>
          <w:sz w:val="28"/>
          <w:szCs w:val="28"/>
        </w:rPr>
        <w:t xml:space="preserve"> Стандартизация, сертификация и техническое документирование</w:t>
      </w:r>
    </w:p>
    <w:p w:rsidR="0071012B" w:rsidRDefault="007101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1012B" w:rsidRDefault="0071012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4742E" w:rsidRDefault="0044742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4742E" w:rsidRDefault="0044742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4742E" w:rsidRDefault="00835903" w:rsidP="00D9277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44742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Саая А.О </w:t>
      </w:r>
    </w:p>
    <w:p w:rsidR="0071012B" w:rsidRDefault="0044742E" w:rsidP="00D9277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835903">
        <w:rPr>
          <w:rFonts w:ascii="Times New Roman" w:hAnsi="Times New Roman" w:cs="Times New Roman"/>
          <w:sz w:val="28"/>
          <w:szCs w:val="28"/>
        </w:rPr>
        <w:t>ПР-21.102</w:t>
      </w:r>
    </w:p>
    <w:p w:rsidR="0071012B" w:rsidRDefault="00835903" w:rsidP="00D9277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44742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 Терехова А.А.</w:t>
      </w:r>
    </w:p>
    <w:p w:rsidR="0071012B" w:rsidRDefault="007101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4742E" w:rsidRDefault="0044742E" w:rsidP="00D9277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9277B" w:rsidRDefault="00D9277B" w:rsidP="00D9277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9277B" w:rsidRDefault="00D9277B" w:rsidP="00D9277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9277B" w:rsidRPr="00D9277B" w:rsidRDefault="00D9277B" w:rsidP="00D9277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4742E" w:rsidRDefault="0044742E" w:rsidP="00D9277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2023 </w:t>
      </w:r>
    </w:p>
    <w:p w:rsidR="0071012B" w:rsidRPr="00BB6FDA" w:rsidRDefault="0044742E" w:rsidP="00D9277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г. Новосибирск</w:t>
      </w:r>
    </w:p>
    <w:p w:rsidR="0071012B" w:rsidRPr="00FB3955" w:rsidRDefault="0044742E" w:rsidP="00FB3955">
      <w:pPr>
        <w:spacing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146893776"/>
      <w:r w:rsidRPr="00FB3955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  <w:bookmarkEnd w:id="1"/>
    </w:p>
    <w:sdt>
      <w:sdtPr>
        <w:rPr>
          <w:b/>
          <w:bCs/>
        </w:rPr>
        <w:id w:val="24738141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93678" w:rsidRPr="00993678" w:rsidRDefault="0071012B" w:rsidP="00E6453A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936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35903" w:rsidRPr="0099367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936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895287" w:history="1">
            <w:r w:rsidR="00993678" w:rsidRPr="0099367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93678"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678"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678"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_Toc146895287 \h </w:instrText>
            </w:r>
            <w:r w:rsidR="00993678"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678"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678"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93678"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678" w:rsidRPr="00993678" w:rsidRDefault="00993678" w:rsidP="00E6453A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895288" w:history="1">
            <w:r w:rsidRPr="0099367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 Определения и сокращения</w: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_Toc146895288 \h </w:instrTex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678" w:rsidRPr="00993678" w:rsidRDefault="00993678" w:rsidP="00E6453A">
          <w:pPr>
            <w:pStyle w:val="22"/>
            <w:tabs>
              <w:tab w:val="left" w:pos="85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895289" w:history="1">
            <w:r w:rsidRPr="0099367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99367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9367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Определения</w: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_Toc146895289 \h </w:instrTex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678" w:rsidRPr="00993678" w:rsidRDefault="00993678" w:rsidP="00E6453A">
          <w:pPr>
            <w:pStyle w:val="22"/>
            <w:tabs>
              <w:tab w:val="left" w:pos="85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895290" w:history="1">
            <w:r w:rsidRPr="0099367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99367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9367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Сокращения</w: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_Toc146895290 \h </w:instrTex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678" w:rsidRPr="00993678" w:rsidRDefault="00993678" w:rsidP="00E6453A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895291" w:history="1">
            <w:r w:rsidRPr="0099367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 Виды СУБД</w: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_Toc146895291 \h </w:instrTex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678" w:rsidRPr="00993678" w:rsidRDefault="00993678" w:rsidP="00E6453A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895292" w:history="1">
            <w:r w:rsidRPr="00993678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 Медицинские базы данных</w: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_Toc146895292 \h </w:instrTex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678" w:rsidRPr="00993678" w:rsidRDefault="00993678" w:rsidP="00E6453A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895293" w:history="1">
            <w:r w:rsidRPr="0099367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_Toc146895293 \h </w:instrTex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678" w:rsidRPr="00993678" w:rsidRDefault="00993678" w:rsidP="00E6453A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895294" w:history="1">
            <w:r w:rsidRPr="0099367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Список источников</w: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_Toc146895294 \h </w:instrTex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678" w:rsidRPr="00993678" w:rsidRDefault="00993678" w:rsidP="00E6453A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895295" w:history="1">
            <w:r w:rsidRPr="0099367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Приложение А</w: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_Toc146895295 \h </w:instrTex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678" w:rsidRPr="00993678" w:rsidRDefault="00993678" w:rsidP="00E6453A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895296" w:history="1">
            <w:r w:rsidRPr="00993678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Приложение Б</w: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_Toc146895296 \h </w:instrTex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936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012B" w:rsidRDefault="0071012B" w:rsidP="00E6453A">
          <w:pPr>
            <w:spacing w:after="0" w:line="360" w:lineRule="auto"/>
            <w:jc w:val="both"/>
          </w:pPr>
          <w:r w:rsidRPr="009936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71012B" w:rsidRDefault="007101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012B" w:rsidRDefault="00835903">
      <w:r>
        <w:br w:type="page" w:clear="all"/>
      </w:r>
    </w:p>
    <w:p w:rsidR="0071012B" w:rsidRPr="0044742E" w:rsidRDefault="0044742E">
      <w:pPr>
        <w:pStyle w:val="af2"/>
        <w:contextualSpacing w:val="0"/>
        <w:outlineLvl w:val="0"/>
        <w:rPr>
          <w:color w:val="auto"/>
        </w:rPr>
      </w:pPr>
      <w:bookmarkStart w:id="2" w:name="_Toc146895287"/>
      <w:r w:rsidRPr="0044742E">
        <w:rPr>
          <w:color w:val="auto"/>
        </w:rPr>
        <w:lastRenderedPageBreak/>
        <w:t>Введение</w:t>
      </w:r>
      <w:bookmarkEnd w:id="2"/>
    </w:p>
    <w:p w:rsidR="0071012B" w:rsidRDefault="00835903" w:rsidP="004474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 — это набор информации, которая хранится в упорядоченно-электронном виде. Можно сравнить базу данных со шкафом, в котором хранятся документы. Иными словами, БД </w:t>
      </w:r>
      <w:r>
        <w:rPr>
          <w:rFonts w:ascii="Times New Roman" w:hAnsi="Times New Roman" w:cs="Times New Roman"/>
          <w:b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хранилище данных. Сами по себе базы данных не представляли бы интереса, если бы не было систем управления базами данных.</w:t>
      </w:r>
    </w:p>
    <w:p w:rsidR="0071012B" w:rsidRDefault="00835903" w:rsidP="004474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базами данных</w:t>
      </w:r>
      <w:r w:rsidR="002E7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 это совокупность языковых и программных средств, которая осуществляет доступ к данным, позволя</w:t>
      </w:r>
      <w:r>
        <w:rPr>
          <w:rFonts w:ascii="Times New Roman" w:hAnsi="Times New Roman" w:cs="Times New Roman"/>
          <w:sz w:val="28"/>
          <w:szCs w:val="28"/>
        </w:rPr>
        <w:t>ет их создавать, менять и удалять, обеспечивает безопасность данных и т.д. А осуществляет этот доступ к данным СУБД посредством специального</w:t>
      </w:r>
      <w:r>
        <w:rPr>
          <w:rFonts w:ascii="Times New Roman" w:hAnsi="Times New Roman" w:cs="Times New Roman"/>
          <w:sz w:val="28"/>
          <w:szCs w:val="28"/>
        </w:rPr>
        <w:t xml:space="preserve"> языка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SQL.</w:t>
      </w:r>
    </w:p>
    <w:p w:rsidR="0044742E" w:rsidRPr="0044742E" w:rsidRDefault="008359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 w:clear="all"/>
      </w:r>
    </w:p>
    <w:p w:rsidR="0071012B" w:rsidRDefault="0044742E" w:rsidP="002E7AE6">
      <w:pPr>
        <w:pStyle w:val="Heading1"/>
        <w:spacing w:before="0" w:after="240" w:line="36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46895288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1 Определения и сокращения</w:t>
      </w:r>
      <w:bookmarkEnd w:id="3"/>
    </w:p>
    <w:p w:rsidR="0071012B" w:rsidRPr="002E7AE6" w:rsidRDefault="00835903" w:rsidP="00224617">
      <w:pPr>
        <w:pStyle w:val="Heading2"/>
        <w:numPr>
          <w:ilvl w:val="1"/>
          <w:numId w:val="22"/>
        </w:numPr>
        <w:spacing w:before="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46895289"/>
      <w:r w:rsidRPr="002E7AE6">
        <w:rPr>
          <w:rFonts w:ascii="Times New Roman" w:hAnsi="Times New Roman" w:cs="Times New Roman"/>
          <w:color w:val="auto"/>
          <w:sz w:val="28"/>
          <w:szCs w:val="28"/>
        </w:rPr>
        <w:t>Определения</w:t>
      </w:r>
      <w:bookmarkEnd w:id="4"/>
    </w:p>
    <w:p w:rsidR="0071012B" w:rsidRPr="00AD6999" w:rsidRDefault="00835903" w:rsidP="002E7AE6">
      <w:pPr>
        <w:pStyle w:val="af2"/>
        <w:numPr>
          <w:ilvl w:val="2"/>
          <w:numId w:val="19"/>
        </w:numPr>
        <w:spacing w:after="0"/>
        <w:ind w:left="0" w:firstLine="709"/>
        <w:contextualSpacing w:val="0"/>
        <w:jc w:val="both"/>
        <w:rPr>
          <w:b w:val="0"/>
          <w:sz w:val="28"/>
          <w:szCs w:val="28"/>
        </w:rPr>
      </w:pPr>
      <w:r w:rsidRPr="00AD6999">
        <w:rPr>
          <w:b w:val="0"/>
          <w:sz w:val="28"/>
          <w:szCs w:val="28"/>
        </w:rPr>
        <w:t xml:space="preserve">база данных: </w:t>
      </w:r>
      <w:r w:rsidRPr="00AD6999">
        <w:rPr>
          <w:b w:val="0"/>
          <w:sz w:val="28"/>
          <w:szCs w:val="28"/>
        </w:rPr>
        <w:t xml:space="preserve">набор информации, которая хранится в упорядоченно-электронном виде. </w:t>
      </w:r>
    </w:p>
    <w:p w:rsidR="0071012B" w:rsidRPr="00AD6999" w:rsidRDefault="00835903" w:rsidP="002E7AE6">
      <w:pPr>
        <w:pStyle w:val="af2"/>
        <w:numPr>
          <w:ilvl w:val="2"/>
          <w:numId w:val="19"/>
        </w:numPr>
        <w:spacing w:after="0"/>
        <w:ind w:left="0" w:firstLine="709"/>
        <w:contextualSpacing w:val="0"/>
        <w:jc w:val="both"/>
        <w:rPr>
          <w:b w:val="0"/>
          <w:sz w:val="28"/>
          <w:szCs w:val="28"/>
        </w:rPr>
      </w:pPr>
      <w:r w:rsidRPr="00AD6999">
        <w:rPr>
          <w:b w:val="0"/>
          <w:sz w:val="28"/>
          <w:szCs w:val="28"/>
        </w:rPr>
        <w:t>система управления базами данных:совокупность языковых и программных средств, которая осуществляет доступ к данным, позволяет их создавать, менять и удалять, обеспечивает безопаснос</w:t>
      </w:r>
      <w:r w:rsidRPr="00AD6999">
        <w:rPr>
          <w:b w:val="0"/>
          <w:sz w:val="28"/>
          <w:szCs w:val="28"/>
        </w:rPr>
        <w:t xml:space="preserve">ть данных и т.д. </w:t>
      </w:r>
    </w:p>
    <w:p w:rsidR="0071012B" w:rsidRPr="00224617" w:rsidRDefault="00835903" w:rsidP="00E01989">
      <w:pPr>
        <w:pStyle w:val="Heading2"/>
        <w:numPr>
          <w:ilvl w:val="1"/>
          <w:numId w:val="22"/>
        </w:numPr>
        <w:spacing w:before="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46895290"/>
      <w:r w:rsidRPr="00224617">
        <w:rPr>
          <w:rFonts w:ascii="Times New Roman" w:hAnsi="Times New Roman" w:cs="Times New Roman"/>
          <w:color w:val="auto"/>
          <w:sz w:val="28"/>
          <w:szCs w:val="28"/>
        </w:rPr>
        <w:t>Сокращения</w:t>
      </w:r>
      <w:bookmarkEnd w:id="5"/>
    </w:p>
    <w:p w:rsidR="0071012B" w:rsidRDefault="00835903" w:rsidP="002E7A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практической работе №1 приняты следующие сокращения:</w:t>
      </w:r>
    </w:p>
    <w:p w:rsidR="0071012B" w:rsidRDefault="00835903" w:rsidP="002E7A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 — база данных</w:t>
      </w:r>
    </w:p>
    <w:p w:rsidR="0071012B" w:rsidRDefault="00835903" w:rsidP="002E7AE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 — система управления базами данных</w:t>
      </w: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71012B" w:rsidRDefault="00835903" w:rsidP="00BC665F">
      <w:pPr>
        <w:pStyle w:val="Heading1"/>
        <w:spacing w:before="0" w:after="24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6" w:name="_Toc146895291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="0044742E">
        <w:rPr>
          <w:rFonts w:ascii="Times New Roman" w:hAnsi="Times New Roman" w:cs="Times New Roman"/>
          <w:color w:val="auto"/>
          <w:sz w:val="32"/>
          <w:szCs w:val="32"/>
        </w:rPr>
        <w:t xml:space="preserve"> Виды СУБД</w:t>
      </w:r>
      <w:bookmarkEnd w:id="6"/>
    </w:p>
    <w:p w:rsidR="0071012B" w:rsidRDefault="00835903" w:rsidP="00B839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характеру использования СУБД делятся на однопользовательские и многопользовательские. </w:t>
      </w:r>
      <w:r>
        <w:rPr>
          <w:rFonts w:ascii="Times New Roman" w:hAnsi="Times New Roman" w:cs="Times New Roman"/>
          <w:sz w:val="28"/>
          <w:szCs w:val="28"/>
        </w:rPr>
        <w:t>Однопользо</w:t>
      </w:r>
      <w:r>
        <w:rPr>
          <w:rFonts w:ascii="Times New Roman" w:hAnsi="Times New Roman" w:cs="Times New Roman"/>
          <w:sz w:val="28"/>
          <w:szCs w:val="28"/>
        </w:rPr>
        <w:t xml:space="preserve">вательские базы данных подразумевают работу одновременно только с одним пользователем, а с многопользовательскими соответственно могут работать одновременно сразу несколько пользователей.  </w:t>
      </w:r>
      <w:r>
        <w:rPr>
          <w:rFonts w:ascii="Times New Roman" w:hAnsi="Times New Roman" w:cs="Times New Roman"/>
          <w:color w:val="000000"/>
          <w:sz w:val="28"/>
          <w:szCs w:val="28"/>
        </w:rPr>
        <w:t>Наиболее известные однопользовательские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СУБД — MicrosoftVisual</w:t>
      </w:r>
      <w:r>
        <w:rPr>
          <w:rFonts w:ascii="Times New Roman" w:hAnsi="Times New Roman" w:cs="Times New Roman"/>
          <w:color w:val="000000"/>
          <w:sz w:val="28"/>
          <w:szCs w:val="28"/>
        </w:rPr>
        <w:t>FoxPro и Access, многопользовательские — MS SQL Server, Oracle и MySQL.</w:t>
      </w:r>
    </w:p>
    <w:p w:rsidR="00B83944" w:rsidRDefault="00835903" w:rsidP="00B839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функция СУБД </w:t>
      </w: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сокрытие программного кода от пользователей баз данных.</w:t>
      </w:r>
    </w:p>
    <w:p w:rsidR="00B83944" w:rsidRDefault="00B83944" w:rsidP="00B839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944">
        <w:rPr>
          <w:rFonts w:ascii="Times New Roman" w:hAnsi="Times New Roman" w:cs="Times New Roman"/>
          <w:sz w:val="28"/>
          <w:szCs w:val="28"/>
        </w:rPr>
        <w:t>СУБД представляет собой сложную систему, состоящую из многих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3944">
        <w:rPr>
          <w:rFonts w:ascii="Times New Roman" w:hAnsi="Times New Roman" w:cs="Times New Roman"/>
          <w:sz w:val="28"/>
          <w:szCs w:val="28"/>
        </w:rPr>
        <w:t>компонен</w:t>
      </w:r>
      <w:r>
        <w:rPr>
          <w:rFonts w:ascii="Times New Roman" w:hAnsi="Times New Roman" w:cs="Times New Roman"/>
          <w:sz w:val="28"/>
          <w:szCs w:val="28"/>
        </w:rPr>
        <w:t>тов. Структурно архитектуру</w:t>
      </w:r>
      <w:r w:rsidRPr="00B83944">
        <w:rPr>
          <w:rFonts w:ascii="Times New Roman" w:hAnsi="Times New Roman" w:cs="Times New Roman"/>
          <w:sz w:val="28"/>
          <w:szCs w:val="28"/>
        </w:rPr>
        <w:t xml:space="preserve"> СУБД можно представить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3944">
        <w:rPr>
          <w:rFonts w:ascii="Times New Roman" w:hAnsi="Times New Roman" w:cs="Times New Roman"/>
          <w:sz w:val="28"/>
          <w:szCs w:val="28"/>
        </w:rPr>
        <w:t>следующей схемой (рис. 1)</w:t>
      </w:r>
      <w:r w:rsidR="00EB2859">
        <w:rPr>
          <w:rFonts w:ascii="Times New Roman" w:hAnsi="Times New Roman" w:cs="Times New Roman"/>
          <w:sz w:val="28"/>
          <w:szCs w:val="28"/>
        </w:rPr>
        <w:t>.</w:t>
      </w:r>
    </w:p>
    <w:p w:rsidR="0071012B" w:rsidRDefault="0071012B" w:rsidP="00B8394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0;width:50pt;height:50pt;z-index:251657216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D0C6D" w:rsidRPr="0071012B">
        <w:rPr>
          <w:rFonts w:ascii="Times New Roman" w:hAnsi="Times New Roman" w:cs="Times New Roman"/>
          <w:sz w:val="28"/>
          <w:szCs w:val="28"/>
        </w:rPr>
        <w:pict>
          <v:shape id="_x0000_i0" o:spid="_x0000_i1025" type="#_x0000_t75" style="width:350.65pt;height:267.45pt;mso-wrap-distance-left:0;mso-wrap-distance-top:0;mso-wrap-distance-right:0;mso-wrap-distance-bottom:0">
            <v:imagedata r:id="rId8" o:title=""/>
            <v:path textboxrect="0,0,0,0"/>
          </v:shape>
        </w:pict>
      </w:r>
    </w:p>
    <w:p w:rsidR="0071012B" w:rsidRDefault="00835903" w:rsidP="002E7AE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Архитектура СУБД</w:t>
      </w:r>
    </w:p>
    <w:p w:rsidR="0071012B" w:rsidRDefault="0083590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 w:clear="all"/>
      </w:r>
    </w:p>
    <w:p w:rsidR="0071012B" w:rsidRDefault="0044742E" w:rsidP="002E7AE6">
      <w:pPr>
        <w:pStyle w:val="Heading1"/>
        <w:spacing w:before="0" w:after="24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7" w:name="_Toc146895292"/>
      <w:r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3 Медицинские базы данных</w:t>
      </w:r>
      <w:bookmarkEnd w:id="7"/>
    </w:p>
    <w:p w:rsidR="0071012B" w:rsidRDefault="00835903" w:rsidP="00EB28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146294841"/>
      <w:r>
        <w:rPr>
          <w:rFonts w:ascii="Times New Roman" w:hAnsi="Times New Roman" w:cs="Times New Roman"/>
          <w:sz w:val="28"/>
          <w:szCs w:val="28"/>
        </w:rPr>
        <w:t xml:space="preserve">Медицинская база данных </w:t>
      </w: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объемный набор хорошо структурированных данных в области медицин</w:t>
      </w:r>
      <w:r>
        <w:rPr>
          <w:rFonts w:ascii="Times New Roman" w:hAnsi="Times New Roman" w:cs="Times New Roman"/>
          <w:sz w:val="28"/>
          <w:szCs w:val="28"/>
        </w:rPr>
        <w:t>ы. Набор имеет единые способы и методы обработки данных в различных медицинских вопросах.</w:t>
      </w:r>
      <w:bookmarkEnd w:id="8"/>
    </w:p>
    <w:p w:rsidR="0071012B" w:rsidRPr="00835016" w:rsidRDefault="00835903" w:rsidP="00EB2859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БД используются в медицине для различных целей. Например, их используют для хранения всех данных о пациентах. Эти базы могут быть доступны с любого компьютера внутрен</w:t>
      </w:r>
      <w:r>
        <w:rPr>
          <w:sz w:val="28"/>
          <w:szCs w:val="28"/>
        </w:rPr>
        <w:t>ней сети больницы.</w:t>
      </w:r>
      <w:r w:rsidR="00835016">
        <w:rPr>
          <w:sz w:val="28"/>
          <w:szCs w:val="28"/>
          <w:lang w:val="en-US"/>
        </w:rPr>
        <w:t xml:space="preserve"> </w:t>
      </w:r>
      <w:r w:rsidR="00835016">
        <w:rPr>
          <w:sz w:val="28"/>
          <w:szCs w:val="28"/>
        </w:rPr>
        <w:t>Следовательно, типы медицинских баз данных можно посмотреть на таблице 1.</w:t>
      </w:r>
    </w:p>
    <w:p w:rsidR="002E7AE6" w:rsidRDefault="00835903" w:rsidP="00935E34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ней содержится вся необходимая информация </w:t>
      </w:r>
      <w:r>
        <w:rPr>
          <w:color w:val="000000"/>
          <w:sz w:val="28"/>
          <w:szCs w:val="28"/>
        </w:rPr>
        <w:t>—</w:t>
      </w:r>
      <w:r>
        <w:rPr>
          <w:sz w:val="28"/>
          <w:szCs w:val="28"/>
        </w:rPr>
        <w:t xml:space="preserve"> правовые акты, научные труды, статьи, санитарные правила, новости медицины, описания болезней и способы их лечения.</w:t>
      </w:r>
      <w:r w:rsidR="00EB2859">
        <w:rPr>
          <w:sz w:val="28"/>
          <w:szCs w:val="28"/>
        </w:rPr>
        <w:t xml:space="preserve"> </w:t>
      </w:r>
    </w:p>
    <w:p w:rsidR="0071012B" w:rsidRDefault="00835903" w:rsidP="002E7AE6">
      <w:pPr>
        <w:pStyle w:val="af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— Типы медицинских баз данных</w:t>
      </w:r>
    </w:p>
    <w:tbl>
      <w:tblPr>
        <w:tblStyle w:val="af6"/>
        <w:tblW w:w="9571" w:type="dxa"/>
        <w:tblLook w:val="04A0"/>
      </w:tblPr>
      <w:tblGrid>
        <w:gridCol w:w="3827"/>
        <w:gridCol w:w="5744"/>
      </w:tblGrid>
      <w:tr w:rsidR="0071012B">
        <w:trPr>
          <w:trHeight w:val="617"/>
        </w:trPr>
        <w:tc>
          <w:tcPr>
            <w:tcW w:w="3827" w:type="dxa"/>
            <w:noWrap/>
            <w:vAlign w:val="center"/>
          </w:tcPr>
          <w:p w:rsidR="0071012B" w:rsidRPr="00362CAB" w:rsidRDefault="00835903">
            <w:pPr>
              <w:spacing w:before="100" w:beforeAutospacing="1" w:after="100" w:afterAutospacing="1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5744" w:type="dxa"/>
            <w:noWrap/>
            <w:vAlign w:val="center"/>
          </w:tcPr>
          <w:p w:rsidR="0071012B" w:rsidRPr="00362CAB" w:rsidRDefault="008359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Пример</w:t>
            </w:r>
          </w:p>
        </w:tc>
      </w:tr>
      <w:tr w:rsidR="0071012B">
        <w:trPr>
          <w:trHeight w:val="617"/>
        </w:trPr>
        <w:tc>
          <w:tcPr>
            <w:tcW w:w="3827" w:type="dxa"/>
            <w:noWrap/>
            <w:vAlign w:val="center"/>
          </w:tcPr>
          <w:p w:rsidR="0071012B" w:rsidRDefault="008359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44" w:type="dxa"/>
            <w:noWrap/>
            <w:vAlign w:val="center"/>
          </w:tcPr>
          <w:p w:rsidR="0071012B" w:rsidRDefault="008359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1012B">
        <w:trPr>
          <w:trHeight w:val="617"/>
        </w:trPr>
        <w:tc>
          <w:tcPr>
            <w:tcW w:w="3827" w:type="dxa"/>
            <w:noWrap/>
            <w:vAlign w:val="center"/>
          </w:tcPr>
          <w:p w:rsidR="0071012B" w:rsidRDefault="008359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Административные</w:t>
            </w:r>
          </w:p>
        </w:tc>
        <w:tc>
          <w:tcPr>
            <w:tcW w:w="5744" w:type="dxa"/>
            <w:noWrap/>
            <w:vAlign w:val="center"/>
          </w:tcPr>
          <w:p w:rsidR="0071012B" w:rsidRDefault="00835903" w:rsidP="002522D4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коек в больнице, процент занятых из них, количество застрахованных и т. д.</w:t>
            </w:r>
          </w:p>
        </w:tc>
      </w:tr>
      <w:tr w:rsidR="0071012B">
        <w:trPr>
          <w:trHeight w:val="617"/>
        </w:trPr>
        <w:tc>
          <w:tcPr>
            <w:tcW w:w="3827" w:type="dxa"/>
            <w:noWrap/>
            <w:vAlign w:val="center"/>
          </w:tcPr>
          <w:p w:rsidR="0071012B" w:rsidRDefault="008359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Лекарственные</w:t>
            </w:r>
          </w:p>
        </w:tc>
        <w:tc>
          <w:tcPr>
            <w:tcW w:w="5744" w:type="dxa"/>
            <w:noWrap/>
            <w:vAlign w:val="center"/>
          </w:tcPr>
          <w:p w:rsidR="0071012B" w:rsidRDefault="00835903" w:rsidP="002522D4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различных препаратов, доказательные данные эффективности препаратов и т. д.</w:t>
            </w:r>
          </w:p>
        </w:tc>
      </w:tr>
      <w:tr w:rsidR="0071012B">
        <w:trPr>
          <w:trHeight w:val="617"/>
        </w:trPr>
        <w:tc>
          <w:tcPr>
            <w:tcW w:w="3827" w:type="dxa"/>
            <w:noWrap/>
            <w:vAlign w:val="center"/>
          </w:tcPr>
          <w:p w:rsidR="0071012B" w:rsidRDefault="008359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Диагностические</w:t>
            </w:r>
          </w:p>
        </w:tc>
        <w:tc>
          <w:tcPr>
            <w:tcW w:w="5744" w:type="dxa"/>
            <w:noWrap/>
            <w:vAlign w:val="center"/>
          </w:tcPr>
          <w:p w:rsidR="0071012B" w:rsidRDefault="00835903" w:rsidP="002522D4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нозологий и алгоритмов их лечения</w:t>
            </w:r>
          </w:p>
        </w:tc>
      </w:tr>
      <w:tr w:rsidR="0071012B">
        <w:trPr>
          <w:trHeight w:val="617"/>
        </w:trPr>
        <w:tc>
          <w:tcPr>
            <w:tcW w:w="3827" w:type="dxa"/>
            <w:noWrap/>
            <w:vAlign w:val="center"/>
          </w:tcPr>
          <w:p w:rsidR="0071012B" w:rsidRDefault="008359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онные</w:t>
            </w:r>
          </w:p>
        </w:tc>
        <w:tc>
          <w:tcPr>
            <w:tcW w:w="5744" w:type="dxa"/>
            <w:noWrap/>
            <w:vAlign w:val="center"/>
          </w:tcPr>
          <w:p w:rsidR="0071012B" w:rsidRDefault="00835903" w:rsidP="002522D4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Базы данных пациентов</w:t>
            </w:r>
          </w:p>
        </w:tc>
      </w:tr>
    </w:tbl>
    <w:p w:rsidR="0071012B" w:rsidRDefault="00835903">
      <w:pPr>
        <w:pStyle w:val="Heading1"/>
        <w:spacing w:before="0" w:after="240"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000000"/>
        </w:rPr>
        <w:br w:type="page" w:clear="all"/>
      </w:r>
      <w:bookmarkStart w:id="9" w:name="_Toc146895293"/>
      <w:r w:rsidR="008F59C6"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9"/>
    </w:p>
    <w:p w:rsidR="0071012B" w:rsidRDefault="00835903" w:rsidP="005E694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Приложение в курсовой, дипломе</w:t>
      </w:r>
      <w:r>
        <w:rPr>
          <w:rFonts w:ascii="Times New Roman" w:hAnsi="Times New Roman" w:cs="Times New Roman"/>
          <w:color w:val="000000"/>
          <w:sz w:val="28"/>
          <w:szCs w:val="28"/>
        </w:rPr>
        <w:t>, реферате — раздел со справочными материалами, которые из-за большого размера не помещаются в основном тексте. В приложение выносятся чертежи, изображения, расчеты, таблицы, графики, схемы, анкеты, карты и т.д.</w:t>
      </w:r>
    </w:p>
    <w:p w:rsidR="0071012B" w:rsidRDefault="00835903" w:rsidP="005E694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Все материалы в приложении должны быть хорош</w:t>
      </w:r>
      <w:r>
        <w:rPr>
          <w:rFonts w:ascii="Times New Roman" w:hAnsi="Times New Roman" w:cs="Times New Roman"/>
          <w:color w:val="000000"/>
          <w:sz w:val="28"/>
          <w:szCs w:val="28"/>
        </w:rPr>
        <w:t>его качества. Располагают их в приложении в порядке упоминания в работе.</w:t>
      </w:r>
    </w:p>
    <w:p w:rsidR="0071012B" w:rsidRDefault="00835903" w:rsidP="005E694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Приложение не считается обязательным элементом, но его наличие демонстрирует глубину проработки темы и умение автора работать с информацией.</w:t>
      </w:r>
    </w:p>
    <w:p w:rsidR="0071012B" w:rsidRDefault="00835903" w:rsidP="005E694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Правильное оформление приложения может доб</w:t>
      </w:r>
      <w:r>
        <w:rPr>
          <w:rFonts w:ascii="Times New Roman" w:hAnsi="Times New Roman" w:cs="Times New Roman"/>
          <w:color w:val="000000"/>
          <w:sz w:val="28"/>
          <w:szCs w:val="28"/>
        </w:rPr>
        <w:t>авить пару баллов к оценке.</w:t>
      </w:r>
    </w:p>
    <w:p w:rsidR="0071012B" w:rsidRDefault="00835903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hAnsi="Times New Roman" w:cs="Times New Roman"/>
          <w:sz w:val="32"/>
          <w:szCs w:val="32"/>
          <w:lang w:eastAsia="en-US"/>
        </w:rPr>
        <w:br w:type="page" w:clear="all"/>
      </w:r>
    </w:p>
    <w:p w:rsidR="0071012B" w:rsidRDefault="008F59C6">
      <w:pPr>
        <w:pStyle w:val="Heading1"/>
        <w:spacing w:before="0" w:after="24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  <w:sz w:val="32"/>
          <w:szCs w:val="32"/>
          <w:lang w:eastAsia="en-US"/>
        </w:rPr>
      </w:pPr>
      <w:bookmarkStart w:id="10" w:name="_Toc146895294"/>
      <w:r>
        <w:rPr>
          <w:rFonts w:ascii="Times New Roman" w:hAnsi="Times New Roman" w:cs="Times New Roman"/>
          <w:color w:val="auto"/>
          <w:sz w:val="32"/>
          <w:szCs w:val="32"/>
          <w:lang w:eastAsia="en-US"/>
        </w:rPr>
        <w:lastRenderedPageBreak/>
        <w:t>Список источников</w:t>
      </w:r>
      <w:bookmarkEnd w:id="10"/>
    </w:p>
    <w:p w:rsidR="0071012B" w:rsidRDefault="0044742E">
      <w:pPr>
        <w:pStyle w:val="af3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StudFile</w:t>
      </w:r>
      <w:r w:rsidR="00835903">
        <w:rPr>
          <w:sz w:val="28"/>
          <w:szCs w:val="28"/>
        </w:rPr>
        <w:t>, классификация баз данных</w:t>
      </w:r>
      <w:r w:rsidR="002E7AE6">
        <w:rPr>
          <w:sz w:val="28"/>
          <w:szCs w:val="28"/>
        </w:rPr>
        <w:t xml:space="preserve"> </w:t>
      </w:r>
      <w:r w:rsidR="009944BE">
        <w:rPr>
          <w:sz w:val="28"/>
          <w:szCs w:val="28"/>
          <w:lang w:val="en-US"/>
        </w:rPr>
        <w:t>URL:</w:t>
      </w:r>
      <w:hyperlink r:id="rId9" w:tooltip="https://studfile.net/preview/7671732/" w:history="1">
        <w:r w:rsidR="00835903">
          <w:rPr>
            <w:rStyle w:val="af1"/>
            <w:sz w:val="28"/>
            <w:szCs w:val="28"/>
            <w:lang w:val="en-US"/>
          </w:rPr>
          <w:t>https</w:t>
        </w:r>
        <w:r w:rsidR="00835903">
          <w:rPr>
            <w:rStyle w:val="af1"/>
            <w:sz w:val="28"/>
            <w:szCs w:val="28"/>
          </w:rPr>
          <w:t>://</w:t>
        </w:r>
        <w:r w:rsidR="00835903">
          <w:rPr>
            <w:rStyle w:val="af1"/>
            <w:sz w:val="28"/>
            <w:szCs w:val="28"/>
            <w:lang w:val="en-US"/>
          </w:rPr>
          <w:t>studfile</w:t>
        </w:r>
        <w:r w:rsidR="00835903">
          <w:rPr>
            <w:rStyle w:val="af1"/>
            <w:sz w:val="28"/>
            <w:szCs w:val="28"/>
          </w:rPr>
          <w:t>.</w:t>
        </w:r>
        <w:r w:rsidR="00835903">
          <w:rPr>
            <w:rStyle w:val="af1"/>
            <w:sz w:val="28"/>
            <w:szCs w:val="28"/>
            <w:lang w:val="en-US"/>
          </w:rPr>
          <w:t>net</w:t>
        </w:r>
        <w:r w:rsidR="00835903">
          <w:rPr>
            <w:rStyle w:val="af1"/>
            <w:sz w:val="28"/>
            <w:szCs w:val="28"/>
          </w:rPr>
          <w:t>/</w:t>
        </w:r>
        <w:r w:rsidR="00835903">
          <w:rPr>
            <w:rStyle w:val="af1"/>
            <w:sz w:val="28"/>
            <w:szCs w:val="28"/>
            <w:lang w:val="en-US"/>
          </w:rPr>
          <w:t>preview</w:t>
        </w:r>
        <w:r w:rsidR="00835903">
          <w:rPr>
            <w:rStyle w:val="af1"/>
            <w:sz w:val="28"/>
            <w:szCs w:val="28"/>
          </w:rPr>
          <w:t>/7671732/</w:t>
        </w:r>
      </w:hyperlink>
      <w:r w:rsidR="00EC66F9">
        <w:rPr>
          <w:lang w:val="en-US"/>
        </w:rPr>
        <w:t xml:space="preserve"> (</w:t>
      </w:r>
      <w:r w:rsidR="009D303E">
        <w:rPr>
          <w:lang w:val="en-US"/>
        </w:rPr>
        <w:t>19</w:t>
      </w:r>
      <w:r w:rsidR="00EC66F9">
        <w:rPr>
          <w:lang w:val="en-US"/>
        </w:rPr>
        <w:t>.0</w:t>
      </w:r>
      <w:r w:rsidR="009D303E">
        <w:rPr>
          <w:lang w:val="en-US"/>
        </w:rPr>
        <w:t>4</w:t>
      </w:r>
      <w:r w:rsidR="00EC66F9">
        <w:rPr>
          <w:lang w:val="en-US"/>
        </w:rPr>
        <w:t>.20</w:t>
      </w:r>
      <w:r w:rsidR="009D303E">
        <w:rPr>
          <w:lang w:val="en-US"/>
        </w:rPr>
        <w:t>19</w:t>
      </w:r>
      <w:r w:rsidR="00EC66F9">
        <w:rPr>
          <w:lang w:val="en-US"/>
        </w:rPr>
        <w:t>)</w:t>
      </w:r>
      <w:r w:rsidR="00835903">
        <w:rPr>
          <w:sz w:val="28"/>
          <w:szCs w:val="28"/>
          <w:u w:val="single"/>
        </w:rPr>
        <w:t>;</w:t>
      </w:r>
    </w:p>
    <w:p w:rsidR="0071012B" w:rsidRDefault="00835903">
      <w:pPr>
        <w:pStyle w:val="af3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Википедия, Медицинские базы данных</w:t>
      </w:r>
      <w:r w:rsidR="009944BE">
        <w:rPr>
          <w:sz w:val="28"/>
          <w:szCs w:val="28"/>
          <w:lang w:val="en-US"/>
        </w:rPr>
        <w:t xml:space="preserve"> URL:</w:t>
      </w:r>
      <w:r w:rsidR="00EC66F9">
        <w:rPr>
          <w:sz w:val="28"/>
          <w:szCs w:val="28"/>
          <w:lang w:val="en-US"/>
        </w:rPr>
        <w:t xml:space="preserve"> </w:t>
      </w:r>
      <w:hyperlink r:id="rId10" w:tooltip="https://ru.wikipedia.org/wiki/Категория:Медицинские_базы_данных" w:history="1">
        <w:r>
          <w:rPr>
            <w:rStyle w:val="af1"/>
            <w:sz w:val="28"/>
            <w:szCs w:val="28"/>
          </w:rPr>
          <w:t>https://ru.wikipedia.org/wiki/Категория:Медицински</w:t>
        </w:r>
        <w:r>
          <w:rPr>
            <w:rStyle w:val="af1"/>
            <w:sz w:val="28"/>
            <w:szCs w:val="28"/>
          </w:rPr>
          <w:t>е</w:t>
        </w:r>
        <w:r>
          <w:rPr>
            <w:rStyle w:val="af1"/>
            <w:sz w:val="28"/>
            <w:szCs w:val="28"/>
          </w:rPr>
          <w:t>_базы_данных</w:t>
        </w:r>
      </w:hyperlink>
      <w:r w:rsidR="00EC66F9">
        <w:rPr>
          <w:lang w:val="en-US"/>
        </w:rPr>
        <w:t>(</w:t>
      </w:r>
      <w:r w:rsidR="009D303E">
        <w:rPr>
          <w:lang w:val="en-US"/>
        </w:rPr>
        <w:t>14</w:t>
      </w:r>
      <w:r w:rsidR="00EC66F9">
        <w:rPr>
          <w:lang w:val="en-US"/>
        </w:rPr>
        <w:t>.09.2</w:t>
      </w:r>
      <w:r w:rsidR="009D303E">
        <w:rPr>
          <w:lang w:val="en-US"/>
        </w:rPr>
        <w:t>016</w:t>
      </w:r>
      <w:r w:rsidR="00EC66F9">
        <w:rPr>
          <w:lang w:val="en-US"/>
        </w:rPr>
        <w:t>)</w:t>
      </w:r>
      <w:r>
        <w:rPr>
          <w:sz w:val="28"/>
          <w:szCs w:val="28"/>
        </w:rPr>
        <w:t>;</w:t>
      </w:r>
    </w:p>
    <w:p w:rsidR="0071012B" w:rsidRDefault="00835903">
      <w:pPr>
        <w:pStyle w:val="af3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Ieducation</w:t>
      </w:r>
      <w:r>
        <w:rPr>
          <w:sz w:val="28"/>
          <w:szCs w:val="28"/>
        </w:rPr>
        <w:t>, оформлениеприложения в курсовой ра</w:t>
      </w:r>
      <w:r>
        <w:rPr>
          <w:sz w:val="28"/>
          <w:szCs w:val="28"/>
        </w:rPr>
        <w:t xml:space="preserve">боте </w:t>
      </w:r>
      <w:r w:rsidR="009944BE">
        <w:rPr>
          <w:sz w:val="28"/>
          <w:szCs w:val="28"/>
          <w:lang w:val="en-US"/>
        </w:rPr>
        <w:t>URL:</w:t>
      </w:r>
      <w:hyperlink r:id="rId11" w:tooltip="https://ieducations.ru/reports_and_abstracts/pravila-oformlenia-prilozenij-v-kursovoj-rabote.html" w:history="1">
        <w:r>
          <w:rPr>
            <w:rStyle w:val="af1"/>
            <w:sz w:val="28"/>
            <w:szCs w:val="28"/>
            <w:lang w:val="en-US"/>
          </w:rPr>
          <w:t>https</w:t>
        </w:r>
        <w:r>
          <w:rPr>
            <w:rStyle w:val="af1"/>
            <w:sz w:val="28"/>
            <w:szCs w:val="28"/>
          </w:rPr>
          <w:t>://</w:t>
        </w:r>
        <w:r>
          <w:rPr>
            <w:rStyle w:val="af1"/>
            <w:sz w:val="28"/>
            <w:szCs w:val="28"/>
            <w:lang w:val="en-US"/>
          </w:rPr>
          <w:t>i</w:t>
        </w:r>
        <w:r>
          <w:rPr>
            <w:rStyle w:val="af1"/>
            <w:sz w:val="28"/>
            <w:szCs w:val="28"/>
            <w:lang w:val="en-US"/>
          </w:rPr>
          <w:t>e</w:t>
        </w:r>
        <w:r>
          <w:rPr>
            <w:rStyle w:val="af1"/>
            <w:sz w:val="28"/>
            <w:szCs w:val="28"/>
            <w:lang w:val="en-US"/>
          </w:rPr>
          <w:t>ducations</w:t>
        </w:r>
        <w:r>
          <w:rPr>
            <w:rStyle w:val="af1"/>
            <w:sz w:val="28"/>
            <w:szCs w:val="28"/>
          </w:rPr>
          <w:t>.</w:t>
        </w:r>
        <w:r>
          <w:rPr>
            <w:rStyle w:val="af1"/>
            <w:sz w:val="28"/>
            <w:szCs w:val="28"/>
            <w:lang w:val="en-US"/>
          </w:rPr>
          <w:t>ru</w:t>
        </w:r>
        <w:r>
          <w:rPr>
            <w:rStyle w:val="af1"/>
            <w:sz w:val="28"/>
            <w:szCs w:val="28"/>
          </w:rPr>
          <w:t>/</w:t>
        </w:r>
        <w:r>
          <w:rPr>
            <w:rStyle w:val="af1"/>
            <w:sz w:val="28"/>
            <w:szCs w:val="28"/>
            <w:lang w:val="en-US"/>
          </w:rPr>
          <w:t>r</w:t>
        </w:r>
        <w:r>
          <w:rPr>
            <w:rStyle w:val="af1"/>
            <w:sz w:val="28"/>
            <w:szCs w:val="28"/>
            <w:lang w:val="en-US"/>
          </w:rPr>
          <w:t>e</w:t>
        </w:r>
        <w:r>
          <w:rPr>
            <w:rStyle w:val="af1"/>
            <w:sz w:val="28"/>
            <w:szCs w:val="28"/>
            <w:lang w:val="en-US"/>
          </w:rPr>
          <w:t>ports</w:t>
        </w:r>
        <w:r>
          <w:rPr>
            <w:rStyle w:val="af1"/>
            <w:sz w:val="28"/>
            <w:szCs w:val="28"/>
          </w:rPr>
          <w:t>_</w:t>
        </w:r>
        <w:r>
          <w:rPr>
            <w:rStyle w:val="af1"/>
            <w:sz w:val="28"/>
            <w:szCs w:val="28"/>
            <w:lang w:val="en-US"/>
          </w:rPr>
          <w:t>and</w:t>
        </w:r>
        <w:r>
          <w:rPr>
            <w:rStyle w:val="af1"/>
            <w:sz w:val="28"/>
            <w:szCs w:val="28"/>
          </w:rPr>
          <w:t>_</w:t>
        </w:r>
        <w:r>
          <w:rPr>
            <w:rStyle w:val="af1"/>
            <w:sz w:val="28"/>
            <w:szCs w:val="28"/>
            <w:lang w:val="en-US"/>
          </w:rPr>
          <w:t>a</w:t>
        </w:r>
        <w:r>
          <w:rPr>
            <w:rStyle w:val="af1"/>
            <w:sz w:val="28"/>
            <w:szCs w:val="28"/>
            <w:lang w:val="en-US"/>
          </w:rPr>
          <w:t>bstracts</w:t>
        </w:r>
        <w:r>
          <w:rPr>
            <w:rStyle w:val="af1"/>
            <w:sz w:val="28"/>
            <w:szCs w:val="28"/>
          </w:rPr>
          <w:t>/</w:t>
        </w:r>
        <w:r>
          <w:rPr>
            <w:rStyle w:val="af1"/>
            <w:sz w:val="28"/>
            <w:szCs w:val="28"/>
            <w:lang w:val="en-US"/>
          </w:rPr>
          <w:t>pravila</w:t>
        </w:r>
        <w:r>
          <w:rPr>
            <w:rStyle w:val="af1"/>
            <w:sz w:val="28"/>
            <w:szCs w:val="28"/>
          </w:rPr>
          <w:t>-</w:t>
        </w:r>
        <w:r>
          <w:rPr>
            <w:rStyle w:val="af1"/>
            <w:sz w:val="28"/>
            <w:szCs w:val="28"/>
            <w:lang w:val="en-US"/>
          </w:rPr>
          <w:t>oformlenia</w:t>
        </w:r>
        <w:r>
          <w:rPr>
            <w:rStyle w:val="af1"/>
            <w:sz w:val="28"/>
            <w:szCs w:val="28"/>
          </w:rPr>
          <w:t>-</w:t>
        </w:r>
        <w:r>
          <w:rPr>
            <w:rStyle w:val="af1"/>
            <w:sz w:val="28"/>
            <w:szCs w:val="28"/>
            <w:lang w:val="en-US"/>
          </w:rPr>
          <w:t>prilozenij</w:t>
        </w:r>
        <w:r>
          <w:rPr>
            <w:rStyle w:val="af1"/>
            <w:sz w:val="28"/>
            <w:szCs w:val="28"/>
          </w:rPr>
          <w:t>-</w:t>
        </w:r>
        <w:r>
          <w:rPr>
            <w:rStyle w:val="af1"/>
            <w:sz w:val="28"/>
            <w:szCs w:val="28"/>
            <w:lang w:val="en-US"/>
          </w:rPr>
          <w:t>v</w:t>
        </w:r>
        <w:r>
          <w:rPr>
            <w:rStyle w:val="af1"/>
            <w:sz w:val="28"/>
            <w:szCs w:val="28"/>
          </w:rPr>
          <w:t>-</w:t>
        </w:r>
        <w:r>
          <w:rPr>
            <w:rStyle w:val="af1"/>
            <w:sz w:val="28"/>
            <w:szCs w:val="28"/>
            <w:lang w:val="en-US"/>
          </w:rPr>
          <w:t>kursovoj</w:t>
        </w:r>
        <w:r>
          <w:rPr>
            <w:rStyle w:val="af1"/>
            <w:sz w:val="28"/>
            <w:szCs w:val="28"/>
          </w:rPr>
          <w:t>-</w:t>
        </w:r>
        <w:r>
          <w:rPr>
            <w:rStyle w:val="af1"/>
            <w:sz w:val="28"/>
            <w:szCs w:val="28"/>
            <w:lang w:val="en-US"/>
          </w:rPr>
          <w:t>rabote</w:t>
        </w:r>
        <w:r>
          <w:rPr>
            <w:rStyle w:val="af1"/>
            <w:sz w:val="28"/>
            <w:szCs w:val="28"/>
          </w:rPr>
          <w:t>.</w:t>
        </w:r>
        <w:r>
          <w:rPr>
            <w:rStyle w:val="af1"/>
            <w:sz w:val="28"/>
            <w:szCs w:val="28"/>
            <w:lang w:val="en-US"/>
          </w:rPr>
          <w:t>html</w:t>
        </w:r>
      </w:hyperlink>
      <w:r w:rsidR="000F25D8">
        <w:rPr>
          <w:lang w:val="en-US"/>
        </w:rPr>
        <w:t xml:space="preserve"> (2023)</w:t>
      </w:r>
      <w:r>
        <w:rPr>
          <w:sz w:val="28"/>
          <w:szCs w:val="28"/>
        </w:rPr>
        <w:t>;</w:t>
      </w:r>
    </w:p>
    <w:p w:rsidR="0071012B" w:rsidRDefault="00835903">
      <w:pPr>
        <w:pStyle w:val="af3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Р 2.105-2019 Общие требования к текстовым документам </w:t>
      </w:r>
      <w:r w:rsidR="009944BE">
        <w:rPr>
          <w:sz w:val="28"/>
          <w:szCs w:val="28"/>
          <w:lang w:val="en-US"/>
        </w:rPr>
        <w:t xml:space="preserve">URL: </w:t>
      </w:r>
      <w:hyperlink r:id="rId12" w:tooltip="file:///C:/Users/nayyr/Downloads/ГОСТ%20Р%202.105-2019%20Общие%20требования%20к%20текстовым%20документам_compressed.pdf" w:history="1">
        <w:r>
          <w:rPr>
            <w:rStyle w:val="af1"/>
            <w:sz w:val="28"/>
            <w:szCs w:val="28"/>
          </w:rPr>
          <w:t>file:///C</w:t>
        </w:r>
        <w:r>
          <w:rPr>
            <w:rStyle w:val="af1"/>
            <w:sz w:val="28"/>
            <w:szCs w:val="28"/>
          </w:rPr>
          <w:t>:</w:t>
        </w:r>
        <w:r>
          <w:rPr>
            <w:rStyle w:val="af1"/>
            <w:sz w:val="28"/>
            <w:szCs w:val="28"/>
          </w:rPr>
          <w:t>/Users/nayyr/Downloads/ГОСТ%20Р%202.105-2019%20Общие%20требования%20к%20текстовым%20документам_compressed.pdf</w:t>
        </w:r>
      </w:hyperlink>
      <w:r w:rsidR="000F25D8">
        <w:rPr>
          <w:lang w:val="en-US"/>
        </w:rPr>
        <w:t>(22.09.2023)</w:t>
      </w:r>
      <w:r>
        <w:rPr>
          <w:sz w:val="28"/>
          <w:szCs w:val="28"/>
        </w:rPr>
        <w:t>.</w:t>
      </w:r>
    </w:p>
    <w:p w:rsidR="0071012B" w:rsidRDefault="0071012B">
      <w:pPr>
        <w:pStyle w:val="af3"/>
        <w:spacing w:line="360" w:lineRule="auto"/>
        <w:ind w:left="1440"/>
        <w:jc w:val="both"/>
        <w:rPr>
          <w:sz w:val="28"/>
          <w:szCs w:val="28"/>
        </w:rPr>
      </w:pPr>
    </w:p>
    <w:p w:rsidR="0071012B" w:rsidRDefault="0071012B">
      <w:pPr>
        <w:pStyle w:val="af2"/>
        <w:rPr>
          <w:lang w:eastAsia="en-US"/>
        </w:rPr>
      </w:pPr>
    </w:p>
    <w:p w:rsidR="0071012B" w:rsidRDefault="00835903">
      <w:pPr>
        <w:rPr>
          <w:rFonts w:ascii="Times New Roman" w:hAnsi="Times New Roman" w:cs="Times New Roman"/>
          <w:b/>
          <w:bCs/>
          <w:color w:val="2F2F2F"/>
          <w:sz w:val="32"/>
          <w:szCs w:val="32"/>
          <w:lang w:eastAsia="en-US"/>
        </w:rPr>
      </w:pPr>
      <w:r>
        <w:rPr>
          <w:lang w:eastAsia="en-US"/>
        </w:rPr>
        <w:br w:type="page" w:clear="all"/>
      </w:r>
    </w:p>
    <w:p w:rsidR="0071012B" w:rsidRDefault="006E3D02" w:rsidP="008B5B34">
      <w:pPr>
        <w:pStyle w:val="af2"/>
        <w:spacing w:after="0"/>
        <w:contextualSpacing w:val="0"/>
        <w:outlineLvl w:val="0"/>
        <w:rPr>
          <w:color w:val="auto"/>
          <w:lang w:eastAsia="en-US"/>
        </w:rPr>
      </w:pPr>
      <w:bookmarkStart w:id="11" w:name="_Toc146895295"/>
      <w:r>
        <w:rPr>
          <w:color w:val="auto"/>
          <w:lang w:eastAsia="en-US"/>
        </w:rPr>
        <w:lastRenderedPageBreak/>
        <w:t>Приложение</w:t>
      </w:r>
      <w:r w:rsidR="00835903">
        <w:rPr>
          <w:color w:val="auto"/>
          <w:lang w:eastAsia="en-US"/>
        </w:rPr>
        <w:t xml:space="preserve"> А</w:t>
      </w:r>
      <w:bookmarkEnd w:id="11"/>
    </w:p>
    <w:p w:rsidR="008B5B34" w:rsidRPr="008B5B34" w:rsidRDefault="008B5B34" w:rsidP="00FB3955">
      <w:pPr>
        <w:pStyle w:val="af2"/>
        <w:contextualSpacing w:val="0"/>
        <w:rPr>
          <w:b w:val="0"/>
          <w:color w:val="auto"/>
          <w:sz w:val="28"/>
          <w:szCs w:val="28"/>
          <w:lang w:eastAsia="en-US"/>
        </w:rPr>
      </w:pPr>
      <w:r w:rsidRPr="008B5B34">
        <w:rPr>
          <w:b w:val="0"/>
          <w:color w:val="auto"/>
          <w:sz w:val="28"/>
          <w:szCs w:val="28"/>
          <w:lang w:eastAsia="en-US"/>
        </w:rPr>
        <w:t>(справочник)</w:t>
      </w:r>
    </w:p>
    <w:p w:rsidR="0071012B" w:rsidRPr="00F07945" w:rsidRDefault="00B83944" w:rsidP="00F07945">
      <w:pPr>
        <w:pStyle w:val="af2"/>
        <w:numPr>
          <w:ilvl w:val="0"/>
          <w:numId w:val="16"/>
        </w:numPr>
        <w:spacing w:after="0"/>
        <w:ind w:left="57" w:firstLine="709"/>
        <w:contextualSpacing w:val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п</w:t>
      </w:r>
      <w:r w:rsidR="00835903" w:rsidRPr="00F07945">
        <w:rPr>
          <w:b w:val="0"/>
          <w:sz w:val="28"/>
          <w:szCs w:val="28"/>
        </w:rPr>
        <w:t>риложения обозначаются заглавными буквами русского алфавита, за исключением букв Ё, З, Й, О, Ч, Ь, Ы, Ъ. В случае</w:t>
      </w:r>
      <w:r w:rsidR="00835903" w:rsidRPr="00F07945">
        <w:rPr>
          <w:b w:val="0"/>
          <w:sz w:val="28"/>
          <w:szCs w:val="28"/>
        </w:rPr>
        <w:t xml:space="preserve"> полного использования букв русского алфавита допускается обознача</w:t>
      </w:r>
      <w:r w:rsidR="00AD6999">
        <w:rPr>
          <w:b w:val="0"/>
          <w:sz w:val="28"/>
          <w:szCs w:val="28"/>
        </w:rPr>
        <w:t>ть приложения арабскими цифрами</w:t>
      </w:r>
      <w:r w:rsidR="00AD6999">
        <w:rPr>
          <w:b w:val="0"/>
          <w:sz w:val="28"/>
          <w:szCs w:val="28"/>
          <w:lang w:val="en-US"/>
        </w:rPr>
        <w:t>;</w:t>
      </w:r>
    </w:p>
    <w:p w:rsidR="0071012B" w:rsidRPr="00F07945" w:rsidRDefault="00B83944" w:rsidP="00F07945">
      <w:pPr>
        <w:pStyle w:val="af2"/>
        <w:numPr>
          <w:ilvl w:val="0"/>
          <w:numId w:val="16"/>
        </w:numPr>
        <w:spacing w:after="0"/>
        <w:ind w:left="57" w:firstLine="709"/>
        <w:contextualSpacing w:val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</w:t>
      </w:r>
      <w:r w:rsidR="00835903" w:rsidRPr="00F07945">
        <w:rPr>
          <w:b w:val="0"/>
          <w:sz w:val="28"/>
          <w:szCs w:val="28"/>
        </w:rPr>
        <w:t>осле слова «ПРИЛОЖЕНИЕ» следует буква, обоз</w:t>
      </w:r>
      <w:r w:rsidR="00AD6999">
        <w:rPr>
          <w:b w:val="0"/>
          <w:sz w:val="28"/>
          <w:szCs w:val="28"/>
        </w:rPr>
        <w:t>начающая его последовательность</w:t>
      </w:r>
      <w:r w:rsidR="00AD6999">
        <w:rPr>
          <w:b w:val="0"/>
          <w:sz w:val="28"/>
          <w:szCs w:val="28"/>
          <w:lang w:val="en-US"/>
        </w:rPr>
        <w:t>;</w:t>
      </w:r>
    </w:p>
    <w:p w:rsidR="0071012B" w:rsidRPr="00F07945" w:rsidRDefault="00B83944" w:rsidP="00F07945">
      <w:pPr>
        <w:pStyle w:val="af2"/>
        <w:numPr>
          <w:ilvl w:val="0"/>
          <w:numId w:val="16"/>
        </w:numPr>
        <w:spacing w:after="0"/>
        <w:ind w:left="57" w:firstLine="709"/>
        <w:contextualSpacing w:val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</w:t>
      </w:r>
      <w:r w:rsidR="00835903" w:rsidRPr="00F07945">
        <w:rPr>
          <w:b w:val="0"/>
          <w:sz w:val="28"/>
          <w:szCs w:val="28"/>
        </w:rPr>
        <w:t>аждое приложение начинают с нового листа с указание вверху посередине слова</w:t>
      </w:r>
      <w:r w:rsidR="00835903" w:rsidRPr="00F07945">
        <w:rPr>
          <w:b w:val="0"/>
          <w:sz w:val="28"/>
          <w:szCs w:val="28"/>
        </w:rPr>
        <w:t xml:space="preserve"> «ПРИЛОЖЕНИЕ», напечатанного</w:t>
      </w:r>
      <w:r w:rsidR="00AD6999">
        <w:rPr>
          <w:b w:val="0"/>
          <w:sz w:val="28"/>
          <w:szCs w:val="28"/>
        </w:rPr>
        <w:t xml:space="preserve"> прописными полужирными буквами</w:t>
      </w:r>
      <w:r w:rsidR="00AD6999">
        <w:rPr>
          <w:b w:val="0"/>
          <w:sz w:val="28"/>
          <w:szCs w:val="28"/>
          <w:lang w:val="en-US"/>
        </w:rPr>
        <w:t>;</w:t>
      </w:r>
    </w:p>
    <w:p w:rsidR="0071012B" w:rsidRPr="00F07945" w:rsidRDefault="00B83944" w:rsidP="00F07945">
      <w:pPr>
        <w:pStyle w:val="af2"/>
        <w:numPr>
          <w:ilvl w:val="0"/>
          <w:numId w:val="16"/>
        </w:numPr>
        <w:spacing w:after="0"/>
        <w:ind w:left="57" w:firstLine="709"/>
        <w:contextualSpacing w:val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</w:t>
      </w:r>
      <w:r w:rsidR="00835903" w:rsidRPr="00F07945">
        <w:rPr>
          <w:b w:val="0"/>
          <w:sz w:val="28"/>
          <w:szCs w:val="28"/>
        </w:rPr>
        <w:t>риложение должно иметь содержательный заголовок, записываемый симме</w:t>
      </w:r>
      <w:r w:rsidR="00AD6999">
        <w:rPr>
          <w:b w:val="0"/>
          <w:sz w:val="28"/>
          <w:szCs w:val="28"/>
        </w:rPr>
        <w:t>трично тексту с прописной буквы</w:t>
      </w:r>
      <w:r w:rsidR="00AD6999">
        <w:rPr>
          <w:b w:val="0"/>
          <w:sz w:val="28"/>
          <w:szCs w:val="28"/>
          <w:lang w:val="en-US"/>
        </w:rPr>
        <w:t>;</w:t>
      </w:r>
    </w:p>
    <w:p w:rsidR="0071012B" w:rsidRPr="00F07945" w:rsidRDefault="00B83944" w:rsidP="00F07945">
      <w:pPr>
        <w:pStyle w:val="af2"/>
        <w:numPr>
          <w:ilvl w:val="0"/>
          <w:numId w:val="16"/>
        </w:numPr>
        <w:spacing w:after="0"/>
        <w:ind w:left="57" w:firstLine="709"/>
        <w:contextualSpacing w:val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</w:t>
      </w:r>
      <w:r w:rsidR="00835903" w:rsidRPr="00F07945">
        <w:rPr>
          <w:b w:val="0"/>
          <w:sz w:val="28"/>
          <w:szCs w:val="28"/>
        </w:rPr>
        <w:t>о тексту работы даются ссылки на примечания. Например: «типы медицинских баз данных в таблице 1.»</w:t>
      </w:r>
    </w:p>
    <w:p w:rsidR="0071012B" w:rsidRPr="00F07945" w:rsidRDefault="00835903" w:rsidP="00F07945">
      <w:pPr>
        <w:spacing w:after="0" w:line="36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945">
        <w:rPr>
          <w:rFonts w:ascii="Times New Roman" w:hAnsi="Times New Roman" w:cs="Times New Roman"/>
          <w:sz w:val="28"/>
          <w:szCs w:val="28"/>
        </w:rPr>
        <w:t>Или</w:t>
      </w:r>
    </w:p>
    <w:p w:rsidR="0071012B" w:rsidRPr="00AD6999" w:rsidRDefault="00835903" w:rsidP="00F07945">
      <w:pPr>
        <w:spacing w:after="0" w:line="360" w:lineRule="auto"/>
        <w:ind w:left="5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945">
        <w:rPr>
          <w:rFonts w:ascii="Times New Roman" w:hAnsi="Times New Roman" w:cs="Times New Roman"/>
          <w:sz w:val="28"/>
          <w:szCs w:val="28"/>
        </w:rPr>
        <w:t>«….показатели, представленные в приложении А.»</w:t>
      </w:r>
      <w:r w:rsidR="00AD69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1012B" w:rsidRDefault="008359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71012B" w:rsidRDefault="006E3D02" w:rsidP="00154E84">
      <w:pPr>
        <w:pStyle w:val="af2"/>
        <w:spacing w:after="0"/>
        <w:contextualSpacing w:val="0"/>
        <w:outlineLvl w:val="0"/>
        <w:rPr>
          <w:color w:val="auto"/>
          <w:lang w:val="en-US" w:eastAsia="en-US"/>
        </w:rPr>
      </w:pPr>
      <w:bookmarkStart w:id="12" w:name="_Toc146895296"/>
      <w:r>
        <w:rPr>
          <w:color w:val="auto"/>
          <w:lang w:eastAsia="en-US"/>
        </w:rPr>
        <w:lastRenderedPageBreak/>
        <w:t>Приложение</w:t>
      </w:r>
      <w:r w:rsidR="00835903">
        <w:rPr>
          <w:color w:val="auto"/>
          <w:lang w:eastAsia="en-US"/>
        </w:rPr>
        <w:t xml:space="preserve"> Б</w:t>
      </w:r>
      <w:bookmarkEnd w:id="12"/>
    </w:p>
    <w:p w:rsidR="00154E84" w:rsidRPr="00154E84" w:rsidRDefault="00154E84" w:rsidP="00FB3955">
      <w:pPr>
        <w:pStyle w:val="af2"/>
        <w:contextualSpacing w:val="0"/>
        <w:rPr>
          <w:b w:val="0"/>
          <w:color w:val="auto"/>
          <w:sz w:val="28"/>
          <w:szCs w:val="28"/>
          <w:lang w:eastAsia="en-US"/>
        </w:rPr>
      </w:pPr>
      <w:r w:rsidRPr="00154E84">
        <w:rPr>
          <w:b w:val="0"/>
          <w:color w:val="auto"/>
          <w:sz w:val="28"/>
          <w:szCs w:val="28"/>
          <w:lang w:val="en-US" w:eastAsia="en-US"/>
        </w:rPr>
        <w:t>(</w:t>
      </w:r>
      <w:r w:rsidRPr="00154E84">
        <w:rPr>
          <w:b w:val="0"/>
          <w:color w:val="auto"/>
          <w:sz w:val="28"/>
          <w:szCs w:val="28"/>
          <w:lang w:eastAsia="en-US"/>
        </w:rPr>
        <w:t>обязательное)</w:t>
      </w:r>
    </w:p>
    <w:p w:rsidR="00AD6999" w:rsidRPr="00B83944" w:rsidRDefault="00AD6999" w:rsidP="001362AD">
      <w:pPr>
        <w:pStyle w:val="af2"/>
        <w:spacing w:after="0"/>
        <w:contextualSpacing w:val="0"/>
        <w:jc w:val="both"/>
        <w:rPr>
          <w:b w:val="0"/>
          <w:color w:val="auto"/>
          <w:sz w:val="28"/>
          <w:szCs w:val="28"/>
          <w:lang w:eastAsia="en-US"/>
        </w:rPr>
      </w:pPr>
      <w:r w:rsidRPr="00B83944">
        <w:rPr>
          <w:b w:val="0"/>
          <w:color w:val="auto"/>
          <w:sz w:val="28"/>
          <w:szCs w:val="28"/>
          <w:lang w:eastAsia="en-US"/>
        </w:rPr>
        <w:t xml:space="preserve">Процент производительности стран можно посмотреть на </w:t>
      </w:r>
      <w:r w:rsidR="00B83944" w:rsidRPr="00B83944">
        <w:rPr>
          <w:b w:val="0"/>
          <w:color w:val="auto"/>
          <w:sz w:val="28"/>
          <w:szCs w:val="28"/>
          <w:lang w:eastAsia="en-US"/>
        </w:rPr>
        <w:t>(</w:t>
      </w:r>
      <w:r w:rsidRPr="00B83944">
        <w:rPr>
          <w:b w:val="0"/>
          <w:color w:val="auto"/>
          <w:sz w:val="28"/>
          <w:szCs w:val="28"/>
          <w:lang w:eastAsia="en-US"/>
        </w:rPr>
        <w:t>рис</w:t>
      </w:r>
      <w:r w:rsidR="00B83944" w:rsidRPr="00B83944">
        <w:rPr>
          <w:b w:val="0"/>
          <w:color w:val="auto"/>
          <w:sz w:val="28"/>
          <w:szCs w:val="28"/>
          <w:lang w:eastAsia="en-US"/>
        </w:rPr>
        <w:t xml:space="preserve">. </w:t>
      </w:r>
      <w:r w:rsidRPr="00B83944">
        <w:rPr>
          <w:b w:val="0"/>
          <w:color w:val="auto"/>
          <w:sz w:val="28"/>
          <w:szCs w:val="28"/>
          <w:lang w:eastAsia="en-US"/>
        </w:rPr>
        <w:t>2</w:t>
      </w:r>
      <w:r w:rsidR="00B83944" w:rsidRPr="00B83944">
        <w:rPr>
          <w:b w:val="0"/>
          <w:color w:val="auto"/>
          <w:sz w:val="28"/>
          <w:szCs w:val="28"/>
          <w:lang w:eastAsia="en-US"/>
        </w:rPr>
        <w:t>)</w:t>
      </w:r>
      <w:r w:rsidR="00EB2859">
        <w:rPr>
          <w:b w:val="0"/>
          <w:color w:val="auto"/>
          <w:sz w:val="28"/>
          <w:szCs w:val="28"/>
          <w:lang w:eastAsia="en-US"/>
        </w:rPr>
        <w:t>.</w:t>
      </w:r>
    </w:p>
    <w:p w:rsidR="0071012B" w:rsidRDefault="0071012B">
      <w:pPr>
        <w:pStyle w:val="af2"/>
        <w:rPr>
          <w:color w:val="auto"/>
          <w:lang w:eastAsia="en-US"/>
        </w:rPr>
      </w:pPr>
      <w:r w:rsidRPr="0071012B">
        <w:pict>
          <v:shape id="_x0000_s1027" type="#_x0000_t75" style="position:absolute;left:0;text-align:left;margin-left:0;margin-top:0;width:50pt;height:50pt;z-index:251658240;visibility:hidden#_x0000_t75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B83944">
        <w:pict>
          <v:shape id="_x0000_i1026" type="#_x0000_t75" style="width:310.45pt;height:147.75pt;mso-wrap-distance-left:0;mso-wrap-distance-top:0;mso-wrap-distance-right:0;mso-wrap-distance-bottom:0">
            <v:imagedata r:id="rId13" o:title="" croptop="8766f" cropbottom="36466f" cropleft="13481f" cropright="6917f"/>
            <v:path textboxrect="0,0,0,0"/>
          </v:shape>
        </w:pict>
      </w:r>
    </w:p>
    <w:p w:rsidR="00B83944" w:rsidRDefault="00835903" w:rsidP="00B8394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</w:t>
      </w:r>
      <w:r>
        <w:rPr>
          <w:rFonts w:ascii="Times New Roman" w:hAnsi="Times New Roman" w:cs="Times New Roman"/>
          <w:sz w:val="28"/>
          <w:szCs w:val="28"/>
        </w:rPr>
        <w:t xml:space="preserve"> Страны производителя препаратов</w:t>
      </w:r>
      <w:r>
        <w:rPr>
          <w:rFonts w:ascii="Times New Roman" w:hAnsi="Times New Roman" w:cs="Times New Roman"/>
          <w:sz w:val="28"/>
          <w:szCs w:val="28"/>
        </w:rPr>
        <w:t>, ока</w:t>
      </w:r>
      <w:r w:rsidR="00AD6999">
        <w:rPr>
          <w:rFonts w:ascii="Times New Roman" w:hAnsi="Times New Roman" w:cs="Times New Roman"/>
          <w:sz w:val="28"/>
          <w:szCs w:val="28"/>
        </w:rPr>
        <w:t>зывающих седативное воздействие</w:t>
      </w:r>
    </w:p>
    <w:p w:rsidR="00B83944" w:rsidRDefault="00B83944" w:rsidP="00B839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Цены препаратов, оказывающих седативное воздействие можно представить в следующем диапазоне (рис. 3)</w:t>
      </w:r>
      <w:r w:rsidR="00EB2859">
        <w:rPr>
          <w:rFonts w:ascii="Times New Roman" w:hAnsi="Times New Roman" w:cs="Times New Roman"/>
          <w:sz w:val="28"/>
          <w:szCs w:val="28"/>
        </w:rPr>
        <w:t>.</w:t>
      </w:r>
    </w:p>
    <w:p w:rsidR="00B83944" w:rsidRDefault="00B83944" w:rsidP="00B839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96690" cy="2553194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9537" t="50378" r="6575" b="8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805" cy="255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944" w:rsidRDefault="00B83944" w:rsidP="00B839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B39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sym w:font="Symbol" w:char="F0BE"/>
      </w:r>
      <w:r>
        <w:rPr>
          <w:rFonts w:ascii="Times New Roman" w:hAnsi="Times New Roman" w:cs="Times New Roman"/>
          <w:sz w:val="28"/>
          <w:szCs w:val="28"/>
        </w:rPr>
        <w:t xml:space="preserve">  Ценовой диапазон препаратов, оказывающих седативное воздействие</w:t>
      </w:r>
    </w:p>
    <w:sectPr w:rsidR="00B83944" w:rsidSect="0071012B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903" w:rsidRDefault="00835903">
      <w:pPr>
        <w:spacing w:after="0" w:line="240" w:lineRule="auto"/>
      </w:pPr>
      <w:r>
        <w:separator/>
      </w:r>
    </w:p>
  </w:endnote>
  <w:endnote w:type="continuationSeparator" w:id="1">
    <w:p w:rsidR="00835903" w:rsidRDefault="0083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247381408"/>
      <w:docPartObj>
        <w:docPartGallery w:val="Page Numbers (Bottom of Page)"/>
        <w:docPartUnique/>
      </w:docPartObj>
    </w:sdtPr>
    <w:sdtContent>
      <w:p w:rsidR="0071012B" w:rsidRDefault="0071012B"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 w:rsidR="00835903"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 w:rsidR="00E6453A">
          <w:rPr>
            <w:rFonts w:ascii="Times New Roman" w:hAnsi="Times New Roman" w:cs="Times New Roman"/>
            <w:noProof/>
          </w:rPr>
          <w:t>1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71012B" w:rsidRDefault="007101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903" w:rsidRDefault="00835903">
      <w:pPr>
        <w:spacing w:after="0" w:line="240" w:lineRule="auto"/>
      </w:pPr>
      <w:r>
        <w:separator/>
      </w:r>
    </w:p>
  </w:footnote>
  <w:footnote w:type="continuationSeparator" w:id="1">
    <w:p w:rsidR="00835903" w:rsidRDefault="00835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117A8"/>
    <w:multiLevelType w:val="hybridMultilevel"/>
    <w:tmpl w:val="5B6A6B88"/>
    <w:lvl w:ilvl="0" w:tplc="9D1000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A56DD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30AEA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54A055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6A790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44F7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BC6BFA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898A48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054AC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527B3"/>
    <w:multiLevelType w:val="multilevel"/>
    <w:tmpl w:val="F9083D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0BF56F9D"/>
    <w:multiLevelType w:val="hybridMultilevel"/>
    <w:tmpl w:val="61707C80"/>
    <w:lvl w:ilvl="0" w:tplc="9F9EF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1A2CE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572FB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DE887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ACED5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9ADB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62F8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41211D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9C0E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2B6C91"/>
    <w:multiLevelType w:val="hybridMultilevel"/>
    <w:tmpl w:val="88F465EA"/>
    <w:lvl w:ilvl="0" w:tplc="1DC447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0C22A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3A60F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A62AD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4360B6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90047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104C51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5FA847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B4E0B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8B7E61"/>
    <w:multiLevelType w:val="hybridMultilevel"/>
    <w:tmpl w:val="4AD07C28"/>
    <w:lvl w:ilvl="0" w:tplc="A0DED644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7852593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125B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3E6BE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27E8B0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5BEDD2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4CEEE5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534BB3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6BA9A8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532884"/>
    <w:multiLevelType w:val="multilevel"/>
    <w:tmpl w:val="F9083D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21335545"/>
    <w:multiLevelType w:val="hybridMultilevel"/>
    <w:tmpl w:val="199608D6"/>
    <w:lvl w:ilvl="0" w:tplc="6BA06F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182D6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714A0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534D81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94C534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7906A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F545C2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C1E5A2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1036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5031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27B702B"/>
    <w:multiLevelType w:val="hybridMultilevel"/>
    <w:tmpl w:val="03449DCC"/>
    <w:lvl w:ilvl="0" w:tplc="47E0B8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B62CD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2325A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5D6F3C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556462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C18CA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AF49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1168F7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6CE89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9F25B2"/>
    <w:multiLevelType w:val="hybridMultilevel"/>
    <w:tmpl w:val="CA665B2E"/>
    <w:lvl w:ilvl="0" w:tplc="620E41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508A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0DC4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D281B6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12A112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96F4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6E4B2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4DAC08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FFCDE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5E3FA0"/>
    <w:multiLevelType w:val="hybridMultilevel"/>
    <w:tmpl w:val="2728B4CA"/>
    <w:lvl w:ilvl="0" w:tplc="165666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07EC8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8AE6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DEC56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994821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244AB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8EEF33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DEC0D8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8D00D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773506"/>
    <w:multiLevelType w:val="multilevel"/>
    <w:tmpl w:val="C24671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bullet"/>
      <w:lvlText w:val="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0C1714E"/>
    <w:multiLevelType w:val="multilevel"/>
    <w:tmpl w:val="359AE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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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0B265CB"/>
    <w:multiLevelType w:val="hybridMultilevel"/>
    <w:tmpl w:val="E6446BC2"/>
    <w:lvl w:ilvl="0" w:tplc="8CB0CE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3F2E7F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0FE28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7183C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A83CA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E8FC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8A8F92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FBCCA5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086096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6B16655"/>
    <w:multiLevelType w:val="multilevel"/>
    <w:tmpl w:val="3B02467A"/>
    <w:lvl w:ilvl="0">
      <w:start w:val="1"/>
      <w:numFmt w:val="decimal"/>
      <w:lvlText w:val="%1"/>
      <w:lvlJc w:val="left"/>
      <w:pPr>
        <w:ind w:left="1575" w:hanging="15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9" w:hanging="15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3" w:hanging="15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37" w:hanging="157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91" w:hanging="157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45" w:hanging="157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9" w:hanging="157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5">
    <w:nsid w:val="6BD06112"/>
    <w:multiLevelType w:val="hybridMultilevel"/>
    <w:tmpl w:val="91D4DC9E"/>
    <w:lvl w:ilvl="0" w:tplc="169497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5A0FC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0F878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560991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8D8808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C2C5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C5A5F5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D70763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AFE1C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AF3330"/>
    <w:multiLevelType w:val="hybridMultilevel"/>
    <w:tmpl w:val="D05A9552"/>
    <w:lvl w:ilvl="0" w:tplc="0B2866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4AC7A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73EED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B94BA8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DC0D31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A5A97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16E011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206D87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13AC1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0E6F63"/>
    <w:multiLevelType w:val="hybridMultilevel"/>
    <w:tmpl w:val="17846CA0"/>
    <w:lvl w:ilvl="0" w:tplc="C9BCB0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F4B5FCE"/>
    <w:multiLevelType w:val="hybridMultilevel"/>
    <w:tmpl w:val="A4FA94D8"/>
    <w:lvl w:ilvl="0" w:tplc="D0D049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3E45C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EF697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5A804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D2CBD9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88087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2EEC6C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B5E3ED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06EDF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F62189"/>
    <w:multiLevelType w:val="multilevel"/>
    <w:tmpl w:val="82EC3C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>
    <w:nsid w:val="7C274243"/>
    <w:multiLevelType w:val="hybridMultilevel"/>
    <w:tmpl w:val="881E5CC0"/>
    <w:lvl w:ilvl="0" w:tplc="C890BA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DCC65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A0863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B822D8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F044A8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CD0FF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87484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1BE4AF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A60F8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E2668C"/>
    <w:multiLevelType w:val="hybridMultilevel"/>
    <w:tmpl w:val="CB588DE4"/>
    <w:lvl w:ilvl="0" w:tplc="C9C63264">
      <w:start w:val="1"/>
      <w:numFmt w:val="decimal"/>
      <w:lvlText w:val="%1."/>
      <w:lvlJc w:val="left"/>
      <w:pPr>
        <w:ind w:left="792" w:hanging="360"/>
      </w:pPr>
    </w:lvl>
    <w:lvl w:ilvl="1" w:tplc="B65A44F4">
      <w:start w:val="1"/>
      <w:numFmt w:val="lowerLetter"/>
      <w:lvlText w:val="%2."/>
      <w:lvlJc w:val="left"/>
      <w:pPr>
        <w:ind w:left="1512" w:hanging="360"/>
      </w:pPr>
    </w:lvl>
    <w:lvl w:ilvl="2" w:tplc="B7A23300">
      <w:start w:val="1"/>
      <w:numFmt w:val="lowerRoman"/>
      <w:lvlText w:val="%3."/>
      <w:lvlJc w:val="right"/>
      <w:pPr>
        <w:ind w:left="2232" w:hanging="180"/>
      </w:pPr>
    </w:lvl>
    <w:lvl w:ilvl="3" w:tplc="ED3259E8">
      <w:start w:val="1"/>
      <w:numFmt w:val="decimal"/>
      <w:lvlText w:val="%4."/>
      <w:lvlJc w:val="left"/>
      <w:pPr>
        <w:ind w:left="2952" w:hanging="360"/>
      </w:pPr>
    </w:lvl>
    <w:lvl w:ilvl="4" w:tplc="86C24CE2">
      <w:start w:val="1"/>
      <w:numFmt w:val="lowerLetter"/>
      <w:lvlText w:val="%5."/>
      <w:lvlJc w:val="left"/>
      <w:pPr>
        <w:ind w:left="3672" w:hanging="360"/>
      </w:pPr>
    </w:lvl>
    <w:lvl w:ilvl="5" w:tplc="EED644C0">
      <w:start w:val="1"/>
      <w:numFmt w:val="lowerRoman"/>
      <w:lvlText w:val="%6."/>
      <w:lvlJc w:val="right"/>
      <w:pPr>
        <w:ind w:left="4392" w:hanging="180"/>
      </w:pPr>
    </w:lvl>
    <w:lvl w:ilvl="6" w:tplc="FE5E174E">
      <w:start w:val="1"/>
      <w:numFmt w:val="decimal"/>
      <w:lvlText w:val="%7."/>
      <w:lvlJc w:val="left"/>
      <w:pPr>
        <w:ind w:left="5112" w:hanging="360"/>
      </w:pPr>
    </w:lvl>
    <w:lvl w:ilvl="7" w:tplc="83EEB630">
      <w:start w:val="1"/>
      <w:numFmt w:val="lowerLetter"/>
      <w:lvlText w:val="%8."/>
      <w:lvlJc w:val="left"/>
      <w:pPr>
        <w:ind w:left="5832" w:hanging="360"/>
      </w:pPr>
    </w:lvl>
    <w:lvl w:ilvl="8" w:tplc="E6086936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9"/>
  </w:num>
  <w:num w:numId="2">
    <w:abstractNumId w:val="21"/>
  </w:num>
  <w:num w:numId="3">
    <w:abstractNumId w:val="13"/>
  </w:num>
  <w:num w:numId="4">
    <w:abstractNumId w:val="6"/>
  </w:num>
  <w:num w:numId="5">
    <w:abstractNumId w:val="15"/>
  </w:num>
  <w:num w:numId="6">
    <w:abstractNumId w:val="10"/>
  </w:num>
  <w:num w:numId="7">
    <w:abstractNumId w:val="18"/>
  </w:num>
  <w:num w:numId="8">
    <w:abstractNumId w:val="20"/>
  </w:num>
  <w:num w:numId="9">
    <w:abstractNumId w:val="2"/>
  </w:num>
  <w:num w:numId="10">
    <w:abstractNumId w:val="3"/>
  </w:num>
  <w:num w:numId="11">
    <w:abstractNumId w:val="0"/>
  </w:num>
  <w:num w:numId="12">
    <w:abstractNumId w:val="8"/>
  </w:num>
  <w:num w:numId="13">
    <w:abstractNumId w:val="16"/>
  </w:num>
  <w:num w:numId="14">
    <w:abstractNumId w:val="4"/>
  </w:num>
  <w:num w:numId="15">
    <w:abstractNumId w:val="1"/>
  </w:num>
  <w:num w:numId="16">
    <w:abstractNumId w:val="17"/>
  </w:num>
  <w:num w:numId="17">
    <w:abstractNumId w:val="7"/>
  </w:num>
  <w:num w:numId="18">
    <w:abstractNumId w:val="5"/>
  </w:num>
  <w:num w:numId="19">
    <w:abstractNumId w:val="11"/>
  </w:num>
  <w:num w:numId="20">
    <w:abstractNumId w:val="14"/>
  </w:num>
  <w:num w:numId="21">
    <w:abstractNumId w:val="12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012B"/>
    <w:rsid w:val="00063A32"/>
    <w:rsid w:val="000F25D8"/>
    <w:rsid w:val="001362AD"/>
    <w:rsid w:val="00154E84"/>
    <w:rsid w:val="00224617"/>
    <w:rsid w:val="002522D4"/>
    <w:rsid w:val="002E7AE6"/>
    <w:rsid w:val="00362CAB"/>
    <w:rsid w:val="0044742E"/>
    <w:rsid w:val="005D6F9C"/>
    <w:rsid w:val="005E6949"/>
    <w:rsid w:val="006E3D02"/>
    <w:rsid w:val="0071012B"/>
    <w:rsid w:val="0073161A"/>
    <w:rsid w:val="007A61A2"/>
    <w:rsid w:val="00835016"/>
    <w:rsid w:val="00835903"/>
    <w:rsid w:val="008B5B34"/>
    <w:rsid w:val="008F59C6"/>
    <w:rsid w:val="00935E34"/>
    <w:rsid w:val="0099189C"/>
    <w:rsid w:val="00993678"/>
    <w:rsid w:val="009944BE"/>
    <w:rsid w:val="009D303E"/>
    <w:rsid w:val="00AD0C6D"/>
    <w:rsid w:val="00AD6999"/>
    <w:rsid w:val="00B83944"/>
    <w:rsid w:val="00BB6FDA"/>
    <w:rsid w:val="00BC665F"/>
    <w:rsid w:val="00D04358"/>
    <w:rsid w:val="00D23097"/>
    <w:rsid w:val="00D57394"/>
    <w:rsid w:val="00D9277B"/>
    <w:rsid w:val="00E01989"/>
    <w:rsid w:val="00E6453A"/>
    <w:rsid w:val="00EB2859"/>
    <w:rsid w:val="00EC66F9"/>
    <w:rsid w:val="00F07945"/>
    <w:rsid w:val="00FB3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12B"/>
    <w:rPr>
      <w:rFonts w:eastAsiaTheme="minorEastAsia"/>
      <w:lang w:eastAsia="ru-RU"/>
    </w:rPr>
  </w:style>
  <w:style w:type="paragraph" w:styleId="1">
    <w:name w:val="heading 1"/>
    <w:basedOn w:val="a"/>
    <w:next w:val="a"/>
    <w:link w:val="11"/>
    <w:uiPriority w:val="9"/>
    <w:qFormat/>
    <w:rsid w:val="00447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link w:val="Heading1"/>
    <w:uiPriority w:val="9"/>
    <w:rsid w:val="0071012B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link w:val="Heading2"/>
    <w:uiPriority w:val="9"/>
    <w:rsid w:val="0071012B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71012B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Heading3"/>
    <w:uiPriority w:val="9"/>
    <w:rsid w:val="0071012B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71012B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Heading4"/>
    <w:uiPriority w:val="9"/>
    <w:rsid w:val="0071012B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71012B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Heading5"/>
    <w:uiPriority w:val="9"/>
    <w:rsid w:val="0071012B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71012B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Heading6"/>
    <w:uiPriority w:val="9"/>
    <w:rsid w:val="0071012B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71012B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Heading7"/>
    <w:uiPriority w:val="9"/>
    <w:rsid w:val="0071012B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71012B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Heading8"/>
    <w:uiPriority w:val="9"/>
    <w:rsid w:val="0071012B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71012B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71012B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71012B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71012B"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71012B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71012B"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1012B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71012B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71012B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71012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71012B"/>
    <w:rPr>
      <w:i/>
    </w:rPr>
  </w:style>
  <w:style w:type="character" w:customStyle="1" w:styleId="HeaderChar">
    <w:name w:val="Header Char"/>
    <w:basedOn w:val="a0"/>
    <w:link w:val="Header"/>
    <w:uiPriority w:val="99"/>
    <w:rsid w:val="0071012B"/>
  </w:style>
  <w:style w:type="character" w:customStyle="1" w:styleId="FooterChar">
    <w:name w:val="Footer Char"/>
    <w:basedOn w:val="a0"/>
    <w:link w:val="Footer"/>
    <w:uiPriority w:val="99"/>
    <w:rsid w:val="0071012B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71012B"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71012B"/>
  </w:style>
  <w:style w:type="table" w:customStyle="1" w:styleId="TableGridLight">
    <w:name w:val="Table Grid Light"/>
    <w:basedOn w:val="a1"/>
    <w:uiPriority w:val="59"/>
    <w:rsid w:val="0071012B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71012B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7101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7101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7101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7101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7101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7101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7101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7101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7101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7101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7101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7101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7101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7101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71012B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7101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rsid w:val="0071012B"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sid w:val="0071012B"/>
    <w:rPr>
      <w:sz w:val="18"/>
    </w:rPr>
  </w:style>
  <w:style w:type="character" w:styleId="ac">
    <w:name w:val="footnote reference"/>
    <w:basedOn w:val="a0"/>
    <w:uiPriority w:val="99"/>
    <w:unhideWhenUsed/>
    <w:rsid w:val="0071012B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71012B"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sid w:val="0071012B"/>
    <w:rPr>
      <w:sz w:val="20"/>
    </w:rPr>
  </w:style>
  <w:style w:type="character" w:styleId="af">
    <w:name w:val="endnote reference"/>
    <w:basedOn w:val="a0"/>
    <w:uiPriority w:val="99"/>
    <w:semiHidden/>
    <w:unhideWhenUsed/>
    <w:rsid w:val="0071012B"/>
    <w:rPr>
      <w:vertAlign w:val="superscript"/>
    </w:rPr>
  </w:style>
  <w:style w:type="paragraph" w:styleId="3">
    <w:name w:val="toc 3"/>
    <w:basedOn w:val="a"/>
    <w:next w:val="a"/>
    <w:uiPriority w:val="39"/>
    <w:unhideWhenUsed/>
    <w:rsid w:val="0071012B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71012B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71012B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71012B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71012B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71012B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71012B"/>
    <w:pPr>
      <w:spacing w:after="57"/>
      <w:ind w:left="2268"/>
    </w:pPr>
  </w:style>
  <w:style w:type="paragraph" w:styleId="af0">
    <w:name w:val="table of figures"/>
    <w:basedOn w:val="a"/>
    <w:next w:val="a"/>
    <w:uiPriority w:val="99"/>
    <w:unhideWhenUsed/>
    <w:rsid w:val="0071012B"/>
    <w:pPr>
      <w:spacing w:after="0"/>
    </w:pPr>
  </w:style>
  <w:style w:type="paragraph" w:customStyle="1" w:styleId="Heading1">
    <w:name w:val="Heading 1"/>
    <w:basedOn w:val="a"/>
    <w:next w:val="a"/>
    <w:link w:val="10"/>
    <w:uiPriority w:val="9"/>
    <w:qFormat/>
    <w:rsid w:val="00710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next w:val="a"/>
    <w:link w:val="21"/>
    <w:uiPriority w:val="9"/>
    <w:semiHidden/>
    <w:unhideWhenUsed/>
    <w:qFormat/>
    <w:rsid w:val="00710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1">
    <w:name w:val="Hyperlink"/>
    <w:basedOn w:val="a0"/>
    <w:uiPriority w:val="99"/>
    <w:unhideWhenUsed/>
    <w:rsid w:val="0071012B"/>
    <w:rPr>
      <w:color w:val="0000FF"/>
      <w:u w:val="single"/>
    </w:rPr>
  </w:style>
  <w:style w:type="paragraph" w:styleId="af2">
    <w:name w:val="List Paragraph"/>
    <w:basedOn w:val="a"/>
    <w:uiPriority w:val="34"/>
    <w:qFormat/>
    <w:rsid w:val="0071012B"/>
    <w:pPr>
      <w:spacing w:after="240" w:line="360" w:lineRule="auto"/>
      <w:ind w:firstLine="709"/>
      <w:contextualSpacing/>
      <w:jc w:val="center"/>
    </w:pPr>
    <w:rPr>
      <w:rFonts w:ascii="Times New Roman" w:hAnsi="Times New Roman" w:cs="Times New Roman"/>
      <w:b/>
      <w:bCs/>
      <w:color w:val="2F2F2F"/>
      <w:sz w:val="32"/>
      <w:szCs w:val="32"/>
    </w:rPr>
  </w:style>
  <w:style w:type="paragraph" w:styleId="af3">
    <w:name w:val="Normal (Web)"/>
    <w:basedOn w:val="a"/>
    <w:uiPriority w:val="99"/>
    <w:unhideWhenUsed/>
    <w:rsid w:val="0071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sid w:val="0071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71012B"/>
    <w:rPr>
      <w:rFonts w:ascii="Tahoma" w:eastAsiaTheme="minorEastAsia" w:hAnsi="Tahoma" w:cs="Tahoma"/>
      <w:sz w:val="16"/>
      <w:szCs w:val="16"/>
      <w:lang w:eastAsia="ru-RU"/>
    </w:rPr>
  </w:style>
  <w:style w:type="table" w:styleId="af6">
    <w:name w:val="Table Grid"/>
    <w:basedOn w:val="a1"/>
    <w:uiPriority w:val="59"/>
    <w:rsid w:val="0071012B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">
    <w:name w:val="Header"/>
    <w:basedOn w:val="a"/>
    <w:link w:val="af7"/>
    <w:uiPriority w:val="99"/>
    <w:semiHidden/>
    <w:unhideWhenUsed/>
    <w:rsid w:val="00710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Header"/>
    <w:uiPriority w:val="99"/>
    <w:semiHidden/>
    <w:rsid w:val="0071012B"/>
    <w:rPr>
      <w:rFonts w:eastAsiaTheme="minorEastAsia"/>
      <w:lang w:eastAsia="ru-RU"/>
    </w:rPr>
  </w:style>
  <w:style w:type="paragraph" w:customStyle="1" w:styleId="Footer">
    <w:name w:val="Footer"/>
    <w:basedOn w:val="a"/>
    <w:link w:val="af8"/>
    <w:uiPriority w:val="99"/>
    <w:unhideWhenUsed/>
    <w:rsid w:val="00710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Footer"/>
    <w:uiPriority w:val="99"/>
    <w:rsid w:val="0071012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Heading1"/>
    <w:uiPriority w:val="9"/>
    <w:rsid w:val="00710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9">
    <w:name w:val="TOC Heading"/>
    <w:basedOn w:val="Heading1"/>
    <w:next w:val="a"/>
    <w:uiPriority w:val="39"/>
    <w:unhideWhenUsed/>
    <w:qFormat/>
    <w:rsid w:val="0071012B"/>
    <w:pPr>
      <w:outlineLvl w:val="9"/>
    </w:pPr>
    <w:rPr>
      <w:lang w:eastAsia="en-US"/>
    </w:rPr>
  </w:style>
  <w:style w:type="paragraph" w:styleId="12">
    <w:name w:val="toc 1"/>
    <w:basedOn w:val="a"/>
    <w:next w:val="a"/>
    <w:uiPriority w:val="39"/>
    <w:unhideWhenUsed/>
    <w:rsid w:val="0071012B"/>
    <w:pPr>
      <w:spacing w:after="100"/>
    </w:pPr>
  </w:style>
  <w:style w:type="character" w:customStyle="1" w:styleId="21">
    <w:name w:val="Заголовок 2 Знак"/>
    <w:basedOn w:val="a0"/>
    <w:link w:val="Heading2"/>
    <w:uiPriority w:val="9"/>
    <w:semiHidden/>
    <w:rsid w:val="00710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2">
    <w:name w:val="toc 2"/>
    <w:basedOn w:val="a"/>
    <w:next w:val="a"/>
    <w:uiPriority w:val="39"/>
    <w:unhideWhenUsed/>
    <w:rsid w:val="0071012B"/>
    <w:pPr>
      <w:spacing w:after="100"/>
      <w:ind w:left="220"/>
    </w:pPr>
  </w:style>
  <w:style w:type="paragraph" w:styleId="afa">
    <w:name w:val="header"/>
    <w:basedOn w:val="a"/>
    <w:link w:val="13"/>
    <w:uiPriority w:val="99"/>
    <w:semiHidden/>
    <w:unhideWhenUsed/>
    <w:rsid w:val="00447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a"/>
    <w:uiPriority w:val="99"/>
    <w:semiHidden/>
    <w:rsid w:val="0044742E"/>
    <w:rPr>
      <w:rFonts w:eastAsiaTheme="minorEastAsia"/>
      <w:lang w:eastAsia="ru-RU"/>
    </w:rPr>
  </w:style>
  <w:style w:type="paragraph" w:styleId="afb">
    <w:name w:val="footer"/>
    <w:basedOn w:val="a"/>
    <w:link w:val="14"/>
    <w:uiPriority w:val="99"/>
    <w:semiHidden/>
    <w:unhideWhenUsed/>
    <w:rsid w:val="00447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b"/>
    <w:uiPriority w:val="99"/>
    <w:semiHidden/>
    <w:rsid w:val="0044742E"/>
    <w:rPr>
      <w:rFonts w:eastAsiaTheme="minorEastAsia"/>
      <w:lang w:eastAsia="ru-RU"/>
    </w:rPr>
  </w:style>
  <w:style w:type="character" w:customStyle="1" w:styleId="11">
    <w:name w:val="Заголовок 1 Знак1"/>
    <w:basedOn w:val="a0"/>
    <w:link w:val="1"/>
    <w:uiPriority w:val="9"/>
    <w:rsid w:val="00447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fc">
    <w:name w:val="FollowedHyperlink"/>
    <w:basedOn w:val="a0"/>
    <w:uiPriority w:val="99"/>
    <w:semiHidden/>
    <w:unhideWhenUsed/>
    <w:rsid w:val="009D303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/Users/nayyr/Downloads/&#1043;&#1054;&#1057;&#1058;%20&#1056;%202.105-2019%20&#1054;&#1073;&#1097;&#1080;&#1077;%20&#1090;&#1088;&#1077;&#1073;&#1086;&#1074;&#1072;&#1085;&#1080;&#1103;%20&#1082;%20&#1090;&#1077;&#1082;&#1089;&#1090;&#1086;&#1074;&#1099;&#1084;%20&#1076;&#1086;&#1082;&#1091;&#1084;&#1077;&#1085;&#1090;&#1072;&#1084;_compressed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ducations.ru/reports_and_abstracts/pravila-oformlenia-prilozenij-v-kursovoj-rabot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&#1050;&#1072;&#1090;&#1077;&#1075;&#1086;&#1088;&#1080;&#1103;:&#1052;&#1077;&#1076;&#1080;&#1094;&#1080;&#1085;&#1089;&#1082;&#1080;&#1077;_&#1073;&#1072;&#1079;&#1099;_&#1076;&#1072;&#1085;&#1085;&#1099;&#109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file.net/preview/7671732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A741DB-2DCF-45A7-85D9-CBEAC4066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1034</Words>
  <Characters>5898</Characters>
  <Application>Microsoft Office Word</Application>
  <DocSecurity>0</DocSecurity>
  <Lines>49</Lines>
  <Paragraphs>13</Paragraphs>
  <ScaleCrop>false</ScaleCrop>
  <Company>Microsoft</Company>
  <LinksUpToDate>false</LinksUpToDate>
  <CharactersWithSpaces>6919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nayyr</dc:creator>
  <cp:keywords/>
  <dc:description/>
  <cp:lastModifiedBy>pr-21.102-sa</cp:lastModifiedBy>
  <cp:revision>174</cp:revision>
  <dcterms:created xsi:type="dcterms:W3CDTF">2023-09-22T08:40:00Z</dcterms:created>
  <dcterms:modified xsi:type="dcterms:W3CDTF">2023-09-29T08:55:00Z</dcterms:modified>
</cp:coreProperties>
</file>