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36"/>
          <w:szCs w:val="36"/>
        </w:rPr>
        <w:t xml:space="preserve">Matriz 5W2H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Sistema de Atendimento e Gerenciamento de Chamados de TI</w:t>
      </w:r>
    </w:p>
    <w:p>
      <w:pPr>
        <w:pStyle w:val="Heading1"/>
        <w:spacing w:after="200" w:before="200"/>
      </w:pPr>
      <w:r>
        <w:t xml:space="preserve">Sobre este documento</w:t>
      </w:r>
    </w:p>
    <w:p>
      <w:pPr>
        <w:spacing w:after="300"/>
      </w:pPr>
      <w:r>
        <w:t xml:space="preserve">A matriz 5W2H organiza o planejamento do projeto respondendo a sete perguntas para cada etapa de trabalho: O quê (What), Por quê (Why), Onde (Where), Quando (When), Quem (Who), Como (How) e Quanto custa (How much). Ela complementa o cronograma e os diagramas de modelagem já apresentados no Documento de Escopo e na Documentação Técnica.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  <w:tc>
          <w:tcPr>
            <w:tcW w:type="dxa" w:w="2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  <w:tc>
          <w:tcPr>
            <w:tcW w:type="dxa" w:w="19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15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13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2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  <w:tc>
          <w:tcPr>
            <w:tcW w:type="dxa" w:w="15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Quanto custa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Levantamento de requisitos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Definir o escopo e as funcionalidades do MVP do sistema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Análise de sistemas de referência (GLPI/Ápia) e documento de escopo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 1 do projeto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Documento de escopo e requisitos funcionais (RF01-RF25)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direto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Modelagem do sistema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Formalizar a estrutura do sistema antes de codificar, reduzindo retrabalho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Documentação técnica do projeto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 2, após o escopo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Diagramas UML: Caso de Uso, Arquitetura, Classes e Atividade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direto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Configuração do ambiente de desenvolvimento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Preparar a base técnica para o desenvolvimento (Django, banco de dados)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Ambiente local (notebook do autor)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 3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Projeto Django com apps usuarios e chamados, SQLite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(stack open-source)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Autenticação e controle de acesso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Garantir que cada perfil (Solicitante, Técnico, Gestor, Admin) acesse só o que pode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Ambiente de desenvolvimento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 4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Django + decorator perfil_required, testado por perfil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direto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Módulo do Solicitante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Permitir abrir e acompanhar chamados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Ambiente de desenvolvimento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 5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Central de Atendimento, formulário de abertura, comentários e reabertura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direto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Módulo do Técnico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Permitir atender e encerrar chamados de todos os usuários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Ambiente de desenvolvimento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 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Fila de chamados, assumir, comentar e fechar com comentário obrigatório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direto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gerencial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 visibilidade de indicadores para Gestor/Administrador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Ambiente de desenvolvimento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 7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Indicadores, gráficos (Chart.js) e redistribuição de chamados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direto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Garantir que as regras de negócio continuem corretas a cada mudança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Ambiente de desenvolvimento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Contínuo, a partir da etapa 7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Suíte de testes Django (python manage.py test)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direto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Documentação de gestão do projeto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Formalizar planejamento, riscos e visão geral para a banca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Documento complementar ao TCC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 8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Matriz 5W2H, Análise de Risco e Canvas do Projeto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direto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Apresentação / defesa do TCC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o projeto perante a banca avaliadora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Instituição de ensino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Etapa final, conforme calendário acadêmico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 + orientador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Demonstração funcional do sistema rodando localmente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custo direto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2026-10-07T21:29:09.949Z</dcterms:created>
  <dcterms:modified xsi:type="dcterms:W3CDTF">2026-10-07T21:29:09.949Z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