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7C" w:rsidRDefault="00DB1B7C" w:rsidP="003821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客户中心由接待人员和销售团队使用，需要了解详细的客户资料以及客户资料的建立和维护。</w:t>
      </w:r>
    </w:p>
    <w:p w:rsidR="00DB1B7C" w:rsidRDefault="00DB1B7C" w:rsidP="009437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客户中心实现功能：</w:t>
      </w:r>
    </w:p>
    <w:p w:rsidR="00DB1B7C" w:rsidRDefault="00DB1B7C" w:rsidP="00943758">
      <w:pPr>
        <w:pStyle w:val="ListParagraph"/>
        <w:numPr>
          <w:ilvl w:val="0"/>
          <w:numId w:val="3"/>
        </w:numPr>
        <w:ind w:leftChars="200" w:left="777" w:rightChars="200" w:right="420" w:firstLineChars="0" w:hanging="357"/>
      </w:pPr>
      <w:r>
        <w:rPr>
          <w:rFonts w:hint="eastAsia"/>
        </w:rPr>
        <w:t>到场客户详细信息查看</w:t>
      </w:r>
    </w:p>
    <w:p w:rsidR="00DB1B7C" w:rsidRPr="00943758" w:rsidRDefault="00DB1B7C" w:rsidP="00943758">
      <w:pPr>
        <w:pStyle w:val="ListParagraph"/>
        <w:numPr>
          <w:ilvl w:val="0"/>
          <w:numId w:val="3"/>
        </w:numPr>
        <w:ind w:leftChars="200" w:left="777" w:rightChars="200" w:right="420" w:firstLineChars="0" w:hanging="357"/>
      </w:pPr>
      <w:r>
        <w:rPr>
          <w:rFonts w:hint="eastAsia"/>
          <w:szCs w:val="21"/>
        </w:rPr>
        <w:t>手动录入客户的基本信息</w:t>
      </w:r>
    </w:p>
    <w:p w:rsidR="00DB1B7C" w:rsidRPr="00943758" w:rsidRDefault="00DB1B7C" w:rsidP="00943758">
      <w:pPr>
        <w:pStyle w:val="ListParagraph"/>
        <w:numPr>
          <w:ilvl w:val="0"/>
          <w:numId w:val="3"/>
        </w:numPr>
        <w:ind w:leftChars="200" w:left="777" w:rightChars="200" w:right="420" w:firstLineChars="0" w:hanging="357"/>
      </w:pPr>
      <w:r w:rsidRPr="007E1970">
        <w:rPr>
          <w:rFonts w:hint="eastAsia"/>
          <w:color w:val="FF0000"/>
          <w:szCs w:val="21"/>
        </w:rPr>
        <w:t>允许批量导入导出</w:t>
      </w:r>
      <w:r w:rsidRPr="00327B16">
        <w:rPr>
          <w:rFonts w:hint="eastAsia"/>
          <w:szCs w:val="21"/>
        </w:rPr>
        <w:t>，以方便已建立过客户档案的客户</w:t>
      </w:r>
    </w:p>
    <w:p w:rsidR="00DB1B7C" w:rsidRPr="00943758" w:rsidRDefault="00DB1B7C" w:rsidP="00943758">
      <w:pPr>
        <w:pStyle w:val="ListParagraph"/>
        <w:numPr>
          <w:ilvl w:val="0"/>
          <w:numId w:val="3"/>
        </w:numPr>
        <w:ind w:leftChars="200" w:left="777" w:rightChars="200" w:right="420" w:firstLineChars="0" w:hanging="357"/>
      </w:pPr>
      <w:r>
        <w:rPr>
          <w:rFonts w:hint="eastAsia"/>
          <w:szCs w:val="21"/>
        </w:rPr>
        <w:t>手动录入维护记录</w:t>
      </w:r>
    </w:p>
    <w:p w:rsidR="00DB1B7C" w:rsidRPr="00AF6957" w:rsidRDefault="00DB1B7C" w:rsidP="00943758">
      <w:pPr>
        <w:pStyle w:val="ListParagraph"/>
        <w:numPr>
          <w:ilvl w:val="0"/>
          <w:numId w:val="3"/>
        </w:numPr>
        <w:ind w:leftChars="200" w:left="777" w:rightChars="200" w:right="420" w:firstLineChars="0" w:hanging="357"/>
      </w:pPr>
      <w:r>
        <w:rPr>
          <w:rFonts w:hint="eastAsia"/>
          <w:szCs w:val="21"/>
        </w:rPr>
        <w:t>客户档案带一些简单的查询</w:t>
      </w:r>
      <w:r>
        <w:rPr>
          <w:szCs w:val="21"/>
        </w:rPr>
        <w:t>/</w:t>
      </w:r>
      <w:r>
        <w:rPr>
          <w:rFonts w:hint="eastAsia"/>
          <w:szCs w:val="21"/>
        </w:rPr>
        <w:t>统计功能：基于客户名称</w:t>
      </w:r>
      <w:r>
        <w:rPr>
          <w:szCs w:val="21"/>
        </w:rPr>
        <w:t>/</w:t>
      </w:r>
      <w:r>
        <w:rPr>
          <w:rFonts w:hint="eastAsia"/>
          <w:szCs w:val="21"/>
        </w:rPr>
        <w:t>联系方式的查询</w:t>
      </w:r>
      <w:r>
        <w:rPr>
          <w:szCs w:val="21"/>
        </w:rPr>
        <w:t>/</w:t>
      </w:r>
      <w:r>
        <w:rPr>
          <w:rFonts w:hint="eastAsia"/>
          <w:szCs w:val="21"/>
        </w:rPr>
        <w:t>关键字搜索、任意指定时间段内的消费次数统计和消费金额统计（单个和汇总）</w:t>
      </w:r>
    </w:p>
    <w:p w:rsidR="00DB1B7C" w:rsidRPr="00AF6957" w:rsidRDefault="00DB1B7C" w:rsidP="00AF6957">
      <w:pPr>
        <w:pStyle w:val="ListParagraph"/>
        <w:ind w:left="777" w:rightChars="200" w:right="420" w:firstLineChars="0" w:firstLine="0"/>
        <w:rPr>
          <w:color w:val="FF0000"/>
          <w:szCs w:val="21"/>
        </w:rPr>
      </w:pPr>
      <w:r w:rsidRPr="00AF6957">
        <w:rPr>
          <w:rFonts w:hint="eastAsia"/>
          <w:color w:val="FF0000"/>
          <w:szCs w:val="21"/>
        </w:rPr>
        <w:t>待录入</w:t>
      </w:r>
      <w:r w:rsidRPr="00AF6957">
        <w:rPr>
          <w:color w:val="FF0000"/>
          <w:szCs w:val="21"/>
        </w:rPr>
        <w:t xml:space="preserve"> </w:t>
      </w:r>
      <w:r w:rsidRPr="00AF6957">
        <w:rPr>
          <w:rFonts w:hint="eastAsia"/>
          <w:color w:val="FF0000"/>
          <w:szCs w:val="21"/>
        </w:rPr>
        <w:t>进入时间</w:t>
      </w:r>
      <w:r w:rsidRPr="00AF6957">
        <w:rPr>
          <w:color w:val="FF0000"/>
          <w:szCs w:val="21"/>
        </w:rPr>
        <w:t xml:space="preserve"> </w:t>
      </w:r>
      <w:r w:rsidRPr="00AF6957">
        <w:rPr>
          <w:rFonts w:hint="eastAsia"/>
          <w:color w:val="FF0000"/>
          <w:szCs w:val="21"/>
        </w:rPr>
        <w:t>车牌号</w:t>
      </w:r>
    </w:p>
    <w:p w:rsidR="00DB1B7C" w:rsidRPr="00943758" w:rsidRDefault="00DB1B7C" w:rsidP="00AF6957">
      <w:pPr>
        <w:pStyle w:val="ListParagraph"/>
        <w:ind w:left="777" w:rightChars="200" w:right="420" w:firstLineChars="0" w:firstLine="0"/>
      </w:pPr>
      <w:r w:rsidRPr="00AF6957">
        <w:rPr>
          <w:rFonts w:hint="eastAsia"/>
          <w:color w:val="FF0000"/>
          <w:szCs w:val="21"/>
        </w:rPr>
        <w:t>待更新、所有客户</w:t>
      </w:r>
      <w:r w:rsidRPr="00AF6957">
        <w:rPr>
          <w:color w:val="FF0000"/>
          <w:szCs w:val="21"/>
        </w:rPr>
        <w:t xml:space="preserve"> </w:t>
      </w:r>
      <w:r w:rsidRPr="00AF6957">
        <w:rPr>
          <w:rFonts w:hint="eastAsia"/>
          <w:color w:val="FF0000"/>
          <w:szCs w:val="21"/>
        </w:rPr>
        <w:t>一样的查询</w:t>
      </w:r>
    </w:p>
    <w:p w:rsidR="00DB1B7C" w:rsidRDefault="00DB1B7C" w:rsidP="003821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客户中心界面：</w:t>
      </w:r>
    </w:p>
    <w:p w:rsidR="00DB1B7C" w:rsidRDefault="00DB1B7C" w:rsidP="002D27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有新车辆优先显示新车辆图片和信息</w:t>
      </w:r>
    </w:p>
    <w:p w:rsidR="00DB1B7C" w:rsidRDefault="00DB1B7C" w:rsidP="002D27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底部显示最近</w:t>
      </w:r>
      <w:r>
        <w:t>4</w:t>
      </w:r>
      <w:r>
        <w:rPr>
          <w:rFonts w:hint="eastAsia"/>
        </w:rPr>
        <w:t>张图片信息，可</w:t>
      </w:r>
      <w:r w:rsidRPr="007B22C6">
        <w:rPr>
          <w:rFonts w:hint="eastAsia"/>
          <w:color w:val="FF0000"/>
        </w:rPr>
        <w:t>点击</w:t>
      </w:r>
      <w:r>
        <w:rPr>
          <w:rFonts w:hint="eastAsia"/>
        </w:rPr>
        <w:t>图片，右侧查看客户详细信息</w:t>
      </w:r>
    </w:p>
    <w:p w:rsidR="00DB1B7C" w:rsidRDefault="00DB1B7C" w:rsidP="002D27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点击客户资料管理可进入客户资料管理界面</w:t>
      </w:r>
    </w:p>
    <w:p w:rsidR="00DB1B7C" w:rsidRDefault="00DB1B7C" w:rsidP="002D27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点击右上角图标可显示悬浮简单窗口，悬浮简单窗口滚动显示最近未查看客户</w:t>
      </w:r>
    </w:p>
    <w:p w:rsidR="00DB1B7C" w:rsidRDefault="00DB1B7C" w:rsidP="002D27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最小化客户中心界面，新来客户会有弹出提醒并自动消失</w:t>
      </w:r>
    </w:p>
    <w:p w:rsidR="00DB1B7C" w:rsidRDefault="00DB1B7C" w:rsidP="002D27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客户基本信息，车辆基本信息，服务记录</w:t>
      </w:r>
      <w:r>
        <w:t xml:space="preserve"> </w:t>
      </w:r>
      <w:r>
        <w:rPr>
          <w:rFonts w:hint="eastAsia"/>
        </w:rPr>
        <w:t>有</w:t>
      </w:r>
      <w:r>
        <w:t xml:space="preserve"> </w:t>
      </w:r>
      <w:r>
        <w:rPr>
          <w:rFonts w:hint="eastAsia"/>
        </w:rPr>
        <w:t>显示更多按键</w:t>
      </w:r>
    </w:p>
    <w:p w:rsidR="00DB1B7C" w:rsidRDefault="00DB1B7C" w:rsidP="00EB1665">
      <w:pPr>
        <w:pStyle w:val="ListParagraph"/>
        <w:ind w:left="360" w:firstLineChars="0" w:firstLine="0"/>
      </w:pPr>
    </w:p>
    <w:p w:rsidR="00DB1B7C" w:rsidRPr="00623F10" w:rsidRDefault="00DB1B7C" w:rsidP="00EB1665">
      <w:pPr>
        <w:pStyle w:val="ListParagraph"/>
        <w:ind w:left="360" w:firstLineChars="0" w:firstLine="0"/>
        <w:rPr>
          <w:color w:val="339966"/>
        </w:rPr>
      </w:pPr>
      <w:r w:rsidRPr="00623F10">
        <w:rPr>
          <w:rFonts w:hint="eastAsia"/>
          <w:color w:val="339966"/>
        </w:rPr>
        <w:t>从车牌识别进程获取车牌相关信息</w:t>
      </w:r>
      <w:r w:rsidRPr="00623F10">
        <w:rPr>
          <w:color w:val="339966"/>
        </w:rPr>
        <w:t>(</w:t>
      </w:r>
      <w:r w:rsidRPr="00623F10">
        <w:rPr>
          <w:rFonts w:hint="eastAsia"/>
          <w:color w:val="339966"/>
        </w:rPr>
        <w:t>车牌、时间，图片等相关信息</w:t>
      </w:r>
      <w:r w:rsidRPr="00623F10">
        <w:rPr>
          <w:color w:val="339966"/>
        </w:rPr>
        <w:t>)</w:t>
      </w:r>
      <w:r w:rsidRPr="00623F10">
        <w:rPr>
          <w:rFonts w:hint="eastAsia"/>
          <w:color w:val="339966"/>
        </w:rPr>
        <w:t>，再根据车牌号从数据库进程查询数据</w:t>
      </w:r>
      <w:r w:rsidRPr="00623F10">
        <w:rPr>
          <w:color w:val="339966"/>
        </w:rPr>
        <w:t>(</w:t>
      </w:r>
      <w:r w:rsidRPr="00623F10">
        <w:rPr>
          <w:rFonts w:hint="eastAsia"/>
          <w:color w:val="339966"/>
        </w:rPr>
        <w:t>客户、车辆、维修等信息</w:t>
      </w:r>
      <w:r w:rsidRPr="00623F10">
        <w:rPr>
          <w:color w:val="339966"/>
        </w:rPr>
        <w:t>)</w:t>
      </w:r>
    </w:p>
    <w:p w:rsidR="00DB1B7C" w:rsidRDefault="00DB1B7C" w:rsidP="00943758">
      <w:pPr>
        <w:pStyle w:val="ListParagraph"/>
        <w:ind w:left="360" w:firstLineChars="0" w:firstLine="0"/>
      </w:pPr>
      <w:r>
        <w:object w:dxaOrig="13397" w:dyaOrig="7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234pt" o:ole="">
            <v:imagedata r:id="rId5" o:title=""/>
          </v:shape>
          <o:OLEObject Type="Embed" ProgID="Visio.Drawing.11" ShapeID="_x0000_i1025" DrawAspect="Content" ObjectID="_1456126155" r:id="rId6"/>
        </w:object>
      </w:r>
    </w:p>
    <w:p w:rsidR="00DB1B7C" w:rsidRDefault="00DB1B7C" w:rsidP="009437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客户资料管理界面：待录入新客户，待更新老客户，全部客户三个标签页。客户资料管理界面可在桌面生成快捷方式，点击可进入管理和维护客户资料。</w:t>
      </w:r>
    </w:p>
    <w:p w:rsidR="00DB1B7C" w:rsidRDefault="00DB1B7C" w:rsidP="002B316D">
      <w:pPr>
        <w:pStyle w:val="ListParagraph"/>
        <w:numPr>
          <w:ilvl w:val="0"/>
          <w:numId w:val="5"/>
        </w:numPr>
        <w:ind w:firstLineChars="0" w:firstLine="0"/>
      </w:pPr>
      <w:r>
        <w:rPr>
          <w:rFonts w:hint="eastAsia"/>
        </w:rPr>
        <w:t>待录入新客户：一般新客户只知道车牌信息，双击记录或者选择记录点击【编辑】可录入新客户资料</w:t>
      </w:r>
      <w:r>
        <w:t xml:space="preserve"> </w:t>
      </w:r>
      <w:r w:rsidRPr="0060494D">
        <w:rPr>
          <w:rFonts w:hint="eastAsia"/>
          <w:color w:val="FF0000"/>
        </w:rPr>
        <w:t>数据库中没有的</w:t>
      </w:r>
      <w:r>
        <w:rPr>
          <w:rFonts w:hint="eastAsia"/>
          <w:color w:val="FF0000"/>
        </w:rPr>
        <w:t>，查询由</w:t>
      </w:r>
      <w:r>
        <w:rPr>
          <w:color w:val="FF0000"/>
        </w:rPr>
        <w:t>[</w:t>
      </w:r>
      <w:r>
        <w:rPr>
          <w:rFonts w:hint="eastAsia"/>
          <w:color w:val="FF0000"/>
        </w:rPr>
        <w:t>客户中心</w:t>
      </w:r>
      <w:r>
        <w:rPr>
          <w:color w:val="FF0000"/>
        </w:rPr>
        <w:t>]</w:t>
      </w:r>
      <w:r>
        <w:rPr>
          <w:rFonts w:hint="eastAsia"/>
          <w:color w:val="FF0000"/>
        </w:rPr>
        <w:t>程序写入的中间表</w:t>
      </w:r>
    </w:p>
    <w:p w:rsidR="00DB1B7C" w:rsidRDefault="00DB1B7C" w:rsidP="002B316D">
      <w:pPr>
        <w:pStyle w:val="ListParagraph"/>
        <w:ind w:left="720" w:firstLineChars="0" w:firstLine="0"/>
      </w:pPr>
      <w:r>
        <w:object w:dxaOrig="11356" w:dyaOrig="5691">
          <v:shape id="_x0000_i1026" type="#_x0000_t75" style="width:414.75pt;height:207.75pt" o:ole="">
            <v:imagedata r:id="rId7" o:title=""/>
          </v:shape>
          <o:OLEObject Type="Embed" ProgID="Visio.Drawing.11" ShapeID="_x0000_i1026" DrawAspect="Content" ObjectID="_1456126156" r:id="rId8"/>
        </w:object>
      </w:r>
    </w:p>
    <w:p w:rsidR="00DB1B7C" w:rsidRDefault="00DB1B7C" w:rsidP="002B316D">
      <w:pPr>
        <w:pStyle w:val="ListParagraph"/>
        <w:numPr>
          <w:ilvl w:val="0"/>
          <w:numId w:val="5"/>
        </w:numPr>
        <w:ind w:firstLineChars="0" w:firstLine="0"/>
      </w:pPr>
      <w:r>
        <w:rPr>
          <w:rFonts w:hint="eastAsia"/>
        </w:rPr>
        <w:t>待更新老客户：一般为数据库已有数据，信息有变更或有了新的服务记录</w:t>
      </w:r>
    </w:p>
    <w:p w:rsidR="00DB1B7C" w:rsidRPr="00EE18E5" w:rsidRDefault="00DB1B7C" w:rsidP="00EE18E5">
      <w:pPr>
        <w:pStyle w:val="ListParagraph"/>
        <w:ind w:left="1260" w:firstLineChars="0" w:firstLine="0"/>
        <w:rPr>
          <w:color w:val="FF0000"/>
        </w:rPr>
      </w:pPr>
      <w:r w:rsidRPr="00EE18E5">
        <w:rPr>
          <w:rFonts w:hint="eastAsia"/>
          <w:color w:val="FF0000"/>
        </w:rPr>
        <w:t>进场车辆数</w:t>
      </w:r>
      <w:r>
        <w:rPr>
          <w:rFonts w:hint="eastAsia"/>
          <w:color w:val="FF0000"/>
        </w:rPr>
        <w:t>据库中存在的数</w:t>
      </w:r>
      <w:r w:rsidRPr="00EE18E5">
        <w:rPr>
          <w:rFonts w:hint="eastAsia"/>
          <w:color w:val="FF0000"/>
        </w:rPr>
        <w:t>据</w:t>
      </w:r>
      <w:r>
        <w:rPr>
          <w:rFonts w:hint="eastAsia"/>
          <w:color w:val="FF0000"/>
        </w:rPr>
        <w:t>，查询由</w:t>
      </w:r>
      <w:r>
        <w:rPr>
          <w:color w:val="FF0000"/>
        </w:rPr>
        <w:t>[</w:t>
      </w:r>
      <w:r>
        <w:rPr>
          <w:rFonts w:hint="eastAsia"/>
          <w:color w:val="FF0000"/>
        </w:rPr>
        <w:t>客户中心</w:t>
      </w:r>
      <w:r>
        <w:rPr>
          <w:color w:val="FF0000"/>
        </w:rPr>
        <w:t>]</w:t>
      </w:r>
      <w:r>
        <w:rPr>
          <w:rFonts w:hint="eastAsia"/>
          <w:color w:val="FF0000"/>
        </w:rPr>
        <w:t>程序写入的中间表</w:t>
      </w:r>
    </w:p>
    <w:p w:rsidR="00DB1B7C" w:rsidRDefault="00DB1B7C" w:rsidP="002B316D">
      <w:pPr>
        <w:pStyle w:val="ListParagraph"/>
        <w:ind w:left="720" w:firstLineChars="0" w:firstLine="0"/>
      </w:pPr>
      <w:r>
        <w:object w:dxaOrig="11356" w:dyaOrig="5691">
          <v:shape id="_x0000_i1027" type="#_x0000_t75" style="width:414.75pt;height:207.75pt" o:ole="">
            <v:imagedata r:id="rId9" o:title=""/>
          </v:shape>
          <o:OLEObject Type="Embed" ProgID="Visio.Drawing.11" ShapeID="_x0000_i1027" DrawAspect="Content" ObjectID="_1456126157" r:id="rId10"/>
        </w:object>
      </w:r>
    </w:p>
    <w:p w:rsidR="00DB1B7C" w:rsidRDefault="00DB1B7C" w:rsidP="002B316D">
      <w:pPr>
        <w:pStyle w:val="ListParagraph"/>
        <w:numPr>
          <w:ilvl w:val="0"/>
          <w:numId w:val="5"/>
        </w:numPr>
        <w:ind w:firstLineChars="0" w:firstLine="0"/>
      </w:pPr>
      <w:r>
        <w:rPr>
          <w:rFonts w:hint="eastAsia"/>
        </w:rPr>
        <w:t>全部客户：可在此进行</w:t>
      </w:r>
      <w:r>
        <w:t xml:space="preserve"> </w:t>
      </w:r>
      <w:r>
        <w:rPr>
          <w:rFonts w:hint="eastAsia"/>
        </w:rPr>
        <w:t>不同组合时间段查询客户信息，手动添加客户，编辑客户，删除客户，批量导入</w:t>
      </w:r>
      <w:r>
        <w:t>/</w:t>
      </w:r>
      <w:r>
        <w:rPr>
          <w:rFonts w:hint="eastAsia"/>
        </w:rPr>
        <w:t>导出客户等操作</w:t>
      </w:r>
    </w:p>
    <w:p w:rsidR="00DB1B7C" w:rsidRPr="003664FA" w:rsidRDefault="00DB1B7C" w:rsidP="002B316D">
      <w:pPr>
        <w:pStyle w:val="ListParagraph"/>
        <w:ind w:left="720" w:firstLineChars="0" w:firstLine="0"/>
      </w:pPr>
    </w:p>
    <w:p w:rsidR="00DB1B7C" w:rsidRDefault="00DB1B7C" w:rsidP="00943758">
      <w:r>
        <w:object w:dxaOrig="11356" w:dyaOrig="5691">
          <v:shape id="_x0000_i1028" type="#_x0000_t75" style="width:414.75pt;height:207.75pt" o:ole="">
            <v:imagedata r:id="rId11" o:title=""/>
          </v:shape>
          <o:OLEObject Type="Embed" ProgID="Visio.Drawing.11" ShapeID="_x0000_i1028" DrawAspect="Content" ObjectID="_1456126158" r:id="rId12"/>
        </w:object>
      </w:r>
    </w:p>
    <w:p w:rsidR="00DB1B7C" w:rsidRDefault="00DB1B7C" w:rsidP="009437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/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编辑对话框</w:t>
      </w:r>
    </w:p>
    <w:p w:rsidR="00DB1B7C" w:rsidRDefault="00DB1B7C" w:rsidP="00943758">
      <w:pPr>
        <w:pStyle w:val="ListParagraph"/>
        <w:ind w:left="360" w:firstLineChars="0" w:firstLine="0"/>
      </w:pPr>
      <w:r>
        <w:object w:dxaOrig="14038" w:dyaOrig="10873">
          <v:shape id="_x0000_i1029" type="#_x0000_t75" style="width:414pt;height:321pt" o:ole="">
            <v:imagedata r:id="rId13" o:title=""/>
          </v:shape>
          <o:OLEObject Type="Embed" ProgID="Visio.Drawing.11" ShapeID="_x0000_i1029" DrawAspect="Content" ObjectID="_1456126159" r:id="rId14"/>
        </w:object>
      </w:r>
    </w:p>
    <w:sectPr w:rsidR="00DB1B7C" w:rsidSect="00B1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3340"/>
    <w:multiLevelType w:val="hybridMultilevel"/>
    <w:tmpl w:val="31366CC0"/>
    <w:lvl w:ilvl="0" w:tplc="F968A2F6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10A7AFD"/>
    <w:multiLevelType w:val="hybridMultilevel"/>
    <w:tmpl w:val="78B0729E"/>
    <w:lvl w:ilvl="0" w:tplc="8760D80A">
      <w:start w:val="1"/>
      <w:numFmt w:val="decimal"/>
      <w:lvlText w:val="%1）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56BE048A"/>
    <w:multiLevelType w:val="hybridMultilevel"/>
    <w:tmpl w:val="9B66369E"/>
    <w:lvl w:ilvl="0" w:tplc="A00A1D70">
      <w:start w:val="1"/>
      <w:numFmt w:val="upp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>
    <w:nsid w:val="5DE14E10"/>
    <w:multiLevelType w:val="hybridMultilevel"/>
    <w:tmpl w:val="AD169CAC"/>
    <w:lvl w:ilvl="0" w:tplc="9934EE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3517330"/>
    <w:multiLevelType w:val="hybridMultilevel"/>
    <w:tmpl w:val="A4C0D7CA"/>
    <w:lvl w:ilvl="0" w:tplc="15746B3E">
      <w:start w:val="1"/>
      <w:numFmt w:val="decimal"/>
      <w:lvlText w:val="%1）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21F5"/>
    <w:rsid w:val="000B6E3B"/>
    <w:rsid w:val="002534C0"/>
    <w:rsid w:val="00270BD9"/>
    <w:rsid w:val="002B316D"/>
    <w:rsid w:val="002C1701"/>
    <w:rsid w:val="002D272D"/>
    <w:rsid w:val="00327B16"/>
    <w:rsid w:val="00363ED5"/>
    <w:rsid w:val="003664FA"/>
    <w:rsid w:val="003821F5"/>
    <w:rsid w:val="0039765E"/>
    <w:rsid w:val="003C42CA"/>
    <w:rsid w:val="004A0FD1"/>
    <w:rsid w:val="00535BD3"/>
    <w:rsid w:val="00551473"/>
    <w:rsid w:val="0060494D"/>
    <w:rsid w:val="00623F10"/>
    <w:rsid w:val="006B489B"/>
    <w:rsid w:val="006B550F"/>
    <w:rsid w:val="00766D1C"/>
    <w:rsid w:val="007851C0"/>
    <w:rsid w:val="007B22C6"/>
    <w:rsid w:val="007C58E4"/>
    <w:rsid w:val="007C5FC1"/>
    <w:rsid w:val="007E1970"/>
    <w:rsid w:val="00943758"/>
    <w:rsid w:val="009A1A55"/>
    <w:rsid w:val="009A2DF7"/>
    <w:rsid w:val="009C0E90"/>
    <w:rsid w:val="009E5AF8"/>
    <w:rsid w:val="009F3885"/>
    <w:rsid w:val="00A012D1"/>
    <w:rsid w:val="00A77F55"/>
    <w:rsid w:val="00AF6957"/>
    <w:rsid w:val="00B175A8"/>
    <w:rsid w:val="00B42F6E"/>
    <w:rsid w:val="00B86E4D"/>
    <w:rsid w:val="00CD1A82"/>
    <w:rsid w:val="00D97150"/>
    <w:rsid w:val="00DB1B7C"/>
    <w:rsid w:val="00E04A46"/>
    <w:rsid w:val="00E43AD8"/>
    <w:rsid w:val="00EB1665"/>
    <w:rsid w:val="00EC73C0"/>
    <w:rsid w:val="00ED6C93"/>
    <w:rsid w:val="00EE18E5"/>
    <w:rsid w:val="00EE56A4"/>
    <w:rsid w:val="00F6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A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21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2020</TotalTime>
  <Pages>3</Pages>
  <Words>125</Words>
  <Characters>715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微软用户</cp:lastModifiedBy>
  <cp:revision>15</cp:revision>
  <dcterms:created xsi:type="dcterms:W3CDTF">2014-02-13T08:27:00Z</dcterms:created>
  <dcterms:modified xsi:type="dcterms:W3CDTF">2014-03-12T02:43:00Z</dcterms:modified>
</cp:coreProperties>
</file>