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120" w:after="120"/>
        <w:jc w:val="center"/>
        <w:rPr>
          <w:rFonts w:hint="eastAsia"/>
          <w:sz w:val="44"/>
        </w:rPr>
      </w:pPr>
    </w:p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 w:eastAsia="黑体"/>
          <w:sz w:val="48"/>
        </w:rPr>
        <w:t>软件工程课程设计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《省人力资源市场数据采集系统项目》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软件</w:t>
      </w:r>
      <w:r>
        <w:rPr>
          <w:rFonts w:hint="eastAsia"/>
          <w:sz w:val="44"/>
          <w:lang w:val="en-US" w:eastAsia="zh-Hans"/>
        </w:rPr>
        <w:t>概要设计</w:t>
      </w:r>
      <w:r>
        <w:rPr>
          <w:rFonts w:hint="eastAsia"/>
          <w:sz w:val="44"/>
        </w:rPr>
        <w:t>说明书</w:t>
      </w:r>
    </w:p>
    <w:p>
      <w:pPr>
        <w:snapToGrid w:val="0"/>
        <w:spacing w:before="120" w:after="120"/>
        <w:jc w:val="both"/>
        <w:rPr>
          <w:rFonts w:hint="eastAsia" w:eastAsia="黑体"/>
          <w:sz w:val="48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设计组学生: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吴沁璇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1120172149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王晓媛</w:t>
      </w:r>
      <w:r>
        <w:rPr>
          <w:rFonts w:hint="eastAsia" w:ascii="宋体" w:hAnsi="宋体"/>
          <w:sz w:val="36"/>
        </w:rPr>
        <w:t xml:space="preserve">            </w:t>
      </w:r>
      <w:r>
        <w:rPr>
          <w:rFonts w:hint="default" w:hAnsi="宋体"/>
          <w:sz w:val="36"/>
        </w:rPr>
        <w:t xml:space="preserve"> 1120172163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刘雅诗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1120172729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潘天瑶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1120173331</w:t>
      </w:r>
    </w:p>
    <w:p>
      <w:pPr>
        <w:snapToGrid w:val="0"/>
        <w:spacing w:before="120" w:after="120"/>
        <w:ind w:firstLine="2520" w:firstLineChars="700"/>
        <w:rPr>
          <w:rFonts w:hint="eastAsia" w:hAnsi="宋体" w:eastAsia="宋体"/>
          <w:sz w:val="36"/>
          <w:lang w:val="en-US" w:eastAsia="zh-Hans"/>
        </w:rPr>
      </w:pPr>
      <w:r>
        <w:rPr>
          <w:rFonts w:hint="eastAsia" w:hAnsi="宋体" w:eastAsia="宋体"/>
          <w:sz w:val="36"/>
          <w:lang w:val="en-US" w:eastAsia="zh-Hans"/>
        </w:rPr>
        <w:t xml:space="preserve">魏斯训             1820171112 </w:t>
      </w:r>
    </w:p>
    <w:p>
      <w:pPr>
        <w:snapToGrid w:val="0"/>
        <w:spacing w:before="120" w:after="120"/>
        <w:jc w:val="center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苏尼</w:t>
      </w:r>
      <w:r>
        <w:rPr>
          <w:rFonts w:hint="eastAsia" w:hAnsi="宋体" w:eastAsia="宋体"/>
          <w:sz w:val="36"/>
          <w:lang w:val="en-US" w:eastAsia="zh-Hans"/>
        </w:rPr>
        <w:t xml:space="preserve">             1820171013</w:t>
      </w:r>
    </w:p>
    <w:p>
      <w:pPr>
        <w:snapToGrid w:val="0"/>
        <w:spacing w:before="120" w:after="120"/>
        <w:jc w:val="both"/>
        <w:rPr>
          <w:rFonts w:hint="eastAsia" w:eastAsia="黑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 xml:space="preserve">指导教师:  </w:t>
      </w:r>
      <w:r>
        <w:rPr>
          <w:rFonts w:hint="eastAsia" w:hAnsi="宋体"/>
          <w:sz w:val="36"/>
          <w:lang w:val="en-US" w:eastAsia="zh-Hans"/>
        </w:rPr>
        <w:t>闫波</w:t>
      </w: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/>
          <w:sz w:val="44"/>
        </w:rPr>
        <w:t>北京理工大学计算机学院</w:t>
      </w:r>
    </w:p>
    <w:p>
      <w:pPr>
        <w:snapToGrid w:val="0"/>
        <w:spacing w:before="120" w:after="120" w:line="360" w:lineRule="auto"/>
        <w:jc w:val="center"/>
        <w:rPr>
          <w:rFonts w:hint="eastAsia" w:eastAsia="黑体"/>
          <w:sz w:val="48"/>
        </w:rPr>
      </w:pPr>
      <w:r>
        <w:rPr>
          <w:rFonts w:hint="eastAsia"/>
          <w:sz w:val="44"/>
        </w:rPr>
        <w:t>20</w:t>
      </w:r>
      <w:r>
        <w:rPr>
          <w:rFonts w:hint="default"/>
          <w:sz w:val="44"/>
        </w:rPr>
        <w:t>20</w:t>
      </w:r>
      <w:r>
        <w:rPr>
          <w:rFonts w:hint="eastAsia"/>
          <w:sz w:val="44"/>
        </w:rPr>
        <w:t>年1</w:t>
      </w:r>
      <w:r>
        <w:rPr>
          <w:rFonts w:hint="default"/>
          <w:sz w:val="44"/>
        </w:rPr>
        <w:t>1</w:t>
      </w:r>
      <w:r>
        <w:rPr>
          <w:rFonts w:hint="eastAsia"/>
          <w:sz w:val="44"/>
        </w:rPr>
        <w:t>月</w:t>
      </w:r>
    </w:p>
    <w:p>
      <w:pPr>
        <w:pStyle w:val="29"/>
      </w:pPr>
      <w:r>
        <w:fldChar w:fldCharType="begin"/>
      </w:r>
      <w:r>
        <w:instrText xml:space="preserve"> SUBJECT  \* MERGEFORMAT </w:instrText>
      </w:r>
      <w:r>
        <w:fldChar w:fldCharType="separate"/>
      </w:r>
      <w:r>
        <w:rPr>
          <w:rFonts w:hint="eastAsia"/>
        </w:rPr>
        <w:t>&lt;省</w:t>
      </w:r>
      <w:r>
        <w:t>人力资源</w:t>
      </w:r>
      <w:r>
        <w:rPr>
          <w:rFonts w:hint="eastAsia"/>
        </w:rPr>
        <w:t>市场数据</w:t>
      </w:r>
      <w:r>
        <w:t>采集系统</w:t>
      </w:r>
      <w:r>
        <w:rPr>
          <w:rFonts w:hint="eastAsia"/>
        </w:rPr>
        <w:t xml:space="preserve"> &gt;</w:t>
      </w:r>
      <w:r>
        <w:fldChar w:fldCharType="end"/>
      </w:r>
    </w:p>
    <w:p>
      <w:pPr>
        <w:pStyle w:val="29"/>
        <w:jc w:val="right"/>
      </w:pPr>
      <w:r>
        <w:rPr>
          <w:rFonts w:hint="eastAsia" w:ascii="Arial" w:hAnsi="Arial"/>
        </w:rPr>
        <w:t>软件</w:t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概要设计</w:t>
      </w:r>
      <w:r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/>
    <w:p/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29"/>
        <w:rPr>
          <w:sz w:val="28"/>
        </w:rPr>
      </w:pPr>
    </w:p>
    <w:p/>
    <w:p>
      <w:pPr>
        <w:pStyle w:val="15"/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6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26/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&lt;0.1&gt;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功能</w:t>
            </w:r>
            <w:r>
              <w:t>设计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t>29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&lt;0.2&gt;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设计系统</w:t>
            </w:r>
            <w:r>
              <w:t>架构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1/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1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&lt;0.3 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设计</w:t>
            </w:r>
            <w:r>
              <w:t>总体类图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2/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1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&lt;1.0&gt;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完善</w:t>
            </w:r>
            <w:r>
              <w:t>类设计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/>
                <w:lang w:val="en-US" w:eastAsia="zh-Hans"/>
              </w:rPr>
              <w:t>吴沁璇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潘天瑶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王晓媛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刘雅诗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魏斯训</w:t>
            </w:r>
            <w:r>
              <w:rPr>
                <w:rFonts w:hint="default"/>
                <w:lang w:eastAsia="zh-Hans"/>
              </w:rPr>
              <w:t xml:space="preserve"> </w:t>
            </w:r>
            <w:r>
              <w:rPr>
                <w:rFonts w:hint="eastAsia"/>
                <w:lang w:val="en-US" w:eastAsia="zh-Hans"/>
              </w:rPr>
              <w:t>苏尼</w:t>
            </w: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_Toc494653576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_Toc733454295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1.2 </w:t>
      </w:r>
      <w:r>
        <w:rPr>
          <w:rFonts w:hint="eastAsia"/>
          <w:lang w:val="en-US" w:eastAsia="zh-Hans"/>
        </w:rPr>
        <w:t>背景</w:t>
      </w:r>
      <w:r>
        <w:tab/>
      </w:r>
      <w:r>
        <w:fldChar w:fldCharType="begin"/>
      </w:r>
      <w:r>
        <w:instrText xml:space="preserve"> PAGEREF _Toc610202285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1.3 </w:t>
      </w:r>
      <w:r>
        <w:rPr>
          <w:rFonts w:hint="eastAsia"/>
        </w:rPr>
        <w:t>定义、首字母缩写词和缩略语</w:t>
      </w:r>
      <w:r>
        <w:tab/>
      </w:r>
      <w:r>
        <w:fldChar w:fldCharType="begin"/>
      </w:r>
      <w:r>
        <w:instrText xml:space="preserve"> PAGEREF _Toc1435389570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_Toc1908696239 </w:instrText>
      </w:r>
      <w:r>
        <w:fldChar w:fldCharType="separate"/>
      </w:r>
      <w:r>
        <w:t>6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项目背景</w:t>
      </w:r>
      <w:r>
        <w:t>描述</w:t>
      </w:r>
      <w:r>
        <w:tab/>
      </w:r>
      <w:r>
        <w:fldChar w:fldCharType="begin"/>
      </w:r>
      <w:r>
        <w:instrText xml:space="preserve"> PAGEREF _Toc346969987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2.1 </w:t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_Toc1106469904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2.2 </w:t>
      </w:r>
      <w:r>
        <w:rPr>
          <w:rFonts w:hint="eastAsia"/>
        </w:rPr>
        <w:t>设计</w:t>
      </w:r>
      <w:r>
        <w:t>和实现上的约束</w:t>
      </w:r>
      <w:r>
        <w:tab/>
      </w:r>
      <w:r>
        <w:fldChar w:fldCharType="begin"/>
      </w:r>
      <w:r>
        <w:instrText xml:space="preserve"> PAGEREF _Toc1378777155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2.3 </w:t>
      </w:r>
      <w:r>
        <w:rPr>
          <w:rFonts w:hint="eastAsia"/>
        </w:rPr>
        <w:t>假定和</w:t>
      </w:r>
      <w:r>
        <w:t>依赖</w:t>
      </w:r>
      <w:r>
        <w:tab/>
      </w:r>
      <w:r>
        <w:fldChar w:fldCharType="begin"/>
      </w:r>
      <w:r>
        <w:instrText xml:space="preserve"> PAGEREF _Toc1759092955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2.4 </w:t>
      </w:r>
      <w:r>
        <w:rPr>
          <w:rFonts w:hint="eastAsia"/>
        </w:rPr>
        <w:t>需求</w:t>
      </w:r>
      <w:r>
        <w:t>概述</w:t>
      </w:r>
      <w:r>
        <w:tab/>
      </w:r>
      <w:r>
        <w:fldChar w:fldCharType="begin"/>
      </w:r>
      <w:r>
        <w:instrText xml:space="preserve"> PAGEREF _Toc667926436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总体</w:t>
      </w:r>
      <w:r>
        <w:t>设计</w:t>
      </w:r>
      <w:r>
        <w:tab/>
      </w:r>
      <w:r>
        <w:fldChar w:fldCharType="begin"/>
      </w:r>
      <w:r>
        <w:instrText xml:space="preserve"> PAGEREF _Toc942586983 </w:instrText>
      </w:r>
      <w:r>
        <w:fldChar w:fldCharType="separate"/>
      </w:r>
      <w:r>
        <w:t>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3.1 </w:t>
      </w:r>
      <w:r>
        <w:rPr>
          <w:rFonts w:hint="eastAsia"/>
        </w:rPr>
        <w:t>处理流程</w:t>
      </w:r>
      <w:r>
        <w:tab/>
      </w:r>
      <w:r>
        <w:fldChar w:fldCharType="begin"/>
      </w:r>
      <w:r>
        <w:instrText xml:space="preserve"> PAGEREF _Toc72559362 </w:instrText>
      </w:r>
      <w:r>
        <w:fldChar w:fldCharType="separate"/>
      </w:r>
      <w:r>
        <w:t>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3.2 </w:t>
      </w:r>
      <w:r>
        <w:rPr>
          <w:rFonts w:hint="eastAsia"/>
          <w:lang w:val="en-US" w:eastAsia="zh-Hans"/>
        </w:rPr>
        <w:t>系统架构设计和模块外部设计</w:t>
      </w:r>
      <w:r>
        <w:tab/>
      </w:r>
      <w:r>
        <w:fldChar w:fldCharType="begin"/>
      </w:r>
      <w:r>
        <w:instrText xml:space="preserve"> PAGEREF _Toc1855437378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tabs>
          <w:tab w:val="right" w:leader="dot" w:pos="9360"/>
          <w:tab w:val="clear" w:pos="1440"/>
        </w:tabs>
      </w:pPr>
      <w:r>
        <w:t xml:space="preserve">3.2.1 </w:t>
      </w:r>
      <w:r>
        <w:rPr>
          <w:rFonts w:hint="eastAsia"/>
          <w:lang w:val="en-US" w:eastAsia="zh-Hans"/>
        </w:rPr>
        <w:t>系统的架构说明</w:t>
      </w:r>
      <w:r>
        <w:tab/>
      </w:r>
      <w:r>
        <w:fldChar w:fldCharType="begin"/>
      </w:r>
      <w:r>
        <w:instrText xml:space="preserve"> PAGEREF _Toc725973959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tabs>
          <w:tab w:val="right" w:leader="dot" w:pos="9360"/>
          <w:tab w:val="clear" w:pos="1440"/>
        </w:tabs>
      </w:pPr>
      <w:r>
        <w:t xml:space="preserve">3.2.2 </w:t>
      </w:r>
      <w:r>
        <w:rPr>
          <w:rFonts w:hint="eastAsia"/>
          <w:lang w:val="en-US" w:eastAsia="zh-Hans"/>
        </w:rPr>
        <w:t>模块外部设计</w:t>
      </w:r>
      <w:r>
        <w:tab/>
      </w:r>
      <w:r>
        <w:fldChar w:fldCharType="begin"/>
      </w:r>
      <w:r>
        <w:instrText xml:space="preserve"> PAGEREF _Toc1589730306 </w:instrText>
      </w:r>
      <w:r>
        <w:fldChar w:fldCharType="separate"/>
      </w:r>
      <w:r>
        <w:t>10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hint="eastAsia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3.3 </w:t>
      </w:r>
      <w:r>
        <w:rPr>
          <w:rFonts w:hint="eastAsia"/>
          <w:lang w:val="en-US" w:eastAsia="zh-Hans"/>
        </w:rPr>
        <w:t>类图</w:t>
      </w:r>
      <w:r>
        <w:tab/>
      </w:r>
      <w:r>
        <w:fldChar w:fldCharType="begin"/>
      </w:r>
      <w:r>
        <w:instrText xml:space="preserve"> PAGEREF _Toc1753200615 </w:instrText>
      </w:r>
      <w:r>
        <w:fldChar w:fldCharType="separate"/>
      </w:r>
      <w:r>
        <w:t>11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rFonts w:hint="eastAsia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3.4 </w:t>
      </w:r>
      <w:r>
        <w:rPr>
          <w:rFonts w:hint="eastAsia"/>
          <w:lang w:val="en-US" w:eastAsia="zh-Hans"/>
        </w:rPr>
        <w:t>系统包图</w:t>
      </w:r>
      <w:r>
        <w:tab/>
      </w:r>
      <w:r>
        <w:fldChar w:fldCharType="begin"/>
      </w:r>
      <w:r>
        <w:instrText xml:space="preserve"> PAGEREF _Toc419615818 </w:instrText>
      </w:r>
      <w:r>
        <w:fldChar w:fldCharType="separate"/>
      </w:r>
      <w:r>
        <w:t>17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接口</w:t>
      </w:r>
      <w:r>
        <w:t>设计</w:t>
      </w:r>
      <w:r>
        <w:tab/>
      </w:r>
      <w:r>
        <w:fldChar w:fldCharType="begin"/>
      </w:r>
      <w:r>
        <w:instrText xml:space="preserve"> PAGEREF _Toc146756378 </w:instrText>
      </w:r>
      <w:r>
        <w:fldChar w:fldCharType="separate"/>
      </w:r>
      <w:r>
        <w:t>17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4.1 </w:t>
      </w:r>
      <w:r>
        <w:rPr>
          <w:rFonts w:hint="eastAsia"/>
        </w:rPr>
        <w:t>外部</w:t>
      </w:r>
      <w:r>
        <w:t>接口</w:t>
      </w:r>
      <w:r>
        <w:tab/>
      </w:r>
      <w:r>
        <w:fldChar w:fldCharType="begin"/>
      </w:r>
      <w:r>
        <w:instrText xml:space="preserve"> PAGEREF _Toc1223218290 </w:instrText>
      </w:r>
      <w:r>
        <w:fldChar w:fldCharType="separate"/>
      </w:r>
      <w:r>
        <w:t>17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4.2 </w:t>
      </w:r>
      <w:r>
        <w:rPr>
          <w:rFonts w:hint="eastAsia"/>
        </w:rPr>
        <w:t>内部</w:t>
      </w:r>
      <w:r>
        <w:t>接口</w:t>
      </w:r>
      <w:r>
        <w:tab/>
      </w:r>
      <w:r>
        <w:fldChar w:fldCharType="begin"/>
      </w:r>
      <w:r>
        <w:instrText xml:space="preserve"> PAGEREF _Toc768847299 </w:instrText>
      </w:r>
      <w:r>
        <w:fldChar w:fldCharType="separate"/>
      </w:r>
      <w:r>
        <w:t>17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5. </w:t>
      </w:r>
      <w:r>
        <w:rPr>
          <w:rFonts w:hint="eastAsia"/>
          <w:lang w:val="en-US" w:eastAsia="zh-Hans"/>
        </w:rPr>
        <w:t>数据结构设计</w:t>
      </w:r>
      <w:r>
        <w:tab/>
      </w:r>
      <w:r>
        <w:fldChar w:fldCharType="begin"/>
      </w:r>
      <w:r>
        <w:instrText xml:space="preserve"> PAGEREF _Toc607450294 </w:instrText>
      </w:r>
      <w:r>
        <w:fldChar w:fldCharType="separate"/>
      </w:r>
      <w:r>
        <w:t>18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5.1 </w:t>
      </w:r>
      <w:r>
        <w:rPr>
          <w:rFonts w:hint="eastAsia"/>
          <w:lang w:val="en-US" w:eastAsia="zh-Hans"/>
        </w:rPr>
        <w:t>逻辑结构设计</w:t>
      </w:r>
      <w:r>
        <w:tab/>
      </w:r>
      <w:r>
        <w:fldChar w:fldCharType="begin"/>
      </w:r>
      <w:r>
        <w:instrText xml:space="preserve"> PAGEREF _Toc279833420 </w:instrText>
      </w:r>
      <w:r>
        <w:fldChar w:fldCharType="separate"/>
      </w:r>
      <w:r>
        <w:t>18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5.2 </w:t>
      </w:r>
      <w:r>
        <w:rPr>
          <w:rFonts w:hint="eastAsia"/>
          <w:lang w:val="en-US" w:eastAsia="zh-Hans"/>
        </w:rPr>
        <w:t>物理结构设计</w:t>
      </w:r>
      <w:r>
        <w:tab/>
      </w:r>
      <w:r>
        <w:fldChar w:fldCharType="begin"/>
      </w:r>
      <w:r>
        <w:instrText xml:space="preserve"> PAGEREF _Toc171103010 </w:instrText>
      </w:r>
      <w:r>
        <w:fldChar w:fldCharType="separate"/>
      </w:r>
      <w:r>
        <w:t>18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5.3 </w:t>
      </w:r>
      <w:r>
        <w:rPr>
          <w:rFonts w:hint="eastAsia"/>
          <w:lang w:val="en-US" w:eastAsia="zh-Hans"/>
        </w:rPr>
        <w:t>数据结构与程序的关系</w:t>
      </w:r>
      <w:r>
        <w:tab/>
      </w:r>
      <w:r>
        <w:fldChar w:fldCharType="begin"/>
      </w:r>
      <w:r>
        <w:instrText xml:space="preserve"> PAGEREF _Toc247685737 </w:instrText>
      </w:r>
      <w:r>
        <w:fldChar w:fldCharType="separate"/>
      </w:r>
      <w:r>
        <w:t>18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6. </w:t>
      </w:r>
      <w:r>
        <w:rPr>
          <w:rFonts w:hint="eastAsia"/>
          <w:lang w:val="en-US" w:eastAsia="zh-Hans"/>
        </w:rPr>
        <w:t>运行设计</w:t>
      </w:r>
      <w:bookmarkStart w:id="49" w:name="_GoBack"/>
      <w:bookmarkEnd w:id="49"/>
      <w:r>
        <w:tab/>
      </w:r>
      <w:r>
        <w:fldChar w:fldCharType="begin"/>
      </w:r>
      <w:r>
        <w:instrText xml:space="preserve"> PAGEREF _Toc1030873873 </w:instrText>
      </w:r>
      <w:r>
        <w:fldChar w:fldCharType="separate"/>
      </w:r>
      <w:r>
        <w:t>18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6.1 </w:t>
      </w:r>
      <w:r>
        <w:rPr>
          <w:rFonts w:hint="eastAsia"/>
          <w:lang w:val="en-US" w:eastAsia="zh-Hans"/>
        </w:rPr>
        <w:t>运行模块的组合</w:t>
      </w:r>
      <w:r>
        <w:tab/>
      </w:r>
      <w:r>
        <w:fldChar w:fldCharType="begin"/>
      </w:r>
      <w:r>
        <w:instrText xml:space="preserve"> PAGEREF _Toc2146603162 </w:instrText>
      </w:r>
      <w:r>
        <w:fldChar w:fldCharType="separate"/>
      </w:r>
      <w:r>
        <w:t>18</w:t>
      </w:r>
      <w:r>
        <w:fldChar w:fldCharType="end"/>
      </w:r>
    </w:p>
    <w:p>
      <w:pPr>
        <w:pStyle w:val="27"/>
        <w:tabs>
          <w:tab w:val="right" w:leader="dot" w:pos="9360"/>
        </w:tabs>
      </w:pPr>
      <w:r>
        <w:rPr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position w:val="0"/>
          <w:u w:val="none"/>
          <w:vertAlign w:val="baselin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props3d w14:extrusionH="0" w14:contourW="0" w14:prstMaterial="none"/>
          <w14:scene3d>
            <w14:lightRig w14:rig="threePt" w14:dir="t">
              <w14:rot w14:lat="0" w14:lon="0" w14:rev="0"/>
            </w14:lightRig>
          </w14:scene3d>
          <w14:ligatures w14:val="none"/>
          <w14:numForm w14:val="default"/>
          <w14:numSpacing w14:val="default"/>
          <w14:cntxtalts w14:val="0"/>
        </w:rPr>
        <w:t xml:space="preserve">6.2 </w:t>
      </w:r>
      <w:r>
        <w:rPr>
          <w:rFonts w:hint="eastAsia"/>
          <w:lang w:val="en-US" w:eastAsia="zh-Hans"/>
        </w:rPr>
        <w:t>运行控制</w:t>
      </w:r>
      <w:r>
        <w:tab/>
      </w:r>
      <w:r>
        <w:fldChar w:fldCharType="begin"/>
      </w:r>
      <w:r>
        <w:instrText xml:space="preserve"> PAGEREF _Toc1547961857 </w:instrText>
      </w:r>
      <w:r>
        <w:fldChar w:fldCharType="separate"/>
      </w:r>
      <w:r>
        <w:t>20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出错</w:t>
      </w:r>
      <w:r>
        <w:t>处理设计</w:t>
      </w:r>
      <w:r>
        <w:tab/>
      </w:r>
      <w:r>
        <w:fldChar w:fldCharType="begin"/>
      </w:r>
      <w:r>
        <w:instrText xml:space="preserve"> PAGEREF _Toc1978030841 </w:instrText>
      </w:r>
      <w:r>
        <w:fldChar w:fldCharType="separate"/>
      </w:r>
      <w:r>
        <w:t>20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安全</w:t>
      </w:r>
      <w:r>
        <w:t>保密设计</w:t>
      </w:r>
      <w:r>
        <w:tab/>
      </w:r>
      <w:r>
        <w:fldChar w:fldCharType="begin"/>
      </w:r>
      <w:r>
        <w:instrText xml:space="preserve"> PAGEREF _Toc1717489127 </w:instrText>
      </w:r>
      <w:r>
        <w:fldChar w:fldCharType="separate"/>
      </w:r>
      <w:r>
        <w:t>21</w:t>
      </w:r>
      <w:r>
        <w:fldChar w:fldCharType="end"/>
      </w:r>
    </w:p>
    <w:p>
      <w:pPr>
        <w:pStyle w:val="22"/>
        <w:tabs>
          <w:tab w:val="right" w:leader="dot" w:pos="9360"/>
        </w:tabs>
      </w:pPr>
      <w:r>
        <w:t xml:space="preserve">9. </w:t>
      </w:r>
      <w:r>
        <w:rPr>
          <w:rFonts w:hint="eastAsia"/>
          <w:lang w:val="en-US" w:eastAsia="zh-Hans"/>
        </w:rPr>
        <w:t>维护设计</w:t>
      </w:r>
      <w:r>
        <w:tab/>
      </w:r>
      <w:r>
        <w:fldChar w:fldCharType="begin"/>
      </w:r>
      <w:r>
        <w:instrText xml:space="preserve"> PAGEREF _Toc1512058162 </w:instrText>
      </w:r>
      <w:r>
        <w:fldChar w:fldCharType="separate"/>
      </w:r>
      <w:r>
        <w:t>21</w:t>
      </w:r>
      <w:r>
        <w:fldChar w:fldCharType="end"/>
      </w:r>
    </w:p>
    <w:p>
      <w:pPr>
        <w:pStyle w:val="29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hint="eastAsia" w:ascii="Arial" w:hAnsi="Arial"/>
        </w:rPr>
        <w:t>软件</w:t>
      </w:r>
      <w:r>
        <w:rPr>
          <w:rFonts w:ascii="Arial" w:hAnsi="Arial"/>
        </w:rPr>
        <w:t xml:space="preserve">概要设计说明书 </w:t>
      </w:r>
    </w:p>
    <w:p>
      <w:pPr>
        <w:pStyle w:val="2"/>
        <w:numPr>
          <w:ilvl w:val="0"/>
          <w:numId w:val="1"/>
        </w:numPr>
        <w:ind w:left="720" w:hanging="720"/>
      </w:pPr>
      <w:bookmarkStart w:id="0" w:name="_Toc494653576"/>
      <w:r>
        <w:rPr>
          <w:rFonts w:hint="eastAsia"/>
        </w:rPr>
        <w:t>简介</w:t>
      </w:r>
      <w:bookmarkEnd w:id="0"/>
    </w:p>
    <w:p>
      <w:pPr>
        <w:pStyle w:val="3"/>
        <w:numPr>
          <w:ilvl w:val="1"/>
          <w:numId w:val="1"/>
        </w:numPr>
      </w:pPr>
      <w:bookmarkStart w:id="1" w:name="_Toc733454295"/>
      <w:r>
        <w:rPr>
          <w:rFonts w:hint="eastAsia"/>
        </w:rPr>
        <w:t>目的</w:t>
      </w:r>
      <w:bookmarkEnd w:id="1"/>
    </w:p>
    <w:p>
      <w:pPr>
        <w:ind w:firstLine="426" w:firstLineChars="213"/>
      </w:pPr>
      <w:r>
        <w:rPr>
          <w:rFonts w:hint="eastAsia"/>
        </w:rPr>
        <w:t>本文档是省人力资源市场数据采集系统项目的概要设计说明书。本文档明确了</w:t>
      </w:r>
      <w:r>
        <w:t>系统的整体结构及业务流程，目的包括：对系统进行总体功能设计，其中包括对每个模块处理流程的分析；对数据库的设计，对程序接口的定义及出错处理等</w:t>
      </w:r>
      <w:r>
        <w:rPr>
          <w:rFonts w:hint="eastAsia"/>
        </w:rPr>
        <w:t>。</w:t>
      </w:r>
    </w:p>
    <w:p>
      <w:pPr>
        <w:ind w:firstLine="426" w:firstLineChars="213"/>
      </w:pPr>
      <w:r>
        <w:rPr>
          <w:rFonts w:hint="eastAsia"/>
        </w:rPr>
        <w:t>本文档供项目组全体</w:t>
      </w:r>
      <w:r>
        <w:t>开发人员</w:t>
      </w:r>
      <w:r>
        <w:rPr>
          <w:rFonts w:hint="eastAsia"/>
          <w:lang w:eastAsia="zh-Hans"/>
        </w:rPr>
        <w:t>、</w:t>
      </w:r>
      <w:r>
        <w:t>维护人员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及项目组领导阅读。</w:t>
      </w:r>
    </w:p>
    <w:p>
      <w:pPr>
        <w:pStyle w:val="3"/>
      </w:pPr>
      <w:bookmarkStart w:id="2" w:name="_Toc610202285"/>
      <w:r>
        <w:rPr>
          <w:rFonts w:hint="eastAsia"/>
          <w:lang w:val="en-US" w:eastAsia="zh-Hans"/>
        </w:rPr>
        <w:t>背景</w:t>
      </w:r>
      <w:bookmarkEnd w:id="2"/>
    </w:p>
    <w:p>
      <w:pPr>
        <w:ind w:firstLine="426" w:firstLineChars="213"/>
        <w:rPr>
          <w:rFonts w:hint="eastAsia"/>
        </w:rPr>
      </w:pPr>
      <w:r>
        <w:rPr>
          <w:rFonts w:hint="eastAsia"/>
        </w:rPr>
        <w:t>项目名称：省人力资源市场数据采集系统</w:t>
      </w:r>
    </w:p>
    <w:p>
      <w:pPr>
        <w:ind w:firstLine="426" w:firstLineChars="213"/>
        <w:rPr>
          <w:rFonts w:hint="eastAsia"/>
        </w:rPr>
      </w:pPr>
      <w:r>
        <w:rPr>
          <w:rFonts w:hint="eastAsia"/>
        </w:rPr>
        <w:t>项目提出单位：省行政机构</w:t>
      </w:r>
    </w:p>
    <w:p>
      <w:pPr>
        <w:ind w:firstLine="426" w:firstLineChars="213"/>
        <w:rPr>
          <w:rFonts w:hint="eastAsia"/>
        </w:rPr>
      </w:pPr>
      <w:r>
        <w:rPr>
          <w:rFonts w:hint="eastAsia"/>
        </w:rPr>
        <w:t>项目开发者：</w:t>
      </w:r>
      <w:r>
        <w:rPr>
          <w:rFonts w:hint="eastAsia"/>
          <w:lang w:val="en-US" w:eastAsia="zh-Hans"/>
        </w:rPr>
        <w:t>本</w:t>
      </w:r>
      <w:r>
        <w:rPr>
          <w:rFonts w:hint="eastAsia"/>
        </w:rPr>
        <w:t>公司小组</w:t>
      </w:r>
    </w:p>
    <w:p>
      <w:pPr>
        <w:ind w:firstLine="426" w:firstLineChars="213"/>
        <w:rPr>
          <w:rFonts w:hint="eastAsia"/>
        </w:rPr>
      </w:pPr>
      <w:r>
        <w:rPr>
          <w:rFonts w:hint="eastAsia"/>
        </w:rPr>
        <w:t>项目使用单位：省行政机构</w:t>
      </w:r>
    </w:p>
    <w:p>
      <w:pPr>
        <w:ind w:firstLine="426" w:firstLineChars="213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</w:t>
      </w:r>
      <w:r>
        <w:rPr>
          <w:rFonts w:hint="eastAsia"/>
        </w:rPr>
        <w:t>和测试</w:t>
      </w:r>
      <w:r>
        <w:t>的指导。</w:t>
      </w:r>
    </w:p>
    <w:p>
      <w:pPr>
        <w:ind w:firstLine="426" w:firstLineChars="213"/>
      </w:pPr>
    </w:p>
    <w:p>
      <w:pPr>
        <w:pStyle w:val="3"/>
      </w:pPr>
      <w:bookmarkStart w:id="3" w:name="_Toc1435389570"/>
      <w:r>
        <w:rPr>
          <w:rFonts w:hint="eastAsia"/>
        </w:rPr>
        <w:t>定义、首字母缩写词和缩略语</w:t>
      </w:r>
      <w:bookmarkEnd w:id="3"/>
    </w:p>
    <w:tbl>
      <w:tblPr>
        <w:tblStyle w:val="37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0"/>
        <w:gridCol w:w="7856"/>
      </w:tblGrid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缩写</w:t>
            </w:r>
          </w:p>
        </w:tc>
        <w:tc>
          <w:tcPr>
            <w:tcW w:w="7856" w:type="dxa"/>
          </w:tcPr>
          <w:p>
            <w:pPr>
              <w:jc w:val="both"/>
              <w:rPr>
                <w:rFonts w:hint="eastAsia" w:eastAsia="宋体"/>
                <w:b/>
                <w:bCs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Hans"/>
              </w:rPr>
              <w:t>定义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vertAlign w:val="baseline"/>
              </w:rPr>
            </w:pPr>
            <w:r>
              <w:t>SRS</w:t>
            </w:r>
          </w:p>
        </w:tc>
        <w:tc>
          <w:tcPr>
            <w:tcW w:w="7856" w:type="dxa"/>
          </w:tcPr>
          <w:p>
            <w:pPr>
              <w:jc w:val="both"/>
              <w:rPr>
                <w:vertAlign w:val="baseline"/>
              </w:rPr>
            </w:pPr>
            <w:r>
              <w:rPr>
                <w:rFonts w:hint="eastAsia"/>
              </w:rPr>
              <w:t>软件</w:t>
            </w:r>
            <w:r>
              <w:t>需求规格说明书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HLD</w:t>
            </w:r>
          </w:p>
        </w:tc>
        <w:tc>
          <w:tcPr>
            <w:tcW w:w="7856" w:type="dxa"/>
          </w:tcPr>
          <w:p>
            <w:pPr>
              <w:jc w:val="both"/>
              <w:rPr>
                <w:vertAlign w:val="baseline"/>
              </w:rPr>
            </w:pPr>
            <w:r>
              <w:rPr>
                <w:rFonts w:hint="eastAsia"/>
              </w:rPr>
              <w:t>软件</w:t>
            </w:r>
            <w:r>
              <w:t>概要设计说明书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LLD</w:t>
            </w:r>
          </w:p>
        </w:tc>
        <w:tc>
          <w:tcPr>
            <w:tcW w:w="7856" w:type="dxa"/>
          </w:tcPr>
          <w:p>
            <w:pPr>
              <w:jc w:val="both"/>
              <w:rPr>
                <w:vertAlign w:val="baseline"/>
              </w:rPr>
            </w:pPr>
            <w:r>
              <w:rPr>
                <w:rFonts w:hint="eastAsia"/>
              </w:rPr>
              <w:t>软件</w:t>
            </w:r>
            <w:r>
              <w:t>详细设计说明书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监测点用户</w:t>
            </w:r>
          </w:p>
        </w:tc>
        <w:tc>
          <w:tcPr>
            <w:tcW w:w="7856" w:type="dxa"/>
          </w:tcPr>
          <w:p>
            <w:pPr>
              <w:jc w:val="both"/>
              <w:rPr>
                <w:vertAlign w:val="baseline"/>
              </w:rPr>
            </w:pPr>
            <w:r>
              <w:t>人力资源市场用户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市用户</w:t>
            </w:r>
          </w:p>
        </w:tc>
        <w:tc>
          <w:tcPr>
            <w:tcW w:w="7856" w:type="dxa"/>
          </w:tcPr>
          <w:p>
            <w:pPr>
              <w:jc w:val="both"/>
              <w:rPr>
                <w:vertAlign w:val="baseline"/>
              </w:rPr>
            </w:pPr>
            <w:r>
              <w:t>市就业管理部门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省用户</w:t>
            </w:r>
          </w:p>
        </w:tc>
        <w:tc>
          <w:tcPr>
            <w:tcW w:w="7856" w:type="dxa"/>
          </w:tcPr>
          <w:p>
            <w:pPr>
              <w:jc w:val="both"/>
            </w:pPr>
            <w:r>
              <w:t>省就业管理部门</w:t>
            </w:r>
          </w:p>
        </w:tc>
      </w:tr>
      <w:tr>
        <w:tc>
          <w:tcPr>
            <w:tcW w:w="1720" w:type="dxa"/>
          </w:tcPr>
          <w:p>
            <w:pPr>
              <w:jc w:val="both"/>
              <w:rPr>
                <w:rFonts w:hint="eastAsia" w:eastAsia="宋体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假删除</w:t>
            </w:r>
          </w:p>
        </w:tc>
        <w:tc>
          <w:tcPr>
            <w:tcW w:w="7856" w:type="dxa"/>
          </w:tcPr>
          <w:p>
            <w:pPr>
              <w:jc w:val="both"/>
            </w:pPr>
            <w:r>
              <w:rPr>
                <w:rFonts w:hint="eastAsia"/>
              </w:rPr>
              <w:t>信息</w:t>
            </w:r>
            <w:r>
              <w:t>仍在，但</w:t>
            </w:r>
            <w:r>
              <w:rPr>
                <w:rFonts w:hint="eastAsia"/>
              </w:rPr>
              <w:t>处于</w:t>
            </w:r>
            <w:r>
              <w:t>失效</w:t>
            </w:r>
            <w:r>
              <w:rPr>
                <w:rFonts w:hint="eastAsia"/>
              </w:rPr>
              <w:t>状态</w:t>
            </w:r>
          </w:p>
        </w:tc>
      </w:tr>
    </w:tbl>
    <w:p/>
    <w:p>
      <w:pPr>
        <w:pStyle w:val="3"/>
      </w:pPr>
      <w:bookmarkStart w:id="4" w:name="_Toc1908696239"/>
      <w:r>
        <w:rPr>
          <w:rFonts w:hint="eastAsia"/>
        </w:rPr>
        <w:t>参考资料</w:t>
      </w:r>
      <w:bookmarkEnd w:id="4"/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《软件</w:t>
      </w:r>
      <w:r>
        <w:t>工程》</w:t>
      </w:r>
      <w:r>
        <w:rPr>
          <w:rFonts w:hint="eastAsia"/>
        </w:rPr>
        <w:t>齐治昌等，高等教育出版社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RUP(Rational Unified Process)说明与模板（中文）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>
      <w:pPr>
        <w:pStyle w:val="56"/>
        <w:ind w:left="420" w:firstLine="0" w:firstLineChars="0"/>
      </w:pPr>
    </w:p>
    <w:p>
      <w:pPr>
        <w:pStyle w:val="2"/>
        <w:numPr>
          <w:ilvl w:val="0"/>
          <w:numId w:val="1"/>
        </w:numPr>
        <w:ind w:left="720" w:hanging="720"/>
      </w:pPr>
      <w:bookmarkStart w:id="5" w:name="_Toc346969987"/>
      <w:r>
        <w:rPr>
          <w:rFonts w:hint="eastAsia"/>
        </w:rPr>
        <w:t>项目背景</w:t>
      </w:r>
      <w:r>
        <w:t>描述</w:t>
      </w:r>
      <w:bookmarkEnd w:id="5"/>
    </w:p>
    <w:p>
      <w:pPr>
        <w:pStyle w:val="3"/>
      </w:pPr>
      <w:bookmarkStart w:id="6" w:name="_Toc1106469904"/>
      <w:r>
        <w:rPr>
          <w:rFonts w:hint="eastAsia"/>
        </w:rPr>
        <w:t>运行环境</w:t>
      </w:r>
      <w:bookmarkEnd w:id="6"/>
    </w:p>
    <w:tbl>
      <w:tblPr>
        <w:tblStyle w:val="36"/>
        <w:tblW w:w="8222" w:type="dxa"/>
        <w:tblInd w:w="2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316"/>
        <w:gridCol w:w="6096"/>
      </w:tblGrid>
      <w:tr>
        <w:tc>
          <w:tcPr>
            <w:tcW w:w="810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>
        <w:tc>
          <w:tcPr>
            <w:tcW w:w="810" w:type="dxa"/>
            <w:shd w:val="clear" w:color="auto" w:fill="C0C0C0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>
        <w:tc>
          <w:tcPr>
            <w:tcW w:w="810" w:type="dxa"/>
            <w:shd w:val="clear" w:color="auto" w:fill="auto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/>
    <w:p>
      <w:pPr>
        <w:pStyle w:val="3"/>
      </w:pPr>
      <w:bookmarkStart w:id="7" w:name="_Toc1378777155"/>
      <w:r>
        <w:rPr>
          <w:rFonts w:hint="eastAsia"/>
        </w:rPr>
        <w:t>设计</w:t>
      </w:r>
      <w:r>
        <w:t>和实现上的约束</w:t>
      </w:r>
      <w:bookmarkEnd w:id="7"/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4369"/>
        <w:gridCol w:w="1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B/S混合结构，数据库采用</w:t>
            </w:r>
            <w:r>
              <w:rPr>
                <w:rFonts w:hint="eastAsia"/>
                <w:sz w:val="18"/>
              </w:rPr>
              <w:t>mysql</w:t>
            </w:r>
            <w:r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必须遵守中国人民共和国的相关法律法规，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</w:tbl>
    <w:p/>
    <w:p>
      <w:pPr>
        <w:pStyle w:val="3"/>
      </w:pPr>
      <w:bookmarkStart w:id="8" w:name="_Toc1759092955"/>
      <w:r>
        <w:rPr>
          <w:rFonts w:hint="eastAsia"/>
        </w:rPr>
        <w:t>假定和</w:t>
      </w:r>
      <w:r>
        <w:t>依赖</w:t>
      </w:r>
      <w:bookmarkEnd w:id="8"/>
    </w:p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假设因素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"/>
        <w:gridCol w:w="6145"/>
        <w:gridCol w:w="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客户端操作系统</w:t>
            </w:r>
            <w:r>
              <w:rPr>
                <w:rFonts w:hint="eastAsia"/>
                <w:sz w:val="18"/>
              </w:rPr>
              <w:t>IE8.0以上或firefox3.0以上版本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依赖因素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746"/>
        <w:gridCol w:w="4338"/>
        <w:gridCol w:w="1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3"/>
      </w:pPr>
      <w:bookmarkStart w:id="9" w:name="_Toc667926436"/>
      <w:r>
        <w:rPr>
          <w:rFonts w:hint="eastAsia"/>
        </w:rPr>
        <w:t>需求</w:t>
      </w:r>
      <w:r>
        <w:t>概述</w:t>
      </w:r>
      <w:bookmarkEnd w:id="9"/>
    </w:p>
    <w:p>
      <w:pPr>
        <w:ind w:firstLine="400" w:firstLineChars="200"/>
      </w:pPr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>
      <w:pPr>
        <w:ind w:firstLine="426" w:firstLineChars="213"/>
      </w:pPr>
      <w:r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>
      <w:pPr>
        <w:ind w:firstLine="426" w:firstLineChars="213"/>
      </w:pPr>
      <w:r>
        <w:rPr>
          <w:rFonts w:hint="eastAsia"/>
        </w:rPr>
        <w:t>系统</w:t>
      </w:r>
      <w:r>
        <w:t>管理员可以管理省用户。</w:t>
      </w:r>
    </w:p>
    <w:tbl>
      <w:tblPr>
        <w:tblStyle w:val="36"/>
        <w:tblW w:w="83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01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一般过程描述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人力资源市场用户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用户信息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修改人力资源市场用户基本信息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数据填报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填报人力资源市场用户监测数据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查询人力资源市场用户以往调查期数据状态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市</w:t>
            </w:r>
          </w:p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创建监测点账号和基本信息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对当前调查期选择需录入数据的人力资源市场用户，上报备案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用户填报情况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查看审核人力资源市场用户上报的数据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上报本期数据，查询往期数据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按报送期导出人力资源市场用户信息、报表等数据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对本市已创建用户进行条件查询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分析全市人力资源市场用户采集数据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查看各市已备案监测点信息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按需要对备案监测点进行查询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审核地市上报的数据并汇总</w:t>
            </w:r>
            <w:r>
              <w:rPr>
                <w:rFonts w:hint="eastAsia" w:hAnsi="宋体"/>
                <w:color w:val="000000" w:themeColor="text1"/>
                <w:szCs w:val="21"/>
                <w:lang w:eastAsia="zh-Hans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hAnsi="宋体"/>
                <w:color w:val="000000" w:themeColor="text1"/>
                <w:szCs w:val="21"/>
                <w:lang w:val="en-US" w:eastAsia="zh-Hans"/>
                <w14:textFill>
                  <w14:solidFill>
                    <w14:schemeClr w14:val="tx1"/>
                  </w14:solidFill>
                </w14:textFill>
              </w:rPr>
              <w:t>上报给国家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按报送期导出监测点信息、报表等数据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对全省已创建用户进行条件查询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取样分析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分析全省备案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各行业的占比情况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图表分析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用图表方式分析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数据变动情况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固定报表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输出六类固定格式报表到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word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文件中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设置上报时限、管理用户、监控系统运行情况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新增或删除市用户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系统运行情况</w:t>
            </w:r>
          </w:p>
        </w:tc>
      </w:tr>
    </w:tbl>
    <w:p/>
    <w:p>
      <w:pPr>
        <w:pStyle w:val="2"/>
        <w:numPr>
          <w:ilvl w:val="0"/>
          <w:numId w:val="1"/>
        </w:numPr>
        <w:ind w:left="720" w:hanging="720"/>
      </w:pPr>
      <w:bookmarkStart w:id="10" w:name="_Toc942586983"/>
      <w:r>
        <w:rPr>
          <w:rFonts w:hint="eastAsia"/>
        </w:rPr>
        <w:t>总体</w:t>
      </w:r>
      <w:r>
        <w:t>设计</w:t>
      </w:r>
      <w:bookmarkEnd w:id="10"/>
    </w:p>
    <w:p>
      <w:pPr>
        <w:pStyle w:val="3"/>
      </w:pPr>
      <w:bookmarkStart w:id="11" w:name="_Toc72559362"/>
      <w:r>
        <w:rPr>
          <w:rFonts w:hint="eastAsia"/>
        </w:rPr>
        <w:t>处理流程</w:t>
      </w:r>
      <w:bookmarkEnd w:id="11"/>
    </w:p>
    <w:p>
      <w:r>
        <w:rPr>
          <w:rFonts w:hint="eastAsia"/>
        </w:rPr>
        <w:t>下面</w:t>
      </w:r>
      <w:r>
        <w:rPr>
          <w:rFonts w:hint="eastAsia"/>
          <w:lang w:val="en-US" w:eastAsia="zh-Hans"/>
        </w:rPr>
        <w:t>使用活动图</w:t>
      </w:r>
      <w:r>
        <w:t>对主要的模块中主要处理流程进行描述。</w:t>
      </w:r>
    </w:p>
    <w:p>
      <w:pPr>
        <w:pStyle w:val="4"/>
        <w:sectPr>
          <w:headerReference r:id="rId4" w:type="default"/>
          <w:footerReference r:id="rId5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4"/>
      </w:pPr>
      <w:bookmarkStart w:id="12" w:name="_Toc2118619979"/>
      <w:r>
        <w:rPr>
          <w:rFonts w:hint="eastAsia"/>
        </w:rPr>
        <w:t>用户</w:t>
      </w:r>
      <w:r>
        <w:t>登录模块</w:t>
      </w:r>
      <w:bookmarkEnd w:id="12"/>
    </w:p>
    <w:p>
      <w:r>
        <w:drawing>
          <wp:inline distT="0" distB="0" distL="114300" distR="114300">
            <wp:extent cx="2604770" cy="4634230"/>
            <wp:effectExtent l="0" t="0" r="11430" b="13970"/>
            <wp:docPr id="26" name="图片 26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unctionalFlowChar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3" w:name="_Toc219636146"/>
      <w:r>
        <w:rPr>
          <w:rFonts w:hint="eastAsia"/>
        </w:rPr>
        <w:t>监测点用户</w:t>
      </w:r>
      <w:r>
        <w:t>信息备案模块</w:t>
      </w:r>
      <w:bookmarkEnd w:id="13"/>
    </w:p>
    <w:p>
      <w:r>
        <w:drawing>
          <wp:inline distT="0" distB="0" distL="114300" distR="114300">
            <wp:extent cx="3098165" cy="4699635"/>
            <wp:effectExtent l="0" t="0" r="635" b="24765"/>
            <wp:docPr id="28" name="图片 28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unctionalFlowCha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2047800276"/>
      <w:r>
        <w:rPr>
          <w:rFonts w:hint="eastAsia"/>
        </w:rPr>
        <w:t>报表数据</w:t>
      </w:r>
      <w:r>
        <w:t>上报模块</w:t>
      </w:r>
      <w:bookmarkEnd w:id="14"/>
    </w:p>
    <w:p>
      <w:r>
        <w:drawing>
          <wp:inline distT="0" distB="0" distL="114300" distR="114300">
            <wp:extent cx="2596515" cy="4096385"/>
            <wp:effectExtent l="0" t="0" r="19685" b="18415"/>
            <wp:docPr id="29" name="图片 29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unctionalFlowChar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onospace" w:hAnsi="monospace" w:eastAsia="monospace" w:cs="monospace"/>
          <w:i w:val="0"/>
          <w:caps w:val="0"/>
          <w:spacing w:val="0"/>
          <w:kern w:val="0"/>
          <w:sz w:val="0"/>
          <w:szCs w:val="0"/>
          <w:shd w:val="clear" w:fill="F8F9FA"/>
          <w:lang w:val="en-US" w:eastAsia="zh-CN" w:bidi="ar"/>
        </w:rPr>
        <w:t>%3CmxGraphModel%3E%3Croot%3E%3CmxCell%20id%3D%220%22%2F%3E%3CmxCell%20id%3D%221%22%20parent%3D%220%22%2F%3E%3CmxCell%20id%3D%222%22%20value%3D%22%26lt%3Bspan%20style%3D%26quot%3Bfont-size%3A%2011px%26quot%3B%26gt%3B%E5%B0%86%E6%9C%AC%E6%9C%9F%E8%AF%A5%E5%B8%82%E6%95%B0%E6%8D%AE%E6%B1%87%E6%80%BB%E5%AD%98%E5%85%A5%E6%95%B0%E6%8D%AE%E5%BA%93%E5%B9%B6%E5%B0%86%E7%BB%93%E6%9E%9C%E8%BF%94%E5%9B%9E%E9%A1%B5%E9%9D%A2%26lt%3B%2Fspan%26gt%3B%22%20style%3D%22rounded%3D0%3BwhiteSpace%3Dwrap%3Bhtml%3D1%3Bshadow%3D0%3BlabelBackgroundColor%3Dnone%3BstrokeWidth%3D1%3BfontFamily%3DVerdana%3BfontSize%3D8%3Balign%3Dcenter%3B%22%20vertex%3D%221%22%20parent%3D%221%22%3E%3CmxGeometry%20x%3D%22735%22%20y%3D%221470%22%20width%3D%22130%22%20height%3D%2270%22%20as%3D%22geometry%22%2F%3E%3C%2FmxCell%3E%3C%2Froot%3E%3C%2FmxGraphModel%3E</w:t>
      </w:r>
      <w:r>
        <w:drawing>
          <wp:inline distT="0" distB="0" distL="114300" distR="114300">
            <wp:extent cx="2915920" cy="3340735"/>
            <wp:effectExtent l="0" t="0" r="5080" b="12065"/>
            <wp:docPr id="30" name="图片 30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unctionalFlowChar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6880" cy="4276090"/>
            <wp:effectExtent l="0" t="0" r="20320" b="16510"/>
            <wp:docPr id="31" name="图片 31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unctionalFlowChar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1806311910"/>
      <w:r>
        <w:rPr>
          <w:rFonts w:hint="eastAsia"/>
        </w:rPr>
        <w:t>系统</w:t>
      </w:r>
      <w:r>
        <w:t>管理模块</w:t>
      </w:r>
      <w:bookmarkEnd w:id="15"/>
    </w:p>
    <w:p>
      <w:pPr>
        <w:sectPr>
          <w:type w:val="continuous"/>
          <w:pgSz w:w="12240" w:h="15840"/>
          <w:pgMar w:top="1440" w:right="1440" w:bottom="1440" w:left="1440" w:header="720" w:footer="720" w:gutter="0"/>
          <w:cols w:equalWidth="0" w:num="2">
            <w:col w:w="4467" w:space="425"/>
            <w:col w:w="4467"/>
          </w:cols>
        </w:sectPr>
      </w:pPr>
      <w:r>
        <w:drawing>
          <wp:inline distT="0" distB="0" distL="114300" distR="114300">
            <wp:extent cx="2529840" cy="3320415"/>
            <wp:effectExtent l="0" t="0" r="10160" b="6985"/>
            <wp:docPr id="33" name="图片 33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unctionalFlowChar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6" w:name="_Toc1855437378"/>
      <w:r>
        <w:rPr>
          <w:rFonts w:hint="eastAsia"/>
          <w:lang w:val="en-US" w:eastAsia="zh-Hans"/>
        </w:rPr>
        <w:t>系统架构设计和模块外部设计</w:t>
      </w:r>
      <w:bookmarkEnd w:id="16"/>
    </w:p>
    <w:p>
      <w:pPr>
        <w:pStyle w:val="4"/>
      </w:pPr>
      <w:bookmarkStart w:id="17" w:name="_Toc725973959"/>
      <w:r>
        <w:rPr>
          <w:rFonts w:hint="eastAsia"/>
          <w:lang w:val="en-US" w:eastAsia="zh-Hans"/>
        </w:rPr>
        <w:t>系统的架构说明</w:t>
      </w:r>
      <w:bookmarkEnd w:id="17"/>
    </w:p>
    <w:p>
      <w:pPr>
        <w:rPr>
          <w:rFonts w:hint="eastAsia"/>
        </w:rPr>
      </w:pPr>
      <w:r>
        <w:rPr>
          <w:rFonts w:hint="eastAsia"/>
          <w:lang w:val="en-US" w:eastAsia="zh-Hans"/>
        </w:rPr>
        <w:t>本系统采用Web应用</w:t>
      </w:r>
      <w:r>
        <w:rPr>
          <w:rFonts w:hint="eastAsia"/>
        </w:rPr>
        <w:t>5层</w:t>
      </w:r>
      <w:r>
        <w:rPr>
          <w:rFonts w:hint="eastAsia"/>
          <w:lang w:val="en-US" w:eastAsia="zh-Hans"/>
        </w:rPr>
        <w:t>架构。包括用户界面</w:t>
      </w:r>
      <w:r>
        <w:rPr>
          <w:rFonts w:hint="eastAsia"/>
        </w:rPr>
        <w:t>层</w:t>
      </w:r>
      <w:r>
        <w:rPr>
          <w:rFonts w:hint="default"/>
        </w:rPr>
        <w:t>(</w:t>
      </w:r>
      <w:r>
        <w:rPr>
          <w:rFonts w:hint="eastAsia"/>
          <w:lang w:val="en-US" w:eastAsia="zh-Hans"/>
        </w:rPr>
        <w:t>UI</w:t>
      </w:r>
      <w:r>
        <w:rPr>
          <w:rFonts w:hint="default"/>
          <w:lang w:eastAsia="zh-Hans"/>
        </w:rPr>
        <w:t>)</w:t>
      </w:r>
      <w:r>
        <w:rPr>
          <w:rFonts w:hint="eastAsia"/>
        </w:rPr>
        <w:t>、控制层</w:t>
      </w:r>
      <w:r>
        <w:rPr>
          <w:rFonts w:hint="default"/>
        </w:rPr>
        <w:t>(</w:t>
      </w:r>
      <w:r>
        <w:rPr>
          <w:rFonts w:hint="eastAsia"/>
          <w:lang w:val="en-US" w:eastAsia="zh-Hans"/>
        </w:rPr>
        <w:t>web</w:t>
      </w:r>
      <w:r>
        <w:rPr>
          <w:rFonts w:hint="default"/>
          <w:lang w:eastAsia="zh-Hans"/>
        </w:rPr>
        <w:t>)</w:t>
      </w:r>
      <w:r>
        <w:t>、业务逻辑层(</w:t>
      </w:r>
      <w:r>
        <w:rPr>
          <w:rFonts w:hint="eastAsia"/>
          <w:lang w:val="en-US" w:eastAsia="zh-Hans"/>
        </w:rPr>
        <w:t>BLL</w:t>
      </w:r>
      <w:r>
        <w:rPr>
          <w:rFonts w:hint="default"/>
          <w:lang w:eastAsia="zh-Hans"/>
        </w:rPr>
        <w:t>)</w:t>
      </w:r>
      <w:r>
        <w:t>、</w:t>
      </w:r>
      <w:r>
        <w:rPr>
          <w:rFonts w:hint="eastAsia"/>
          <w:lang w:val="en-US" w:eastAsia="zh-Hans"/>
        </w:rPr>
        <w:t>数据</w:t>
      </w:r>
      <w:r>
        <w:t>持久层和</w:t>
      </w:r>
      <w:r>
        <w:rPr>
          <w:rFonts w:hint="eastAsia"/>
          <w:lang w:val="en-US" w:eastAsia="zh-Hans"/>
        </w:rPr>
        <w:t>系统服务层，架构图</w:t>
      </w:r>
      <w:r>
        <w:rPr>
          <w:rFonts w:hint="eastAsia"/>
        </w:rPr>
        <w:t>如下所示。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36060" cy="2656205"/>
            <wp:effectExtent l="0" t="0" r="2540" b="10795"/>
            <wp:docPr id="35" name="图片 35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unctionalFlowChar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其中，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eastAsia"/>
          <w:lang w:val="en-US" w:eastAsia="zh-Hans"/>
        </w:rPr>
        <w:t>用户界面层：由</w:t>
      </w:r>
      <w:r>
        <w:t xml:space="preserve">JSP </w:t>
      </w:r>
      <w:r>
        <w:rPr>
          <w:rFonts w:hint="eastAsia"/>
        </w:rPr>
        <w:t>页面组成，提供程序与用户之间交互的界面；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eastAsia"/>
        </w:rPr>
        <w:t>控制层</w:t>
      </w:r>
      <w:r>
        <w:rPr>
          <w:rFonts w:hint="eastAsia"/>
          <w:lang w:eastAsia="zh-Hans"/>
        </w:rPr>
        <w:t>：</w:t>
      </w:r>
      <w:r>
        <w:rPr>
          <w:rFonts w:hint="eastAsia"/>
        </w:rPr>
        <w:t>主要由</w:t>
      </w:r>
      <w:r>
        <w:t xml:space="preserve">Servlet </w:t>
      </w:r>
      <w:r>
        <w:rPr>
          <w:rFonts w:hint="eastAsia"/>
        </w:rPr>
        <w:t>进行控制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控制用户界面层和业务逻辑层进行数据交互；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eastAsia"/>
        </w:rPr>
        <w:t>业务逻辑层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>Spring</w:t>
      </w:r>
      <w:r>
        <w:rPr>
          <w:rFonts w:hint="eastAsia"/>
          <w:lang w:val="en-US" w:eastAsia="zh-Hans"/>
        </w:rPr>
        <w:t>框架</w:t>
      </w:r>
      <w:r>
        <w:rPr>
          <w:rFonts w:hint="eastAsia"/>
        </w:rPr>
        <w:t>用于处理程序中的各种业务逻辑；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eastAsia"/>
        </w:rPr>
        <w:t>持久化层由</w:t>
      </w:r>
      <w:r>
        <w:t xml:space="preserve">Hibernate </w:t>
      </w:r>
      <w:r>
        <w:rPr>
          <w:rFonts w:hint="eastAsia"/>
        </w:rPr>
        <w:t>框架组成，负责应用程序与关系型数据库之间的操作；</w:t>
      </w:r>
    </w:p>
    <w:p>
      <w:pPr>
        <w:numPr>
          <w:ilvl w:val="0"/>
          <w:numId w:val="5"/>
        </w:numPr>
        <w:ind w:left="425" w:leftChars="0" w:hanging="425" w:firstLineChars="0"/>
      </w:pPr>
      <w:r>
        <w:rPr>
          <w:rFonts w:hint="eastAsia"/>
          <w:lang w:val="en-US" w:eastAsia="zh-Hans"/>
        </w:rPr>
        <w:t>系统服务层：提供公共的服务性功能，供各个操作层使用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本系统采用</w:t>
      </w:r>
      <w:r>
        <w:t xml:space="preserve">MySQL </w:t>
      </w:r>
      <w:r>
        <w:rPr>
          <w:rFonts w:hint="eastAsia"/>
        </w:rPr>
        <w:t>数据库。</w:t>
      </w:r>
      <w:r>
        <w:rPr>
          <w:rFonts w:hint="eastAsia"/>
          <w:lang w:eastAsia="zh-Hans"/>
        </w:rPr>
        <w:t>’</w:t>
      </w:r>
    </w:p>
    <w:p>
      <w:pPr>
        <w:pStyle w:val="4"/>
      </w:pPr>
      <w:bookmarkStart w:id="18" w:name="_Toc1589730306"/>
      <w:r>
        <w:rPr>
          <w:rFonts w:hint="eastAsia"/>
          <w:lang w:val="en-US" w:eastAsia="zh-Hans"/>
        </w:rPr>
        <w:t>模块外部设计</w:t>
      </w:r>
      <w:bookmarkEnd w:id="18"/>
    </w:p>
    <w:p>
      <w:r>
        <w:drawing>
          <wp:inline distT="0" distB="0" distL="114300" distR="114300">
            <wp:extent cx="4759960" cy="2611755"/>
            <wp:effectExtent l="0" t="0" r="15240" b="4445"/>
            <wp:docPr id="1" name="图片 1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unctionalFlowChar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9" w:name="_Toc1753200615"/>
      <w:r>
        <w:rPr>
          <w:rFonts w:hint="eastAsia"/>
          <w:lang w:val="en-US" w:eastAsia="zh-Hans"/>
        </w:rPr>
        <w:t>类图</w:t>
      </w:r>
      <w:bookmarkEnd w:id="19"/>
    </w:p>
    <w:p>
      <w:pPr>
        <w:rPr>
          <w:rFonts w:hint="eastAsia"/>
          <w:lang w:eastAsia="zh-Hans"/>
        </w:rPr>
      </w:pPr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四个层级Action（控制器类）、Service（业务领域类）、</w:t>
      </w:r>
      <w:r>
        <w:rPr>
          <w:rFonts w:hint="default"/>
        </w:rPr>
        <w:t>DAO</w:t>
      </w:r>
      <w:r>
        <w:rPr>
          <w:rFonts w:hint="eastAsia"/>
        </w:rPr>
        <w:t>（持久类</w:t>
      </w:r>
      <w:r>
        <w:rPr>
          <w:rFonts w:hint="eastAsia"/>
          <w:lang w:eastAsia="zh-Hans"/>
        </w:rPr>
        <w:t>，Data Access Object</w:t>
      </w:r>
      <w:r>
        <w:rPr>
          <w:rFonts w:hint="eastAsia"/>
        </w:rPr>
        <w:t>）、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default"/>
        </w:rPr>
        <w:t>Utility</w:t>
      </w:r>
      <w:r>
        <w:t>）</w:t>
      </w:r>
      <w:r>
        <w:rPr>
          <w:rFonts w:hint="eastAsia"/>
          <w:lang w:eastAsia="zh-Hans"/>
        </w:rPr>
        <w:t>。</w:t>
      </w:r>
    </w:p>
    <w:p>
      <w:r>
        <w:drawing>
          <wp:inline distT="0" distB="0" distL="114300" distR="114300">
            <wp:extent cx="6074410" cy="5069205"/>
            <wp:effectExtent l="0" t="0" r="21590" b="10795"/>
            <wp:docPr id="4" name="图片 4" descr="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lassDiagr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</w:rPr>
        <w:t>Action（控制器类）</w:t>
      </w:r>
    </w:p>
    <w:tbl>
      <w:tblPr>
        <w:tblStyle w:val="66"/>
        <w:tblW w:w="4998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"/>
        <w:gridCol w:w="1889"/>
        <w:gridCol w:w="1570"/>
        <w:gridCol w:w="2344"/>
        <w:gridCol w:w="308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58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层级</w:t>
            </w:r>
          </w:p>
        </w:tc>
        <w:tc>
          <w:tcPr>
            <w:tcW w:w="986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类名称</w:t>
            </w:r>
          </w:p>
        </w:tc>
        <w:tc>
          <w:tcPr>
            <w:tcW w:w="820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</w:t>
            </w: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1224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类属性</w:t>
            </w:r>
          </w:p>
        </w:tc>
        <w:tc>
          <w:tcPr>
            <w:tcW w:w="1610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类方法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58" w:type="pct"/>
            <w:vMerge w:val="restart"/>
          </w:tcPr>
          <w:p>
            <w:pPr>
              <w:jc w:val="both"/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Action</w:t>
            </w:r>
          </w:p>
        </w:tc>
        <w:tc>
          <w:tcPr>
            <w:tcW w:w="986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1.</w:t>
            </w:r>
            <w:r>
              <w:rPr>
                <w:b/>
                <w:bCs/>
                <w:color w:val="000000"/>
                <w:sz w:val="18"/>
              </w:rPr>
              <w:t>DataServlet</w:t>
            </w:r>
          </w:p>
        </w:tc>
        <w:tc>
          <w:tcPr>
            <w:tcW w:w="820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数据</w:t>
            </w:r>
            <w:r>
              <w:rPr>
                <w:bCs/>
                <w:color w:val="000000"/>
                <w:sz w:val="18"/>
              </w:rPr>
              <w:t>报表控制类</w:t>
            </w:r>
          </w:p>
        </w:tc>
        <w:tc>
          <w:tcPr>
            <w:tcW w:w="1224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  <w:lang w:val="zh-CN"/>
              </w:rPr>
              <w:t>-role:String;</w:t>
            </w:r>
            <w:r>
              <w:rPr>
                <w:rFonts w:hint="eastAsia"/>
                <w:bCs/>
                <w:color w:val="000000"/>
                <w:sz w:val="18"/>
                <w:lang w:val="zh-CN"/>
              </w:rPr>
              <w:t>表示用户身份</w:t>
            </w:r>
          </w:p>
        </w:tc>
        <w:tc>
          <w:tcPr>
            <w:tcW w:w="1610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-saveData():int;//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保存填写内容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-report_c():int;//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上报给市级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-report_p():int;//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上报给省级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-pass_p():int;//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省通过审批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-back():int;//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数据退回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数据导出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-summary_c():int;//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市数据汇总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-summary_p():int;//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省数据汇总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获取数据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-search():int;//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搜索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-comparative_analysis():int;//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对比分析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-trend_analysis():int;//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趋势分析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  <w:lang w:val="zh-CN"/>
              </w:rPr>
              <w:t>-checkRight():int;</w:t>
            </w:r>
            <w:r>
              <w:rPr>
                <w:rFonts w:hint="eastAsia"/>
                <w:color w:val="000000"/>
                <w:sz w:val="18"/>
                <w:lang w:val="zh-CN"/>
              </w:rPr>
              <w:t>验证用户权限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58" w:type="pct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86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2.UserServlet</w:t>
            </w:r>
          </w:p>
        </w:tc>
        <w:tc>
          <w:tcPr>
            <w:tcW w:w="820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用户</w:t>
            </w:r>
            <w:r>
              <w:rPr>
                <w:bCs/>
                <w:color w:val="000000"/>
                <w:sz w:val="18"/>
              </w:rPr>
              <w:t>控制类</w:t>
            </w:r>
          </w:p>
        </w:tc>
        <w:tc>
          <w:tcPr>
            <w:tcW w:w="1224" w:type="pct"/>
          </w:tcPr>
          <w:p>
            <w:pPr>
              <w:rPr>
                <w:bCs/>
                <w:color w:val="000000"/>
                <w:sz w:val="18"/>
                <w:lang w:val="zh-CN"/>
              </w:rPr>
            </w:pPr>
            <w:r>
              <w:rPr>
                <w:bCs/>
                <w:color w:val="000000"/>
                <w:sz w:val="18"/>
                <w:lang w:val="zh-CN"/>
              </w:rPr>
              <w:t>-role:String;</w:t>
            </w:r>
            <w:r>
              <w:rPr>
                <w:rFonts w:hint="eastAsia"/>
                <w:bCs/>
                <w:color w:val="000000"/>
                <w:sz w:val="18"/>
                <w:lang w:val="zh-CN"/>
              </w:rPr>
              <w:t>表示用户身份</w:t>
            </w:r>
          </w:p>
        </w:tc>
        <w:tc>
          <w:tcPr>
            <w:tcW w:w="1610" w:type="pct"/>
          </w:tcPr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+login():int;//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登录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+change_info():int;//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修改信息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+record():int;//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备案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+change_pwd():int;//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修改密码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+createUser():int;//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创建用户</w:t>
            </w:r>
          </w:p>
          <w:p>
            <w:pPr>
              <w:rPr>
                <w:color w:val="000000"/>
                <w:sz w:val="18"/>
                <w:lang w:val="zh-CN"/>
              </w:rPr>
            </w:pPr>
            <w:r>
              <w:rPr>
                <w:color w:val="000000"/>
                <w:sz w:val="18"/>
                <w:lang w:val="zh-CN"/>
              </w:rPr>
              <w:t>+deleteUser():int;//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删除用户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  <w:lang w:val="zh-CN"/>
              </w:rPr>
              <w:t>+getUser():int;//</w:t>
            </w:r>
            <w:r>
              <w:rPr>
                <w:rFonts w:hint="eastAsia"/>
                <w:color w:val="000000"/>
                <w:sz w:val="18"/>
                <w:lang w:val="zh-CN"/>
              </w:rPr>
              <w:t>查询用户信息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58" w:type="pct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86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3.</w:t>
            </w:r>
            <w:r>
              <w:rPr>
                <w:rFonts w:hint="default"/>
                <w:b/>
                <w:bCs/>
                <w:color w:val="000000"/>
                <w:sz w:val="18"/>
              </w:rPr>
              <w:t>NotificationServlet</w:t>
            </w:r>
          </w:p>
        </w:tc>
        <w:tc>
          <w:tcPr>
            <w:tcW w:w="820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通知</w:t>
            </w:r>
            <w:r>
              <w:rPr>
                <w:bCs/>
                <w:color w:val="000000"/>
                <w:sz w:val="18"/>
              </w:rPr>
              <w:t>控制类</w:t>
            </w:r>
          </w:p>
        </w:tc>
        <w:tc>
          <w:tcPr>
            <w:tcW w:w="1224" w:type="pct"/>
          </w:tcPr>
          <w:p>
            <w:pPr>
              <w:rPr>
                <w:bCs/>
                <w:color w:val="000000"/>
                <w:sz w:val="18"/>
                <w:lang w:val="zh-CN"/>
              </w:rPr>
            </w:pPr>
            <w:r>
              <w:rPr>
                <w:bCs/>
                <w:color w:val="000000"/>
                <w:sz w:val="18"/>
                <w:lang w:val="zh-CN"/>
              </w:rPr>
              <w:t>-role:String;</w:t>
            </w:r>
            <w:r>
              <w:rPr>
                <w:rFonts w:hint="eastAsia"/>
                <w:bCs/>
                <w:color w:val="000000"/>
                <w:sz w:val="18"/>
                <w:lang w:val="zh-CN"/>
              </w:rPr>
              <w:t>表示用户身份</w:t>
            </w:r>
          </w:p>
        </w:tc>
        <w:tc>
          <w:tcPr>
            <w:tcW w:w="1610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+release();//</w:t>
            </w:r>
            <w:r>
              <w:rPr>
                <w:rFonts w:hint="eastAsia"/>
                <w:color w:val="000000"/>
                <w:sz w:val="18"/>
              </w:rPr>
              <w:t>发布通知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+delete();//</w:t>
            </w:r>
            <w:r>
              <w:rPr>
                <w:rFonts w:hint="eastAsia"/>
                <w:color w:val="000000"/>
                <w:sz w:val="18"/>
              </w:rPr>
              <w:t>删除通知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+sellectAll();//</w:t>
            </w:r>
            <w:r>
              <w:rPr>
                <w:rFonts w:hint="eastAsia"/>
                <w:color w:val="000000"/>
                <w:sz w:val="18"/>
              </w:rPr>
              <w:t>浏览通知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58" w:type="pct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86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4.</w:t>
            </w:r>
            <w:r>
              <w:rPr>
                <w:rFonts w:hint="default"/>
                <w:b/>
                <w:bCs/>
                <w:color w:val="000000"/>
                <w:sz w:val="18"/>
              </w:rPr>
              <w:t>Inspect</w:t>
            </w:r>
            <w:r>
              <w:rPr>
                <w:rFonts w:hint="eastAsia"/>
                <w:b/>
                <w:bCs/>
                <w:color w:val="000000"/>
                <w:sz w:val="18"/>
              </w:rPr>
              <w:t>Servlet</w:t>
            </w:r>
          </w:p>
        </w:tc>
        <w:tc>
          <w:tcPr>
            <w:tcW w:w="820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调查期</w:t>
            </w:r>
            <w:r>
              <w:rPr>
                <w:bCs/>
                <w:color w:val="000000"/>
                <w:sz w:val="18"/>
              </w:rPr>
              <w:t>控制类</w:t>
            </w:r>
          </w:p>
        </w:tc>
        <w:tc>
          <w:tcPr>
            <w:tcW w:w="1224" w:type="pct"/>
          </w:tcPr>
          <w:p>
            <w:pPr>
              <w:rPr>
                <w:bCs/>
                <w:color w:val="000000"/>
                <w:sz w:val="18"/>
                <w:lang w:val="zh-CN"/>
              </w:rPr>
            </w:pPr>
            <w:r>
              <w:rPr>
                <w:bCs/>
                <w:color w:val="000000"/>
                <w:sz w:val="18"/>
                <w:lang w:val="zh-CN"/>
              </w:rPr>
              <w:t>-role:String;</w:t>
            </w:r>
            <w:r>
              <w:rPr>
                <w:rFonts w:hint="eastAsia"/>
                <w:bCs/>
                <w:color w:val="000000"/>
                <w:sz w:val="18"/>
                <w:lang w:val="zh-CN"/>
              </w:rPr>
              <w:t>表示用户身份</w:t>
            </w:r>
          </w:p>
        </w:tc>
        <w:tc>
          <w:tcPr>
            <w:tcW w:w="1610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+create();</w:t>
            </w:r>
            <w:r>
              <w:rPr>
                <w:rFonts w:hint="eastAsia"/>
                <w:color w:val="000000"/>
                <w:sz w:val="18"/>
              </w:rPr>
              <w:t>新增上报时限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+chage();</w:t>
            </w:r>
            <w:r>
              <w:rPr>
                <w:rFonts w:hint="eastAsia"/>
                <w:color w:val="000000"/>
                <w:sz w:val="18"/>
              </w:rPr>
              <w:t>修改上报时限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58" w:type="pct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86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5.</w:t>
            </w:r>
            <w:r>
              <w:rPr>
                <w:rFonts w:hint="eastAsia"/>
                <w:b/>
                <w:bCs/>
                <w:color w:val="000000"/>
                <w:sz w:val="18"/>
              </w:rPr>
              <w:t>SystemMonitor</w:t>
            </w:r>
            <w:r>
              <w:rPr>
                <w:b/>
                <w:bCs/>
                <w:color w:val="000000"/>
                <w:sz w:val="18"/>
              </w:rPr>
              <w:t>Servlet</w:t>
            </w:r>
          </w:p>
        </w:tc>
        <w:tc>
          <w:tcPr>
            <w:tcW w:w="820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系统</w:t>
            </w:r>
            <w:r>
              <w:rPr>
                <w:bCs/>
                <w:color w:val="000000"/>
                <w:sz w:val="18"/>
              </w:rPr>
              <w:t>监控控制类</w:t>
            </w:r>
          </w:p>
        </w:tc>
        <w:tc>
          <w:tcPr>
            <w:tcW w:w="1224" w:type="pct"/>
          </w:tcPr>
          <w:p>
            <w:pPr>
              <w:rPr>
                <w:bCs/>
                <w:color w:val="000000"/>
                <w:sz w:val="18"/>
                <w:lang w:val="zh-CN"/>
              </w:rPr>
            </w:pPr>
            <w:r>
              <w:rPr>
                <w:bCs/>
                <w:color w:val="000000"/>
                <w:sz w:val="18"/>
                <w:lang w:val="zh-CN"/>
              </w:rPr>
              <w:t>-role:String;</w:t>
            </w:r>
            <w:r>
              <w:rPr>
                <w:rFonts w:hint="eastAsia"/>
                <w:bCs/>
                <w:color w:val="000000"/>
                <w:sz w:val="18"/>
                <w:lang w:val="zh-CN"/>
              </w:rPr>
              <w:t>表示用户身份</w:t>
            </w:r>
          </w:p>
        </w:tc>
        <w:tc>
          <w:tcPr>
            <w:tcW w:w="1610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+getSystemState();</w:t>
            </w:r>
            <w:r>
              <w:rPr>
                <w:rFonts w:hint="eastAsia"/>
                <w:color w:val="000000"/>
                <w:sz w:val="18"/>
              </w:rPr>
              <w:t>查看系统状态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Service（业务领域类）</w:t>
      </w:r>
    </w:p>
    <w:p>
      <w:pPr>
        <w:rPr>
          <w:rFonts w:hint="eastAsia"/>
        </w:rPr>
      </w:pPr>
      <w:r>
        <w:rPr>
          <w:rFonts w:hint="eastAsia"/>
        </w:rPr>
        <w:t>注</w:t>
      </w:r>
      <w:r>
        <w:t>：servlet</w:t>
      </w:r>
      <w:r>
        <w:rPr>
          <w:rFonts w:hint="eastAsia"/>
        </w:rPr>
        <w:t>层</w:t>
      </w:r>
      <w:r>
        <w:t>中所有类的所有函数的参数均为</w:t>
      </w:r>
      <w:r>
        <w:rPr>
          <w:rFonts w:hint="eastAsia"/>
        </w:rPr>
        <w:t>(</w:t>
      </w:r>
      <w:r>
        <w:t>HttpServletRequest request</w:t>
      </w:r>
      <w:r>
        <w:rPr>
          <w:rFonts w:hint="eastAsia"/>
        </w:rPr>
        <w:t>,</w:t>
      </w:r>
      <w:r>
        <w:t>HttpServletResponse response</w:t>
      </w:r>
      <w:r>
        <w:rPr>
          <w:rFonts w:hint="eastAsia"/>
        </w:rPr>
        <w:t>）</w:t>
      </w:r>
    </w:p>
    <w:tbl>
      <w:tblPr>
        <w:tblStyle w:val="66"/>
        <w:tblW w:w="9572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"/>
        <w:gridCol w:w="2019"/>
        <w:gridCol w:w="1136"/>
        <w:gridCol w:w="678"/>
        <w:gridCol w:w="496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6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层级</w:t>
            </w:r>
          </w:p>
        </w:tc>
        <w:tc>
          <w:tcPr>
            <w:tcW w:w="2019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类名称</w:t>
            </w:r>
          </w:p>
        </w:tc>
        <w:tc>
          <w:tcPr>
            <w:tcW w:w="1136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类说明</w:t>
            </w:r>
          </w:p>
        </w:tc>
        <w:tc>
          <w:tcPr>
            <w:tcW w:w="678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类属性</w:t>
            </w:r>
          </w:p>
        </w:tc>
        <w:tc>
          <w:tcPr>
            <w:tcW w:w="4963" w:type="dxa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类方法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6" w:type="dxa"/>
            <w:vMerge w:val="restart"/>
          </w:tcPr>
          <w:p>
            <w:pPr>
              <w:jc w:val="both"/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Service</w:t>
            </w:r>
          </w:p>
        </w:tc>
        <w:tc>
          <w:tcPr>
            <w:tcW w:w="2019" w:type="dxa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1.</w:t>
            </w:r>
            <w:r>
              <w:rPr>
                <w:b/>
                <w:bCs/>
                <w:color w:val="000000"/>
                <w:sz w:val="18"/>
              </w:rPr>
              <w:t>DataManage</w:t>
            </w:r>
          </w:p>
        </w:tc>
        <w:tc>
          <w:tcPr>
            <w:tcW w:w="1136" w:type="dxa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处理</w:t>
            </w:r>
            <w:r>
              <w:rPr>
                <w:bCs/>
                <w:color w:val="000000"/>
                <w:sz w:val="18"/>
              </w:rPr>
              <w:t>报表数据的业务逻辑</w:t>
            </w:r>
          </w:p>
        </w:tc>
        <w:tc>
          <w:tcPr>
            <w:tcW w:w="678" w:type="dxa"/>
          </w:tcPr>
          <w:p>
            <w:pPr>
              <w:rPr>
                <w:bCs/>
                <w:color w:val="000000"/>
                <w:sz w:val="18"/>
              </w:rPr>
            </w:pPr>
          </w:p>
        </w:tc>
        <w:tc>
          <w:tcPr>
            <w:tcW w:w="4963" w:type="dxa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+saveData(Data data):int;//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保存已填写数据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+report_c(String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监测点上报给市级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+report_p(String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市级将监测点数据上报给省级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+pass_p(String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省级通过监测点数据审批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+back(String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数据退回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-summary_c(String cityname):Data;//</w:t>
            </w:r>
            <w:r>
              <w:rPr>
                <w:rFonts w:hint="eastAsia"/>
                <w:color w:val="000000"/>
                <w:sz w:val="18"/>
                <w:lang w:val="zh-CN"/>
              </w:rPr>
              <w:t>市数据汇总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-summary_p(String provname):Data;//</w:t>
            </w:r>
            <w:r>
              <w:rPr>
                <w:rFonts w:hint="eastAsia"/>
                <w:color w:val="000000"/>
                <w:sz w:val="18"/>
                <w:lang w:val="zh-CN"/>
              </w:rPr>
              <w:t>省数据汇总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-selectDataByUser(String userid,String begintime,String endtime):Data;//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获取监测点数据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-selectDataByCity(String cityname,String begintime,String endtime):Data;//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获取市数据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-selectDataByProvince(String provname,String begintime,String endtime);//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获取省数据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-exportByMon(String time);//</w:t>
            </w:r>
            <w:r>
              <w:rPr>
                <w:rFonts w:hint="eastAsia"/>
                <w:color w:val="000000"/>
                <w:sz w:val="18"/>
                <w:lang w:val="zh-CN"/>
              </w:rPr>
              <w:t>监测点用户导出本期数据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-exportByCity(String time);//</w:t>
            </w:r>
            <w:r>
              <w:rPr>
                <w:rFonts w:hint="eastAsia"/>
                <w:color w:val="000000"/>
                <w:sz w:val="18"/>
                <w:lang w:val="zh-CN"/>
              </w:rPr>
              <w:t>市用户导出数据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-exportByProv(String time);//</w:t>
            </w:r>
            <w:r>
              <w:rPr>
                <w:rFonts w:hint="eastAsia"/>
                <w:color w:val="000000"/>
                <w:sz w:val="18"/>
                <w:lang w:val="zh-CN"/>
              </w:rPr>
              <w:t>省用户导出数据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-search_p(String key);//</w:t>
            </w:r>
            <w:r>
              <w:rPr>
                <w:rFonts w:hint="eastAsia"/>
                <w:color w:val="000000"/>
                <w:sz w:val="18"/>
                <w:lang w:val="zh-CN"/>
              </w:rPr>
              <w:t>省模糊搜索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对用户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名称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表名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调查期匹配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-search_c(String key);//</w:t>
            </w:r>
            <w:r>
              <w:rPr>
                <w:rFonts w:hint="eastAsia"/>
                <w:color w:val="000000"/>
                <w:sz w:val="18"/>
                <w:lang w:val="zh-CN"/>
              </w:rPr>
              <w:t>市模糊搜索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对用户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名称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表名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调查期匹配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-search_m(String key);//</w:t>
            </w:r>
            <w:r>
              <w:rPr>
                <w:rFonts w:hint="eastAsia"/>
                <w:color w:val="000000"/>
                <w:sz w:val="18"/>
                <w:lang w:val="zh-CN"/>
              </w:rPr>
              <w:t>监测点模糊搜索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对用户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名称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表名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调查期匹配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-comparative_analysis(String username1,String username2,String time);//</w:t>
            </w:r>
            <w:r>
              <w:rPr>
                <w:rFonts w:hint="eastAsia"/>
                <w:color w:val="000000"/>
                <w:sz w:val="18"/>
                <w:lang w:val="zh-CN"/>
              </w:rPr>
              <w:t>两个监测点对比分析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-trend_analysis(String username,String begintime,String endtime);//</w:t>
            </w:r>
            <w:r>
              <w:rPr>
                <w:rFonts w:hint="eastAsia"/>
                <w:color w:val="000000"/>
                <w:sz w:val="18"/>
                <w:lang w:val="zh-CN"/>
              </w:rPr>
              <w:t>趋势分析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  <w:lang w:val="zh-CN"/>
              </w:rPr>
              <w:t>-checkRight(String username);</w:t>
            </w:r>
            <w:r>
              <w:rPr>
                <w:rFonts w:hint="eastAsia"/>
                <w:color w:val="000000"/>
                <w:sz w:val="18"/>
                <w:lang w:val="zh-CN"/>
              </w:rPr>
              <w:t>验证用户权限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6" w:type="dxa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2019" w:type="dxa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2．</w:t>
            </w:r>
            <w:r>
              <w:rPr>
                <w:rFonts w:hint="default"/>
                <w:b/>
                <w:bCs/>
                <w:color w:val="000000"/>
                <w:sz w:val="18"/>
              </w:rPr>
              <w:t>UserManage</w:t>
            </w:r>
          </w:p>
        </w:tc>
        <w:tc>
          <w:tcPr>
            <w:tcW w:w="1136" w:type="dxa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处理</w:t>
            </w:r>
            <w:r>
              <w:rPr>
                <w:bCs/>
                <w:color w:val="000000"/>
                <w:sz w:val="18"/>
              </w:rPr>
              <w:t>用户</w:t>
            </w:r>
            <w:r>
              <w:rPr>
                <w:rFonts w:hint="eastAsia"/>
                <w:bCs/>
                <w:color w:val="000000"/>
                <w:sz w:val="18"/>
              </w:rPr>
              <w:t>及</w:t>
            </w:r>
            <w:r>
              <w:rPr>
                <w:bCs/>
                <w:color w:val="000000"/>
                <w:sz w:val="18"/>
              </w:rPr>
              <w:t>用户信息的</w:t>
            </w:r>
            <w:r>
              <w:rPr>
                <w:rFonts w:hint="eastAsia"/>
                <w:bCs/>
                <w:color w:val="000000"/>
                <w:sz w:val="18"/>
              </w:rPr>
              <w:t>业务逻辑</w:t>
            </w:r>
          </w:p>
        </w:tc>
        <w:tc>
          <w:tcPr>
            <w:tcW w:w="678" w:type="dxa"/>
          </w:tcPr>
          <w:p>
            <w:pPr>
              <w:rPr>
                <w:bCs/>
                <w:color w:val="000000"/>
                <w:sz w:val="18"/>
              </w:rPr>
            </w:pPr>
          </w:p>
        </w:tc>
        <w:tc>
          <w:tcPr>
            <w:tcW w:w="4963" w:type="dxa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+add_user(User u):int;//</w:t>
            </w:r>
            <w:r>
              <w:rPr>
                <w:rFonts w:hint="eastAsia"/>
                <w:color w:val="000000"/>
                <w:sz w:val="18"/>
              </w:rPr>
              <w:t>增加新用户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+remove_user(String id):int;//</w:t>
            </w:r>
            <w:r>
              <w:rPr>
                <w:rFonts w:hint="eastAsia"/>
                <w:color w:val="000000"/>
                <w:sz w:val="18"/>
              </w:rPr>
              <w:t>删除用户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+update_Moniuser(Moni_User u):int;//</w:t>
            </w:r>
            <w:r>
              <w:rPr>
                <w:rFonts w:hint="eastAsia"/>
                <w:color w:val="000000"/>
                <w:sz w:val="18"/>
              </w:rPr>
              <w:t>更新监测点用户信息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+update_Cityuser(City_User u):int;//</w:t>
            </w:r>
            <w:r>
              <w:rPr>
                <w:rFonts w:hint="eastAsia"/>
                <w:color w:val="000000"/>
                <w:sz w:val="18"/>
              </w:rPr>
              <w:t>更新市用户信息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+update_Provuser(Prov_User u):int;//</w:t>
            </w:r>
            <w:r>
              <w:rPr>
                <w:rFonts w:hint="eastAsia"/>
                <w:color w:val="000000"/>
                <w:sz w:val="18"/>
              </w:rPr>
              <w:t>更新省用户信息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+update_Systemuser(System_User u):int;//</w:t>
            </w:r>
            <w:r>
              <w:rPr>
                <w:rFonts w:hint="eastAsia"/>
                <w:color w:val="000000"/>
                <w:sz w:val="18"/>
              </w:rPr>
              <w:t>更新系统管理员用户信息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+update_pwd(String id):int;//</w:t>
            </w:r>
            <w:r>
              <w:rPr>
                <w:rFonts w:hint="eastAsia"/>
                <w:color w:val="000000"/>
                <w:sz w:val="18"/>
              </w:rPr>
              <w:t>修改密码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+get_user_by_id(String id):User;//</w:t>
            </w:r>
            <w:r>
              <w:rPr>
                <w:rFonts w:hint="eastAsia"/>
                <w:color w:val="000000"/>
                <w:sz w:val="18"/>
              </w:rPr>
              <w:t>通过用户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查询用户信息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+get_user_by_name(String name):User;//</w:t>
            </w:r>
            <w:r>
              <w:rPr>
                <w:rFonts w:hint="eastAsia"/>
                <w:color w:val="000000"/>
                <w:sz w:val="18"/>
              </w:rPr>
              <w:t>通过用户名查询用户信息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+check_by_id(String id):int;//</w:t>
            </w:r>
            <w:r>
              <w:rPr>
                <w:rFonts w:hint="eastAsia"/>
                <w:color w:val="000000"/>
                <w:sz w:val="18"/>
              </w:rPr>
              <w:t>通过用户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查询用户权限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6" w:type="dxa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2019" w:type="dxa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3.</w:t>
            </w:r>
            <w:r>
              <w:rPr>
                <w:b/>
                <w:bCs/>
                <w:color w:val="000000"/>
                <w:sz w:val="18"/>
              </w:rPr>
              <w:t>NotificationManage</w:t>
            </w:r>
          </w:p>
        </w:tc>
        <w:tc>
          <w:tcPr>
            <w:tcW w:w="1136" w:type="dxa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处理</w:t>
            </w:r>
            <w:r>
              <w:rPr>
                <w:bCs/>
                <w:color w:val="000000"/>
                <w:sz w:val="18"/>
              </w:rPr>
              <w:t>通知的业务逻辑</w:t>
            </w:r>
          </w:p>
        </w:tc>
        <w:tc>
          <w:tcPr>
            <w:tcW w:w="678" w:type="dxa"/>
          </w:tcPr>
          <w:p>
            <w:pPr>
              <w:rPr>
                <w:bCs/>
                <w:color w:val="000000"/>
                <w:sz w:val="18"/>
              </w:rPr>
            </w:pPr>
          </w:p>
        </w:tc>
        <w:tc>
          <w:tcPr>
            <w:tcW w:w="4963" w:type="dxa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+release(Announcement ann ):int;//</w:t>
            </w:r>
            <w:r>
              <w:rPr>
                <w:rFonts w:hint="eastAsia"/>
                <w:color w:val="000000"/>
                <w:sz w:val="18"/>
              </w:rPr>
              <w:t>发布通知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+delete(String ann_id);//</w:t>
            </w:r>
            <w:r>
              <w:rPr>
                <w:rFonts w:hint="eastAsia"/>
                <w:color w:val="000000"/>
                <w:sz w:val="18"/>
              </w:rPr>
              <w:t>删除通知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+sellectAll():List&lt;Announcement&gt;;//</w:t>
            </w:r>
            <w:r>
              <w:rPr>
                <w:rFonts w:hint="eastAsia"/>
                <w:color w:val="000000"/>
                <w:sz w:val="18"/>
              </w:rPr>
              <w:t>浏览通知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6" w:type="dxa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2019" w:type="dxa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4．</w:t>
            </w:r>
            <w:r>
              <w:rPr>
                <w:rFonts w:hint="default"/>
                <w:b/>
                <w:bCs/>
                <w:color w:val="000000"/>
                <w:sz w:val="18"/>
              </w:rPr>
              <w:t>InspectPeriodManage</w:t>
            </w:r>
          </w:p>
        </w:tc>
        <w:tc>
          <w:tcPr>
            <w:tcW w:w="1136" w:type="dxa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处理</w:t>
            </w:r>
            <w:r>
              <w:rPr>
                <w:bCs/>
                <w:color w:val="000000"/>
                <w:sz w:val="18"/>
              </w:rPr>
              <w:t>调查期及上报时限的业务逻辑</w:t>
            </w:r>
          </w:p>
        </w:tc>
        <w:tc>
          <w:tcPr>
            <w:tcW w:w="678" w:type="dxa"/>
          </w:tcPr>
          <w:p>
            <w:pPr>
              <w:rPr>
                <w:bCs/>
                <w:color w:val="000000"/>
                <w:sz w:val="18"/>
              </w:rPr>
            </w:pPr>
          </w:p>
        </w:tc>
        <w:tc>
          <w:tcPr>
            <w:tcW w:w="4963" w:type="dxa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+create(String begintime,String endtime):int;</w:t>
            </w:r>
            <w:r>
              <w:rPr>
                <w:rFonts w:hint="eastAsia"/>
                <w:color w:val="000000"/>
                <w:sz w:val="18"/>
              </w:rPr>
              <w:t>新增上报时限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+change(String begintime,String endtime);</w:t>
            </w:r>
            <w:r>
              <w:rPr>
                <w:rFonts w:hint="eastAsia"/>
                <w:color w:val="000000"/>
                <w:sz w:val="18"/>
              </w:rPr>
              <w:t>修改上报时限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6" w:type="dxa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2019" w:type="dxa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5.</w:t>
            </w:r>
            <w:r>
              <w:rPr>
                <w:rFonts w:ascii="Calibri" w:hAnsi="Calibri" w:cs="Calibri"/>
                <w:color w:val="5B9BD5"/>
                <w:sz w:val="24"/>
                <w:szCs w:val="24"/>
                <w:lang w:val="zh-CN"/>
              </w:rPr>
              <w:t xml:space="preserve"> </w:t>
            </w:r>
            <w:r>
              <w:rPr>
                <w:b/>
                <w:bCs/>
                <w:color w:val="000000"/>
                <w:sz w:val="18"/>
              </w:rPr>
              <w:t>SystemStateManage</w:t>
            </w:r>
          </w:p>
        </w:tc>
        <w:tc>
          <w:tcPr>
            <w:tcW w:w="1136" w:type="dxa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处理</w:t>
            </w:r>
            <w:r>
              <w:rPr>
                <w:bCs/>
                <w:color w:val="000000"/>
                <w:sz w:val="18"/>
              </w:rPr>
              <w:t>系统监控的业务逻辑</w:t>
            </w:r>
          </w:p>
        </w:tc>
        <w:tc>
          <w:tcPr>
            <w:tcW w:w="678" w:type="dxa"/>
          </w:tcPr>
          <w:p>
            <w:pPr>
              <w:rPr>
                <w:bCs/>
                <w:color w:val="000000"/>
                <w:sz w:val="18"/>
              </w:rPr>
            </w:pPr>
          </w:p>
        </w:tc>
        <w:tc>
          <w:tcPr>
            <w:tcW w:w="4963" w:type="dxa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+getSystemState():SystemState;</w:t>
            </w:r>
            <w:r>
              <w:rPr>
                <w:rFonts w:hint="eastAsia"/>
                <w:color w:val="000000"/>
                <w:sz w:val="18"/>
              </w:rPr>
              <w:t>查看系统状态</w:t>
            </w:r>
          </w:p>
        </w:tc>
      </w:tr>
    </w:tbl>
    <w:p>
      <w:r>
        <w:rPr>
          <w:rFonts w:hint="default"/>
        </w:rPr>
        <w:t>DAO</w:t>
      </w:r>
      <w:r>
        <w:rPr>
          <w:rFonts w:hint="eastAsia"/>
        </w:rPr>
        <w:t>（持久类</w:t>
      </w:r>
      <w:r>
        <w:rPr>
          <w:rFonts w:hint="eastAsia"/>
          <w:lang w:eastAsia="zh-Hans"/>
        </w:rPr>
        <w:t>，Data Access Object</w:t>
      </w:r>
      <w:r>
        <w:rPr>
          <w:rFonts w:hint="eastAsia"/>
        </w:rPr>
        <w:t>）</w:t>
      </w:r>
    </w:p>
    <w:tbl>
      <w:tblPr>
        <w:tblStyle w:val="66"/>
        <w:tblW w:w="4998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9"/>
        <w:gridCol w:w="1865"/>
        <w:gridCol w:w="1865"/>
        <w:gridCol w:w="844"/>
        <w:gridCol w:w="823"/>
        <w:gridCol w:w="34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65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层级</w:t>
            </w:r>
          </w:p>
        </w:tc>
        <w:tc>
          <w:tcPr>
            <w:tcW w:w="974" w:type="pct"/>
          </w:tcPr>
          <w:p>
            <w:pPr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974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类名称</w:t>
            </w:r>
          </w:p>
        </w:tc>
        <w:tc>
          <w:tcPr>
            <w:tcW w:w="441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</w:t>
            </w: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430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类属性</w:t>
            </w:r>
          </w:p>
        </w:tc>
        <w:tc>
          <w:tcPr>
            <w:tcW w:w="1815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类方法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65" w:type="pct"/>
            <w:vMerge w:val="restar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default"/>
                <w:b/>
                <w:bCs/>
                <w:color w:val="000000"/>
                <w:sz w:val="18"/>
              </w:rPr>
              <w:t>DAO</w:t>
            </w:r>
          </w:p>
        </w:tc>
        <w:tc>
          <w:tcPr>
            <w:tcW w:w="974" w:type="pct"/>
          </w:tcPr>
          <w:p>
            <w:pPr>
              <w:rPr>
                <w:rFonts w:hint="eastAsia"/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1．</w:t>
            </w:r>
            <w:r>
              <w:rPr>
                <w:b/>
                <w:bCs/>
                <w:color w:val="000000"/>
                <w:sz w:val="18"/>
              </w:rPr>
              <w:t>DataDAO</w:t>
            </w:r>
          </w:p>
        </w:tc>
        <w:tc>
          <w:tcPr>
            <w:tcW w:w="441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与</w:t>
            </w:r>
            <w:r>
              <w:rPr>
                <w:color w:val="000000"/>
                <w:sz w:val="18"/>
              </w:rPr>
              <w:t>报表有关的数据库操作类</w:t>
            </w:r>
          </w:p>
        </w:tc>
        <w:tc>
          <w:tcPr>
            <w:tcW w:w="430" w:type="pct"/>
          </w:tcPr>
          <w:p>
            <w:pPr>
              <w:rPr>
                <w:color w:val="000000"/>
                <w:sz w:val="18"/>
              </w:rPr>
            </w:pPr>
          </w:p>
        </w:tc>
        <w:tc>
          <w:tcPr>
            <w:tcW w:w="1815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+saveData(Data data):int;//</w:t>
            </w:r>
            <w:r>
              <w:rPr>
                <w:rFonts w:hint="eastAsia"/>
                <w:color w:val="000000"/>
                <w:sz w:val="18"/>
                <w:lang w:val="zh-CN"/>
              </w:rPr>
              <w:t>保存已填写数据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+report_c(String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监测点上报给市级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+report_p(String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市级将监测点数据上报给省级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+pass_p(String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省级通过监测点数据审批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+back(String username):int;//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数据退回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-summary_c(String cityname):Data;//</w:t>
            </w:r>
            <w:r>
              <w:rPr>
                <w:rFonts w:hint="eastAsia"/>
                <w:color w:val="000000"/>
                <w:sz w:val="18"/>
                <w:lang w:val="zh-CN"/>
              </w:rPr>
              <w:t>市数据汇总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-summary_p(String provname):Data;//</w:t>
            </w:r>
            <w:r>
              <w:rPr>
                <w:rFonts w:hint="eastAsia"/>
                <w:color w:val="000000"/>
                <w:sz w:val="18"/>
                <w:lang w:val="zh-CN"/>
              </w:rPr>
              <w:t>省数据汇总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-selectDataByUser(String userid,String begintime,String endtime):List&lt;Data&gt;;//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获取监测点数据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-selectDataByCity(String cityname,String begintime,String endtime):List&lt;Data&gt;;//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获取市数据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-selectDataByProvince(String provname,String begintime,String endtime):List&lt;Data&gt;;//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获取省数据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-exportByMon(String time):int;//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监测点用户导出本期数据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-exportByCity(String time):int;//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市用户导出数据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-exportByProv(String time):int;//</w:t>
            </w:r>
            <w:r>
              <w:rPr>
                <w:rFonts w:hint="eastAsia"/>
                <w:color w:val="000000"/>
                <w:sz w:val="18"/>
                <w:lang w:val="zh-CN"/>
              </w:rPr>
              <w:t>省用户导出数据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-search_p(String key):List&lt;Data&gt;;//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省模糊搜索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对用户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名称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表名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调查期匹配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-search_c(String key):List&lt;Data&gt;;//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市模糊搜索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对用户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名称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表名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调查期匹配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-search_m(String key):List&lt;Data&gt;;//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监测点模糊搜索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对用户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名称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表名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rFonts w:hint="eastAsia"/>
                <w:color w:val="000000"/>
                <w:sz w:val="18"/>
                <w:lang w:val="zh-CN"/>
              </w:rPr>
              <w:t>调查期匹配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-comparative_analysis(String username1,String username2,String time):List&lt;Data&gt;;//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两个监测点对比分析</w:t>
            </w:r>
            <w:r>
              <w:rPr>
                <w:color w:val="000000"/>
                <w:sz w:val="18"/>
              </w:rPr>
              <w:t>;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-trend_analysis(String username,String begintime,String endtime):List&lt;Data&gt;;//</w:t>
            </w:r>
            <w:r>
              <w:rPr>
                <w:rFonts w:hint="eastAsia"/>
                <w:color w:val="000000"/>
                <w:sz w:val="18"/>
                <w:lang w:val="zh-CN"/>
              </w:rPr>
              <w:t>趋势分析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  <w:lang w:val="zh-CN"/>
              </w:rPr>
              <w:t>-checkRight(String username):int;</w:t>
            </w:r>
            <w:r>
              <w:rPr>
                <w:rFonts w:hint="eastAsia"/>
                <w:color w:val="000000"/>
                <w:sz w:val="18"/>
                <w:lang w:val="zh-CN"/>
              </w:rPr>
              <w:t>验证用户权限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65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rFonts w:hint="eastAsia"/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2.User</w:t>
            </w:r>
            <w:r>
              <w:rPr>
                <w:rFonts w:hint="default"/>
                <w:b/>
                <w:bCs/>
                <w:color w:val="000000"/>
                <w:sz w:val="18"/>
              </w:rPr>
              <w:t>DAO</w:t>
            </w:r>
          </w:p>
        </w:tc>
        <w:tc>
          <w:tcPr>
            <w:tcW w:w="441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与</w:t>
            </w:r>
            <w:r>
              <w:rPr>
                <w:color w:val="000000"/>
                <w:sz w:val="18"/>
              </w:rPr>
              <w:t>用户有关的数据库操作</w:t>
            </w:r>
          </w:p>
        </w:tc>
        <w:tc>
          <w:tcPr>
            <w:tcW w:w="430" w:type="pct"/>
          </w:tcPr>
          <w:p>
            <w:pPr>
              <w:rPr>
                <w:color w:val="000000"/>
                <w:sz w:val="18"/>
              </w:rPr>
            </w:pPr>
          </w:p>
        </w:tc>
        <w:tc>
          <w:tcPr>
            <w:tcW w:w="1815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+add_user(User u):int;//</w:t>
            </w:r>
            <w:r>
              <w:rPr>
                <w:rFonts w:hint="eastAsia"/>
                <w:color w:val="000000"/>
                <w:sz w:val="18"/>
              </w:rPr>
              <w:t>增加新用户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+remove_user(String id):int;//</w:t>
            </w:r>
            <w:r>
              <w:rPr>
                <w:rFonts w:hint="eastAsia"/>
                <w:color w:val="000000"/>
                <w:sz w:val="18"/>
              </w:rPr>
              <w:t>删除用户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+update_Moniuser(Moni_User u):int;//</w:t>
            </w:r>
            <w:r>
              <w:rPr>
                <w:rFonts w:hint="eastAsia"/>
                <w:color w:val="000000"/>
                <w:sz w:val="18"/>
              </w:rPr>
              <w:t>更新监测点用户信息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+update_Cityuser(City_User u):int;//</w:t>
            </w:r>
            <w:r>
              <w:rPr>
                <w:rFonts w:hint="eastAsia"/>
                <w:color w:val="000000"/>
                <w:sz w:val="18"/>
              </w:rPr>
              <w:t>更新市用户信息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+update_Provuser(Prov_User u):int;//</w:t>
            </w:r>
            <w:r>
              <w:rPr>
                <w:rFonts w:hint="eastAsia"/>
                <w:color w:val="000000"/>
                <w:sz w:val="18"/>
              </w:rPr>
              <w:t>更新省用户信息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+update_Systemuser(System_User u):int;//</w:t>
            </w:r>
            <w:r>
              <w:rPr>
                <w:rFonts w:hint="eastAsia"/>
                <w:color w:val="000000"/>
                <w:sz w:val="18"/>
              </w:rPr>
              <w:t>更新系统管理员用户信息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+update_pwd(String id):int;//</w:t>
            </w:r>
            <w:r>
              <w:rPr>
                <w:rFonts w:hint="eastAsia"/>
                <w:color w:val="000000"/>
                <w:sz w:val="18"/>
              </w:rPr>
              <w:t>修改密码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+get_user_by_id(String id):User;//</w:t>
            </w:r>
            <w:r>
              <w:rPr>
                <w:rFonts w:hint="eastAsia"/>
                <w:color w:val="000000"/>
                <w:sz w:val="18"/>
              </w:rPr>
              <w:t>通过用户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查询用户信息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+get_user_by_name(String name):User;//</w:t>
            </w:r>
            <w:r>
              <w:rPr>
                <w:rFonts w:hint="eastAsia"/>
                <w:color w:val="000000"/>
                <w:sz w:val="18"/>
              </w:rPr>
              <w:t>通过用户名查询用户信息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+check_by_id(String id):int;//</w:t>
            </w:r>
            <w:r>
              <w:rPr>
                <w:rFonts w:hint="eastAsia"/>
                <w:color w:val="000000"/>
                <w:sz w:val="18"/>
              </w:rPr>
              <w:t>通过用户</w:t>
            </w:r>
            <w:r>
              <w:rPr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查询用户权限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65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rFonts w:hint="eastAsia"/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3.</w:t>
            </w:r>
            <w:r>
              <w:rPr>
                <w:b/>
                <w:bCs/>
                <w:color w:val="000000"/>
                <w:sz w:val="18"/>
              </w:rPr>
              <w:t>NotificationDAO</w:t>
            </w:r>
          </w:p>
        </w:tc>
        <w:tc>
          <w:tcPr>
            <w:tcW w:w="441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与</w:t>
            </w:r>
            <w:r>
              <w:rPr>
                <w:color w:val="000000"/>
                <w:sz w:val="18"/>
              </w:rPr>
              <w:t>通知有关的数据库操作</w:t>
            </w:r>
          </w:p>
        </w:tc>
        <w:tc>
          <w:tcPr>
            <w:tcW w:w="430" w:type="pct"/>
          </w:tcPr>
          <w:p>
            <w:pPr>
              <w:rPr>
                <w:color w:val="000000"/>
                <w:sz w:val="18"/>
              </w:rPr>
            </w:pPr>
          </w:p>
        </w:tc>
        <w:tc>
          <w:tcPr>
            <w:tcW w:w="1815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+release(Announcement ann ):int;//</w:t>
            </w:r>
            <w:r>
              <w:rPr>
                <w:rFonts w:hint="eastAsia"/>
                <w:color w:val="000000"/>
                <w:sz w:val="18"/>
              </w:rPr>
              <w:t>发布通知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+delete(String ann_id);//</w:t>
            </w:r>
            <w:r>
              <w:rPr>
                <w:rFonts w:hint="eastAsia"/>
                <w:color w:val="000000"/>
                <w:sz w:val="18"/>
              </w:rPr>
              <w:t>删除通知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+sellectAll():List&lt;Announcement&gt;;//</w:t>
            </w:r>
            <w:r>
              <w:rPr>
                <w:rFonts w:hint="eastAsia"/>
                <w:color w:val="000000"/>
                <w:sz w:val="18"/>
              </w:rPr>
              <w:t>浏览通知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65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rFonts w:hint="eastAsia"/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4.</w:t>
            </w:r>
            <w:r>
              <w:rPr>
                <w:rFonts w:ascii="Calibri" w:hAnsi="Calibri" w:cs="Calibri"/>
                <w:color w:val="5B9BD5"/>
                <w:sz w:val="24"/>
                <w:szCs w:val="24"/>
                <w:lang w:val="zh-CN"/>
              </w:rPr>
              <w:t xml:space="preserve"> </w:t>
            </w:r>
            <w:r>
              <w:rPr>
                <w:b/>
                <w:bCs/>
                <w:color w:val="000000"/>
                <w:sz w:val="18"/>
              </w:rPr>
              <w:t>InspectPeriodDAO</w:t>
            </w:r>
          </w:p>
        </w:tc>
        <w:tc>
          <w:tcPr>
            <w:tcW w:w="441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与</w:t>
            </w:r>
            <w:r>
              <w:rPr>
                <w:color w:val="000000"/>
                <w:sz w:val="18"/>
              </w:rPr>
              <w:t>调查期有关的数据库操作</w:t>
            </w:r>
          </w:p>
        </w:tc>
        <w:tc>
          <w:tcPr>
            <w:tcW w:w="430" w:type="pct"/>
          </w:tcPr>
          <w:p>
            <w:pPr>
              <w:rPr>
                <w:color w:val="000000"/>
                <w:sz w:val="18"/>
              </w:rPr>
            </w:pPr>
          </w:p>
        </w:tc>
        <w:tc>
          <w:tcPr>
            <w:tcW w:w="1815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+create(String begintime,String endtime):int;</w:t>
            </w:r>
            <w:r>
              <w:rPr>
                <w:rFonts w:hint="eastAsia"/>
                <w:color w:val="000000"/>
                <w:sz w:val="18"/>
              </w:rPr>
              <w:t>新增上报时限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+change(String begintime,String endtime);</w:t>
            </w:r>
            <w:r>
              <w:rPr>
                <w:rFonts w:hint="eastAsia"/>
                <w:color w:val="000000"/>
                <w:sz w:val="18"/>
              </w:rPr>
              <w:t>修改上报时限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365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rFonts w:hint="eastAsia"/>
                <w:b/>
                <w:bCs/>
                <w:color w:val="000000"/>
                <w:sz w:val="18"/>
              </w:rPr>
            </w:pPr>
          </w:p>
        </w:tc>
        <w:tc>
          <w:tcPr>
            <w:tcW w:w="974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5.</w:t>
            </w:r>
            <w:r>
              <w:rPr>
                <w:b/>
                <w:bCs/>
                <w:color w:val="000000"/>
                <w:sz w:val="18"/>
              </w:rPr>
              <w:t>SystemMonitorDAO</w:t>
            </w:r>
          </w:p>
        </w:tc>
        <w:tc>
          <w:tcPr>
            <w:tcW w:w="441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与</w:t>
            </w:r>
            <w:r>
              <w:rPr>
                <w:color w:val="000000"/>
                <w:sz w:val="18"/>
              </w:rPr>
              <w:t>系统监控有关的数据库</w:t>
            </w:r>
            <w:r>
              <w:rPr>
                <w:rFonts w:hint="eastAsia"/>
                <w:color w:val="000000"/>
                <w:sz w:val="18"/>
              </w:rPr>
              <w:t>操作</w:t>
            </w:r>
          </w:p>
        </w:tc>
        <w:tc>
          <w:tcPr>
            <w:tcW w:w="430" w:type="pct"/>
          </w:tcPr>
          <w:p>
            <w:pPr>
              <w:rPr>
                <w:color w:val="000000"/>
                <w:sz w:val="18"/>
              </w:rPr>
            </w:pPr>
          </w:p>
        </w:tc>
        <w:tc>
          <w:tcPr>
            <w:tcW w:w="1815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+getSystemState():SystemState;</w:t>
            </w:r>
            <w:r>
              <w:rPr>
                <w:rFonts w:hint="eastAsia"/>
                <w:color w:val="000000"/>
                <w:sz w:val="18"/>
              </w:rPr>
              <w:t>查看系统状态</w:t>
            </w:r>
          </w:p>
        </w:tc>
      </w:tr>
    </w:tbl>
    <w:p>
      <w:r>
        <w:t>Entity</w:t>
      </w:r>
      <w:r>
        <w:rPr>
          <w:rFonts w:hint="eastAsia"/>
        </w:rPr>
        <w:t>（实体层））</w:t>
      </w:r>
    </w:p>
    <w:tbl>
      <w:tblPr>
        <w:tblStyle w:val="66"/>
        <w:tblW w:w="4999" w:type="pct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820"/>
        <w:gridCol w:w="1761"/>
        <w:gridCol w:w="2935"/>
        <w:gridCol w:w="2200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层级</w:t>
            </w: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类名称</w:t>
            </w:r>
          </w:p>
        </w:tc>
        <w:tc>
          <w:tcPr>
            <w:tcW w:w="919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</w:t>
            </w:r>
            <w:r>
              <w:rPr>
                <w:b/>
                <w:bCs/>
                <w:color w:val="000000"/>
              </w:rPr>
              <w:t>说明</w:t>
            </w:r>
          </w:p>
        </w:tc>
        <w:tc>
          <w:tcPr>
            <w:tcW w:w="1532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类属性</w:t>
            </w:r>
          </w:p>
        </w:tc>
        <w:tc>
          <w:tcPr>
            <w:tcW w:w="1148" w:type="pct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类方法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restart"/>
          </w:tcPr>
          <w:p>
            <w:pPr>
              <w:rPr>
                <w:b/>
                <w:bCs/>
                <w:color w:val="000000"/>
                <w:sz w:val="18"/>
              </w:rPr>
            </w:pPr>
          </w:p>
          <w:p>
            <w:pPr>
              <w:rPr>
                <w:b/>
                <w:bCs/>
                <w:color w:val="000000"/>
                <w:sz w:val="18"/>
              </w:rPr>
            </w:pPr>
          </w:p>
          <w:p>
            <w:pPr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Entity</w:t>
            </w: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1</w:t>
            </w:r>
            <w:r>
              <w:rPr>
                <w:rFonts w:hint="eastAsia"/>
                <w:b/>
                <w:bCs/>
                <w:color w:val="000000"/>
                <w:sz w:val="18"/>
              </w:rPr>
              <w:t>.</w:t>
            </w:r>
            <w:r>
              <w:rPr>
                <w:b/>
                <w:bCs/>
                <w:color w:val="000000"/>
                <w:sz w:val="18"/>
              </w:rPr>
              <w:t>DataItems</w:t>
            </w:r>
          </w:p>
        </w:tc>
        <w:tc>
          <w:tcPr>
            <w:tcW w:w="919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数据项</w:t>
            </w:r>
          </w:p>
        </w:tc>
        <w:tc>
          <w:tcPr>
            <w:tcW w:w="1532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-demand_num:int </w:t>
            </w:r>
            <w:r>
              <w:rPr>
                <w:rFonts w:hint="eastAsia"/>
                <w:bCs/>
                <w:color w:val="000000"/>
                <w:sz w:val="18"/>
              </w:rPr>
              <w:t>需求人数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-demand_rate:int </w:t>
            </w:r>
            <w:r>
              <w:rPr>
                <w:rFonts w:hint="eastAsia"/>
                <w:bCs/>
                <w:color w:val="000000"/>
                <w:sz w:val="18"/>
              </w:rPr>
              <w:t>需求比重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-demand_mom:int </w:t>
            </w:r>
            <w:r>
              <w:rPr>
                <w:rFonts w:hint="eastAsia"/>
                <w:bCs/>
                <w:color w:val="000000"/>
                <w:sz w:val="18"/>
              </w:rPr>
              <w:t>需求人数同比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-demand_yoy:int </w:t>
            </w:r>
            <w:r>
              <w:rPr>
                <w:rFonts w:hint="eastAsia"/>
                <w:bCs/>
                <w:color w:val="000000"/>
                <w:sz w:val="18"/>
              </w:rPr>
              <w:t>需求人数环比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-apply_num:int </w:t>
            </w:r>
            <w:r>
              <w:rPr>
                <w:rFonts w:hint="eastAsia"/>
                <w:bCs/>
                <w:color w:val="000000"/>
                <w:sz w:val="18"/>
              </w:rPr>
              <w:t>求职人数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-apply_mom:double </w:t>
            </w:r>
            <w:r>
              <w:rPr>
                <w:rFonts w:hint="eastAsia"/>
                <w:bCs/>
                <w:color w:val="000000"/>
                <w:sz w:val="18"/>
              </w:rPr>
              <w:t>求职人数同比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-apply_yoy:double </w:t>
            </w:r>
            <w:r>
              <w:rPr>
                <w:rFonts w:hint="eastAsia"/>
                <w:bCs/>
                <w:color w:val="000000"/>
                <w:sz w:val="18"/>
              </w:rPr>
              <w:t>求职人数环比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-app_dem_rate:double </w:t>
            </w:r>
            <w:r>
              <w:rPr>
                <w:rFonts w:hint="eastAsia"/>
                <w:bCs/>
                <w:color w:val="000000"/>
                <w:sz w:val="18"/>
              </w:rPr>
              <w:t>求人倍率</w:t>
            </w:r>
          </w:p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 xml:space="preserve">-vac_dem_rate:double </w:t>
            </w:r>
            <w:r>
              <w:rPr>
                <w:rFonts w:hint="eastAsia"/>
                <w:bCs/>
                <w:color w:val="000000"/>
                <w:sz w:val="18"/>
              </w:rPr>
              <w:t>岗位空缺与求职人比率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每个类</w:t>
            </w:r>
            <w:r>
              <w:rPr>
                <w:color w:val="000000"/>
                <w:sz w:val="18"/>
              </w:rPr>
              <w:t>属性</w:t>
            </w:r>
            <w:r>
              <w:rPr>
                <w:rFonts w:hint="eastAsia"/>
                <w:color w:val="000000"/>
                <w:sz w:val="18"/>
              </w:rPr>
              <w:t>包含</w:t>
            </w:r>
            <w:r>
              <w:rPr>
                <w:color w:val="000000"/>
                <w:sz w:val="18"/>
              </w:rPr>
              <w:t>一个get()</w:t>
            </w:r>
            <w:r>
              <w:rPr>
                <w:rFonts w:hint="eastAsia"/>
                <w:color w:val="000000"/>
                <w:sz w:val="18"/>
              </w:rPr>
              <w:t>方法</w:t>
            </w:r>
            <w:r>
              <w:rPr>
                <w:color w:val="000000"/>
                <w:sz w:val="18"/>
              </w:rPr>
              <w:t>和set()</w:t>
            </w:r>
            <w:r>
              <w:rPr>
                <w:rFonts w:hint="eastAsia"/>
                <w:color w:val="000000"/>
                <w:sz w:val="18"/>
              </w:rPr>
              <w:t>方法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jc w:val="center"/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2</w:t>
            </w:r>
            <w:r>
              <w:rPr>
                <w:rFonts w:hint="eastAsia"/>
                <w:b/>
                <w:bCs/>
                <w:color w:val="000000"/>
                <w:sz w:val="18"/>
              </w:rPr>
              <w:t>.</w:t>
            </w:r>
            <w:r>
              <w:rPr>
                <w:b/>
                <w:bCs/>
                <w:color w:val="000000"/>
                <w:sz w:val="18"/>
              </w:rPr>
              <w:t>Total</w:t>
            </w:r>
          </w:p>
        </w:tc>
        <w:tc>
          <w:tcPr>
            <w:tcW w:w="919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rFonts w:hint="eastAsia"/>
                <w:bCs/>
                <w:color w:val="000000"/>
                <w:sz w:val="18"/>
              </w:rPr>
              <w:t>供求总体</w:t>
            </w:r>
            <w:r>
              <w:rPr>
                <w:bCs/>
                <w:color w:val="000000"/>
                <w:sz w:val="18"/>
              </w:rPr>
              <w:t>人数表</w:t>
            </w:r>
          </w:p>
        </w:tc>
        <w:tc>
          <w:tcPr>
            <w:tcW w:w="1532" w:type="pct"/>
          </w:tcPr>
          <w:p>
            <w:pPr>
              <w:rPr>
                <w:bCs/>
                <w:color w:val="000000"/>
                <w:sz w:val="18"/>
              </w:rPr>
            </w:pPr>
            <w:r>
              <w:rPr>
                <w:bCs/>
                <w:color w:val="000000"/>
                <w:sz w:val="18"/>
              </w:rPr>
              <w:t>Total:DataItems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每个类</w:t>
            </w:r>
            <w:r>
              <w:rPr>
                <w:color w:val="000000"/>
                <w:sz w:val="18"/>
              </w:rPr>
              <w:t>属性</w:t>
            </w:r>
            <w:r>
              <w:rPr>
                <w:rFonts w:hint="eastAsia"/>
                <w:color w:val="000000"/>
                <w:sz w:val="18"/>
              </w:rPr>
              <w:t>包含</w:t>
            </w:r>
            <w:r>
              <w:rPr>
                <w:color w:val="000000"/>
                <w:sz w:val="18"/>
              </w:rPr>
              <w:t>一个get()</w:t>
            </w:r>
            <w:r>
              <w:rPr>
                <w:rFonts w:hint="eastAsia"/>
                <w:color w:val="000000"/>
                <w:sz w:val="18"/>
              </w:rPr>
              <w:t>方法</w:t>
            </w:r>
            <w:r>
              <w:rPr>
                <w:color w:val="000000"/>
                <w:sz w:val="18"/>
              </w:rPr>
              <w:t>和set()</w:t>
            </w:r>
            <w:r>
              <w:rPr>
                <w:rFonts w:hint="eastAsia"/>
                <w:color w:val="000000"/>
                <w:sz w:val="18"/>
              </w:rPr>
              <w:t>方法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i</w:t>
            </w:r>
            <w:r>
              <w:rPr>
                <w:rFonts w:hint="eastAsia"/>
                <w:color w:val="000000"/>
                <w:sz w:val="18"/>
              </w:rPr>
              <w:t>nit</w:t>
            </w:r>
            <w:r>
              <w:rPr>
                <w:color w:val="000000"/>
                <w:sz w:val="18"/>
              </w:rPr>
              <w:t>():void</w:t>
            </w:r>
            <w:r>
              <w:rPr>
                <w:rFonts w:hint="eastAsia"/>
                <w:color w:val="000000"/>
                <w:sz w:val="18"/>
              </w:rPr>
              <w:t>初始化</w:t>
            </w:r>
            <w:r>
              <w:rPr>
                <w:color w:val="000000"/>
                <w:sz w:val="18"/>
              </w:rPr>
              <w:t>数据和项目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b/>
                <w:bCs/>
                <w:color w:val="000000"/>
                <w:sz w:val="18"/>
              </w:rPr>
              <w:t>3</w:t>
            </w:r>
            <w:r>
              <w:rPr>
                <w:rFonts w:hint="eastAsia"/>
                <w:b/>
                <w:bCs/>
                <w:color w:val="000000"/>
                <w:sz w:val="18"/>
              </w:rPr>
              <w:t>.</w:t>
            </w:r>
            <w:r>
              <w:rPr>
                <w:b/>
                <w:bCs/>
                <w:color w:val="000000"/>
                <w:sz w:val="18"/>
              </w:rPr>
              <w:t>Domain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产业分组的需求人数表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4.Profess</w:t>
            </w:r>
            <w:r>
              <w:rPr>
                <w:b/>
                <w:bCs/>
                <w:color w:val="000000"/>
                <w:sz w:val="18"/>
              </w:rPr>
              <w:t>ion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行业分组的需求人数表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5.</w:t>
            </w:r>
            <w:r>
              <w:rPr>
                <w:b/>
                <w:bCs/>
                <w:color w:val="000000"/>
                <w:sz w:val="18"/>
              </w:rPr>
              <w:t>Character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用人单位性质分组的需求人数</w:t>
            </w:r>
            <w:r>
              <w:rPr>
                <w:rFonts w:hint="eastAsia"/>
                <w:color w:val="000000"/>
                <w:sz w:val="18"/>
              </w:rPr>
              <w:t>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 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6.</w:t>
            </w:r>
            <w:r>
              <w:rPr>
                <w:b/>
                <w:bCs/>
                <w:color w:val="000000"/>
                <w:sz w:val="18"/>
              </w:rPr>
              <w:t>Occupation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职业分组的供求人数</w:t>
            </w:r>
            <w:r>
              <w:rPr>
                <w:rFonts w:hint="eastAsia"/>
                <w:color w:val="000000"/>
                <w:sz w:val="18"/>
              </w:rPr>
              <w:t>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7.</w:t>
            </w:r>
            <w:r>
              <w:rPr>
                <w:b/>
                <w:bCs/>
                <w:color w:val="000000"/>
                <w:sz w:val="18"/>
              </w:rPr>
              <w:t>DemandOverApply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需求</w:t>
            </w:r>
            <w:r>
              <w:rPr>
                <w:color w:val="000000"/>
                <w:sz w:val="18"/>
              </w:rPr>
              <w:t>大于求职缺口最大的前十个职业表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8.</w:t>
            </w:r>
            <w:r>
              <w:rPr>
                <w:b/>
                <w:bCs/>
                <w:color w:val="000000"/>
                <w:sz w:val="18"/>
              </w:rPr>
              <w:t>ApplyOverDemand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需求</w:t>
            </w:r>
            <w:r>
              <w:rPr>
                <w:color w:val="000000"/>
                <w:sz w:val="18"/>
              </w:rPr>
              <w:t>小于求职缺口</w:t>
            </w:r>
            <w:r>
              <w:rPr>
                <w:rFonts w:hint="eastAsia"/>
                <w:color w:val="000000"/>
                <w:sz w:val="18"/>
              </w:rPr>
              <w:t>最大</w:t>
            </w:r>
            <w:r>
              <w:rPr>
                <w:color w:val="000000"/>
                <w:sz w:val="18"/>
              </w:rPr>
              <w:t>的</w:t>
            </w:r>
            <w:r>
              <w:rPr>
                <w:rFonts w:hint="eastAsia"/>
                <w:color w:val="000000"/>
                <w:sz w:val="18"/>
              </w:rPr>
              <w:t>前</w:t>
            </w:r>
            <w:r>
              <w:rPr>
                <w:color w:val="000000"/>
                <w:sz w:val="18"/>
              </w:rPr>
              <w:t>十个职业表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9.</w:t>
            </w:r>
            <w:r>
              <w:rPr>
                <w:b/>
                <w:bCs/>
                <w:color w:val="000000"/>
                <w:sz w:val="18"/>
              </w:rPr>
              <w:t>ApplySort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求职人员类别分组的求职人数表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10.</w:t>
            </w:r>
            <w:r>
              <w:rPr>
                <w:b/>
                <w:bCs/>
                <w:color w:val="000000"/>
                <w:sz w:val="18"/>
              </w:rPr>
              <w:t>GenderSort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性别分组的供求人数表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11.</w:t>
            </w:r>
            <w:r>
              <w:rPr>
                <w:b/>
                <w:bCs/>
                <w:color w:val="000000"/>
                <w:sz w:val="18"/>
              </w:rPr>
              <w:t>AgeSort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年龄分组的工区人数</w:t>
            </w:r>
            <w:r>
              <w:rPr>
                <w:rFonts w:hint="eastAsia"/>
                <w:color w:val="000000"/>
                <w:sz w:val="18"/>
              </w:rPr>
              <w:t>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12.</w:t>
            </w:r>
            <w:r>
              <w:rPr>
                <w:b/>
                <w:bCs/>
                <w:color w:val="000000"/>
                <w:sz w:val="18"/>
              </w:rPr>
              <w:t>DegreeSort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文化程度分组的供求人数表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13.</w:t>
            </w:r>
            <w:r>
              <w:rPr>
                <w:b/>
                <w:bCs/>
                <w:color w:val="000000"/>
                <w:sz w:val="18"/>
              </w:rPr>
              <w:t>SkillSort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技术等级分组的供求人数表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allData:ArrayList&lt;Map&lt;String,</w:t>
            </w:r>
            <w:r>
              <w:rPr>
                <w:rFonts w:ascii="Calibri" w:hAnsi="Calibri" w:cs="Calibri"/>
                <w:color w:val="5B9BD5"/>
                <w:sz w:val="24"/>
                <w:szCs w:val="24"/>
              </w:rPr>
              <w:t xml:space="preserve"> </w:t>
            </w:r>
            <w:r>
              <w:rPr>
                <w:color w:val="000000"/>
                <w:sz w:val="18"/>
              </w:rPr>
              <w:t>Data_Items&gt;&gt;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14.Data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报表类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Total</w:t>
            </w:r>
            <w:r>
              <w:rPr>
                <w:rFonts w:hint="eastAsia"/>
                <w:bCs/>
                <w:color w:val="000000"/>
                <w:sz w:val="18"/>
              </w:rPr>
              <w:t>供求总体</w:t>
            </w:r>
            <w:r>
              <w:rPr>
                <w:bCs/>
                <w:color w:val="000000"/>
                <w:sz w:val="18"/>
              </w:rPr>
              <w:t>人数表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Domain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产业分组的需求人数表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Profession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行业分组的需求人数表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Character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用人单位性质分组的需求人数</w:t>
            </w:r>
            <w:r>
              <w:rPr>
                <w:rFonts w:hint="eastAsia"/>
                <w:color w:val="000000"/>
                <w:sz w:val="18"/>
              </w:rPr>
              <w:t>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Occupation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职业分组的供求人数</w:t>
            </w:r>
            <w:r>
              <w:rPr>
                <w:rFonts w:hint="eastAsia"/>
                <w:color w:val="000000"/>
                <w:sz w:val="18"/>
              </w:rPr>
              <w:t>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DemandOverApply</w:t>
            </w:r>
            <w:r>
              <w:rPr>
                <w:rFonts w:hint="eastAsia"/>
                <w:color w:val="000000"/>
                <w:sz w:val="18"/>
              </w:rPr>
              <w:t>需求</w:t>
            </w:r>
            <w:r>
              <w:rPr>
                <w:color w:val="000000"/>
                <w:sz w:val="18"/>
              </w:rPr>
              <w:t>大于求职缺口最大的前十个职业表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ApplyOverDemand</w:t>
            </w:r>
            <w:r>
              <w:rPr>
                <w:rFonts w:hint="eastAsia"/>
                <w:color w:val="000000"/>
                <w:sz w:val="18"/>
              </w:rPr>
              <w:t>需求</w:t>
            </w:r>
            <w:r>
              <w:rPr>
                <w:color w:val="000000"/>
                <w:sz w:val="18"/>
              </w:rPr>
              <w:t>小于求职缺口</w:t>
            </w:r>
            <w:r>
              <w:rPr>
                <w:rFonts w:hint="eastAsia"/>
                <w:color w:val="000000"/>
                <w:sz w:val="18"/>
              </w:rPr>
              <w:t>最大</w:t>
            </w:r>
            <w:r>
              <w:rPr>
                <w:color w:val="000000"/>
                <w:sz w:val="18"/>
              </w:rPr>
              <w:t>的</w:t>
            </w:r>
            <w:r>
              <w:rPr>
                <w:rFonts w:hint="eastAsia"/>
                <w:color w:val="000000"/>
                <w:sz w:val="18"/>
              </w:rPr>
              <w:t>前</w:t>
            </w:r>
            <w:r>
              <w:rPr>
                <w:color w:val="000000"/>
                <w:sz w:val="18"/>
              </w:rPr>
              <w:t>十个职业表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ApplySort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求职人员类别分组的求职人数表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GenderSort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性别分组的供求人数表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AgeSort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年龄分组的工区人数</w:t>
            </w:r>
            <w:r>
              <w:rPr>
                <w:rFonts w:hint="eastAsia"/>
                <w:color w:val="000000"/>
                <w:sz w:val="18"/>
              </w:rPr>
              <w:t>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DegreeSort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文化程度分组的供求人数表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SkillSort</w:t>
            </w:r>
            <w:r>
              <w:rPr>
                <w:rFonts w:hint="eastAsia"/>
                <w:color w:val="000000"/>
                <w:sz w:val="18"/>
              </w:rPr>
              <w:t>按</w:t>
            </w:r>
            <w:r>
              <w:rPr>
                <w:color w:val="000000"/>
                <w:sz w:val="18"/>
              </w:rPr>
              <w:t>技术等级分组的供求人数表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15.</w:t>
            </w:r>
            <w:r>
              <w:rPr>
                <w:b/>
                <w:bCs/>
                <w:color w:val="000000"/>
                <w:sz w:val="18"/>
              </w:rPr>
              <w:t>User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</w:t>
            </w:r>
            <w:r>
              <w:rPr>
                <w:color w:val="000000"/>
                <w:sz w:val="18"/>
              </w:rPr>
              <w:t>父类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-user_id:String;//</w:t>
            </w:r>
            <w:r>
              <w:rPr>
                <w:rFonts w:hint="eastAsia"/>
                <w:color w:val="000000"/>
                <w:sz w:val="18"/>
              </w:rPr>
              <w:t>用户编号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-user_name:String;//</w:t>
            </w:r>
            <w:r>
              <w:rPr>
                <w:rFonts w:hint="eastAsia"/>
                <w:color w:val="000000"/>
                <w:sz w:val="18"/>
              </w:rPr>
              <w:t>用户姓名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-password:String;//</w:t>
            </w:r>
            <w:r>
              <w:rPr>
                <w:rFonts w:hint="eastAsia"/>
                <w:color w:val="000000"/>
                <w:sz w:val="18"/>
              </w:rPr>
              <w:t>用户密码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-checked:int;//</w:t>
            </w:r>
            <w:r>
              <w:rPr>
                <w:rFonts w:hint="eastAsia"/>
                <w:color w:val="000000"/>
                <w:sz w:val="18"/>
              </w:rPr>
              <w:t>是否验证（</w:t>
            </w:r>
            <w:r>
              <w:rPr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表示已验证，</w:t>
            </w:r>
            <w:r>
              <w:rPr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表示未验证）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-role:String;//</w:t>
            </w:r>
            <w:r>
              <w:rPr>
                <w:rFonts w:hint="eastAsia"/>
                <w:color w:val="000000"/>
                <w:sz w:val="18"/>
              </w:rPr>
              <w:t>角色（</w:t>
            </w:r>
            <w:r>
              <w:rPr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表示省级用户，</w:t>
            </w:r>
            <w:r>
              <w:rPr>
                <w:color w:val="000000"/>
                <w:sz w:val="18"/>
              </w:rPr>
              <w:t>2</w:t>
            </w:r>
            <w:r>
              <w:rPr>
                <w:rFonts w:hint="eastAsia"/>
                <w:color w:val="000000"/>
                <w:sz w:val="18"/>
              </w:rPr>
              <w:t>表示市级用户，</w:t>
            </w:r>
            <w:r>
              <w:rPr>
                <w:color w:val="000000"/>
                <w:sz w:val="18"/>
              </w:rPr>
              <w:t>3</w:t>
            </w:r>
            <w:r>
              <w:rPr>
                <w:rFonts w:hint="eastAsia"/>
                <w:color w:val="000000"/>
                <w:sz w:val="18"/>
              </w:rPr>
              <w:t>表示监测点用户）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-valid:int;//</w:t>
            </w:r>
            <w:r>
              <w:rPr>
                <w:rFonts w:hint="eastAsia"/>
                <w:color w:val="000000"/>
                <w:sz w:val="18"/>
              </w:rPr>
              <w:t>是否可用（</w:t>
            </w:r>
            <w:r>
              <w:rPr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表示可用，</w:t>
            </w:r>
            <w:r>
              <w:rPr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表示被禁用）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-belong:String;//</w:t>
            </w:r>
            <w:r>
              <w:rPr>
                <w:rFonts w:hint="eastAsia"/>
                <w:color w:val="000000"/>
                <w:sz w:val="18"/>
              </w:rPr>
              <w:t>所属市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-unit:String;//</w:t>
            </w:r>
            <w:r>
              <w:rPr>
                <w:rFonts w:hint="eastAsia"/>
                <w:color w:val="000000"/>
                <w:sz w:val="18"/>
              </w:rPr>
              <w:t>标注用户来源（省、市、监测点）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-is_deleted;//</w:t>
            </w:r>
            <w:r>
              <w:rPr>
                <w:rFonts w:hint="eastAsia"/>
                <w:color w:val="000000"/>
                <w:sz w:val="18"/>
              </w:rPr>
              <w:t>是否被删除（</w:t>
            </w:r>
            <w:r>
              <w:rPr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表示被删除，</w:t>
            </w:r>
            <w:r>
              <w:rPr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表示未被删除）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每个类</w:t>
            </w:r>
            <w:r>
              <w:rPr>
                <w:color w:val="000000"/>
                <w:sz w:val="18"/>
              </w:rPr>
              <w:t>属性</w:t>
            </w:r>
            <w:r>
              <w:rPr>
                <w:rFonts w:hint="eastAsia"/>
                <w:color w:val="000000"/>
                <w:sz w:val="18"/>
              </w:rPr>
              <w:t>包含</w:t>
            </w:r>
            <w:r>
              <w:rPr>
                <w:color w:val="000000"/>
                <w:sz w:val="18"/>
              </w:rPr>
              <w:t>一个get()</w:t>
            </w:r>
            <w:r>
              <w:rPr>
                <w:rFonts w:hint="eastAsia"/>
                <w:color w:val="000000"/>
                <w:sz w:val="18"/>
              </w:rPr>
              <w:t>方法</w:t>
            </w:r>
            <w:r>
              <w:rPr>
                <w:color w:val="000000"/>
                <w:sz w:val="18"/>
              </w:rPr>
              <w:t>和set()</w:t>
            </w:r>
            <w:r>
              <w:rPr>
                <w:rFonts w:hint="eastAsia"/>
                <w:color w:val="000000"/>
                <w:sz w:val="18"/>
              </w:rPr>
              <w:t>方法</w:t>
            </w:r>
          </w:p>
          <w:p>
            <w:pPr>
              <w:rPr>
                <w:color w:val="000000"/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16.</w:t>
            </w:r>
            <w:r>
              <w:rPr>
                <w:b/>
                <w:bCs/>
                <w:color w:val="000000"/>
                <w:sz w:val="18"/>
              </w:rPr>
              <w:t>MoniUser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监测点</w:t>
            </w:r>
            <w:r>
              <w:rPr>
                <w:color w:val="000000"/>
                <w:sz w:val="18"/>
              </w:rPr>
              <w:t>用户继承自User</w:t>
            </w:r>
            <w:r>
              <w:rPr>
                <w:rFonts w:hint="eastAsia"/>
                <w:color w:val="000000"/>
                <w:sz w:val="18"/>
              </w:rPr>
              <w:t>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-login_id:String;//</w:t>
            </w:r>
            <w:r>
              <w:rPr>
                <w:rFonts w:hint="eastAsia"/>
                <w:color w:val="000000"/>
                <w:sz w:val="18"/>
              </w:rPr>
              <w:t>监测点登陆人</w:t>
            </w:r>
            <w:r>
              <w:rPr>
                <w:color w:val="000000"/>
                <w:sz w:val="18"/>
              </w:rPr>
              <w:t>id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-site_code:String;//</w:t>
            </w:r>
            <w:r>
              <w:rPr>
                <w:rFonts w:hint="eastAsia"/>
                <w:color w:val="000000"/>
                <w:sz w:val="18"/>
              </w:rPr>
              <w:t>监测点编码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-site_name:String;//</w:t>
            </w:r>
            <w:r>
              <w:rPr>
                <w:rFonts w:hint="eastAsia"/>
                <w:color w:val="000000"/>
                <w:sz w:val="18"/>
              </w:rPr>
              <w:t>监测点名称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-site_region:String;//</w:t>
            </w:r>
            <w:r>
              <w:rPr>
                <w:rFonts w:hint="eastAsia"/>
                <w:color w:val="000000"/>
                <w:sz w:val="18"/>
              </w:rPr>
              <w:t>所属地区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-profession:String;//</w:t>
            </w:r>
            <w:r>
              <w:rPr>
                <w:rFonts w:hint="eastAsia"/>
                <w:color w:val="000000"/>
                <w:sz w:val="18"/>
              </w:rPr>
              <w:t>行业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-site_address:String;//</w:t>
            </w:r>
            <w:r>
              <w:rPr>
                <w:rFonts w:hint="eastAsia"/>
                <w:color w:val="000000"/>
                <w:sz w:val="18"/>
              </w:rPr>
              <w:t>监测点地址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-liable_person:String;//</w:t>
            </w:r>
            <w:r>
              <w:rPr>
                <w:rFonts w:hint="eastAsia"/>
                <w:color w:val="000000"/>
                <w:sz w:val="18"/>
              </w:rPr>
              <w:t>责任人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-mobile_number:String;//</w:t>
            </w:r>
            <w:r>
              <w:rPr>
                <w:rFonts w:hint="eastAsia"/>
                <w:color w:val="000000"/>
                <w:sz w:val="18"/>
              </w:rPr>
              <w:t>手机号码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-phone_number:String;//</w:t>
            </w:r>
            <w:r>
              <w:rPr>
                <w:rFonts w:hint="eastAsia"/>
                <w:color w:val="000000"/>
                <w:sz w:val="18"/>
              </w:rPr>
              <w:t>电话号码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-fax_number:String;//</w:t>
            </w:r>
            <w:r>
              <w:rPr>
                <w:rFonts w:hint="eastAsia"/>
                <w:color w:val="000000"/>
                <w:sz w:val="18"/>
              </w:rPr>
              <w:t>传真号码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-valid:int;//</w:t>
            </w:r>
            <w:r>
              <w:rPr>
                <w:rFonts w:hint="eastAsia"/>
                <w:color w:val="000000"/>
                <w:sz w:val="18"/>
              </w:rPr>
              <w:t>监测点信息是否上报备案（</w:t>
            </w:r>
            <w:r>
              <w:rPr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表示已上报备案，</w:t>
            </w:r>
            <w:r>
              <w:rPr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表示未备案）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17.</w:t>
            </w:r>
            <w:r>
              <w:rPr>
                <w:b/>
                <w:bCs/>
                <w:color w:val="000000"/>
                <w:sz w:val="18"/>
              </w:rPr>
              <w:t>CityUser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市</w:t>
            </w:r>
            <w:r>
              <w:rPr>
                <w:color w:val="000000"/>
                <w:sz w:val="18"/>
              </w:rPr>
              <w:t>级用户继承自User类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-city_name:String;//</w:t>
            </w:r>
            <w:r>
              <w:rPr>
                <w:rFonts w:hint="eastAsia"/>
                <w:color w:val="000000"/>
                <w:sz w:val="18"/>
              </w:rPr>
              <w:t>城市名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-city_code:String;//</w:t>
            </w:r>
            <w:r>
              <w:rPr>
                <w:rFonts w:hint="eastAsia"/>
                <w:color w:val="000000"/>
                <w:sz w:val="18"/>
              </w:rPr>
              <w:t>城市编码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18.</w:t>
            </w:r>
            <w:r>
              <w:rPr>
                <w:b/>
                <w:bCs/>
                <w:color w:val="000000"/>
                <w:sz w:val="18"/>
              </w:rPr>
              <w:t>ProvinceUser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省级</w:t>
            </w:r>
            <w:r>
              <w:rPr>
                <w:color w:val="000000"/>
                <w:sz w:val="18"/>
              </w:rPr>
              <w:t>用户继承自User</w:t>
            </w:r>
            <w:r>
              <w:rPr>
                <w:rFonts w:hint="eastAsia"/>
                <w:color w:val="000000"/>
                <w:sz w:val="18"/>
              </w:rPr>
              <w:t>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-province_name:String;//</w:t>
            </w:r>
            <w:r>
              <w:rPr>
                <w:rFonts w:hint="eastAsia"/>
                <w:color w:val="000000"/>
                <w:sz w:val="18"/>
              </w:rPr>
              <w:t>省名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-provice_code:String;//</w:t>
            </w:r>
            <w:r>
              <w:rPr>
                <w:rFonts w:hint="eastAsia"/>
                <w:color w:val="000000"/>
                <w:sz w:val="18"/>
              </w:rPr>
              <w:t>省编码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19.</w:t>
            </w:r>
            <w:r>
              <w:rPr>
                <w:b/>
                <w:bCs/>
                <w:color w:val="000000"/>
                <w:sz w:val="18"/>
              </w:rPr>
              <w:t>System_User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系统管理员</w:t>
            </w:r>
            <w:r>
              <w:rPr>
                <w:color w:val="000000"/>
                <w:sz w:val="18"/>
              </w:rPr>
              <w:t>继承自User类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-system_name:String;//</w:t>
            </w:r>
            <w:r>
              <w:rPr>
                <w:rFonts w:hint="eastAsia"/>
                <w:color w:val="000000"/>
                <w:sz w:val="18"/>
              </w:rPr>
              <w:t>管理员姓名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-system_code:String;//</w:t>
            </w:r>
            <w:r>
              <w:rPr>
                <w:rFonts w:hint="eastAsia"/>
                <w:color w:val="000000"/>
                <w:sz w:val="18"/>
              </w:rPr>
              <w:t>管理员编码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20.</w:t>
            </w:r>
            <w:r>
              <w:rPr>
                <w:b/>
                <w:bCs/>
                <w:color w:val="000000"/>
                <w:sz w:val="18"/>
              </w:rPr>
              <w:t>Announcement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通知</w:t>
            </w:r>
            <w:r>
              <w:rPr>
                <w:color w:val="000000"/>
                <w:sz w:val="18"/>
              </w:rPr>
              <w:t>通告类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-id:String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-title:String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-context:String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-time:String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-publisher:String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21.</w:t>
            </w:r>
            <w:r>
              <w:rPr>
                <w:b/>
                <w:bCs/>
                <w:color w:val="000000"/>
                <w:sz w:val="18"/>
              </w:rPr>
              <w:t>InspectPeriod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调查期</w:t>
            </w:r>
            <w:r>
              <w:rPr>
                <w:color w:val="000000"/>
                <w:sz w:val="18"/>
              </w:rPr>
              <w:t>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-month:String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-begindate:String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-enddate:String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448" w:type="pct"/>
            <w:vMerge w:val="continue"/>
          </w:tcPr>
          <w:p>
            <w:pPr>
              <w:rPr>
                <w:b/>
                <w:bCs/>
                <w:color w:val="000000"/>
                <w:sz w:val="18"/>
              </w:rPr>
            </w:pPr>
          </w:p>
        </w:tc>
        <w:tc>
          <w:tcPr>
            <w:tcW w:w="950" w:type="pct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22.</w:t>
            </w:r>
            <w:r>
              <w:rPr>
                <w:b/>
                <w:bCs/>
                <w:color w:val="000000"/>
                <w:sz w:val="18"/>
              </w:rPr>
              <w:t>SystemState</w:t>
            </w:r>
          </w:p>
        </w:tc>
        <w:tc>
          <w:tcPr>
            <w:tcW w:w="91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系统状态类</w:t>
            </w:r>
          </w:p>
        </w:tc>
        <w:tc>
          <w:tcPr>
            <w:tcW w:w="1532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-CPU:double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-RAM:double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-ROM:double</w:t>
            </w:r>
          </w:p>
        </w:tc>
        <w:tc>
          <w:tcPr>
            <w:tcW w:w="1148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同上</w:t>
            </w:r>
          </w:p>
        </w:tc>
      </w:tr>
    </w:tbl>
    <w:p/>
    <w:p>
      <w:pPr>
        <w:pStyle w:val="3"/>
        <w:rPr>
          <w:rFonts w:hint="eastAsia"/>
        </w:rPr>
      </w:pPr>
      <w:bookmarkStart w:id="20" w:name="_Toc419615818"/>
      <w:r>
        <w:rPr>
          <w:rFonts w:hint="eastAsia"/>
          <w:lang w:val="en-US" w:eastAsia="zh-Hans"/>
        </w:rPr>
        <w:t>系统包图</w:t>
      </w:r>
      <w:bookmarkEnd w:id="20"/>
    </w:p>
    <w:p>
      <w:pPr>
        <w:ind w:firstLine="596" w:firstLineChars="213"/>
        <w:rPr>
          <w:rFonts w:hint="eastAsia"/>
        </w:rPr>
      </w:pPr>
      <w:r>
        <w:rPr>
          <w:rFonts w:ascii="Tahoma" w:hAnsi="Tahoma" w:cs="Tahoma"/>
          <w:sz w:val="28"/>
          <w:szCs w:val="28"/>
        </w:rPr>
        <w:drawing>
          <wp:inline distT="0" distB="0" distL="114300" distR="114300">
            <wp:extent cx="4401185" cy="6009640"/>
            <wp:effectExtent l="0" t="0" r="18415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</w:p>
    <w:p>
      <w:pPr>
        <w:pStyle w:val="2"/>
        <w:numPr>
          <w:ilvl w:val="0"/>
          <w:numId w:val="1"/>
        </w:numPr>
        <w:ind w:hanging="11"/>
      </w:pPr>
      <w:bookmarkStart w:id="21" w:name="_Toc146756378"/>
      <w:r>
        <w:rPr>
          <w:rFonts w:hint="eastAsia"/>
        </w:rPr>
        <w:t>接口</w:t>
      </w:r>
      <w:r>
        <w:t>设计</w:t>
      </w:r>
      <w:bookmarkEnd w:id="21"/>
    </w:p>
    <w:p>
      <w:pPr>
        <w:pStyle w:val="3"/>
      </w:pPr>
      <w:bookmarkStart w:id="22" w:name="_Toc1223218290"/>
      <w:r>
        <w:rPr>
          <w:rFonts w:hint="eastAsia"/>
        </w:rPr>
        <w:t>外部</w:t>
      </w:r>
      <w:r>
        <w:t>接口</w:t>
      </w:r>
      <w:bookmarkEnd w:id="22"/>
    </w:p>
    <w:p>
      <w:pPr>
        <w:rPr>
          <w:rFonts w:hint="eastAsia" w:eastAsia="宋体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待完成</w:t>
      </w:r>
    </w:p>
    <w:p>
      <w:pPr>
        <w:pStyle w:val="3"/>
      </w:pPr>
      <w:bookmarkStart w:id="23" w:name="_Toc768847299"/>
      <w:r>
        <w:rPr>
          <w:rFonts w:hint="eastAsia"/>
        </w:rPr>
        <w:t>内部</w:t>
      </w:r>
      <w:r>
        <w:t>接口</w:t>
      </w:r>
      <w:bookmarkEnd w:id="23"/>
    </w:p>
    <w:p>
      <w:pPr>
        <w:ind w:firstLine="426" w:firstLineChars="213"/>
      </w:pPr>
      <w:r>
        <w:rPr>
          <w:rFonts w:hint="eastAsia"/>
        </w:rPr>
        <w:t>本</w:t>
      </w:r>
      <w:r>
        <w:t>系统主要分为四个层次DAO</w:t>
      </w:r>
      <w:r>
        <w:rPr>
          <w:rFonts w:hint="eastAsia"/>
        </w:rPr>
        <w:t>(数据</w:t>
      </w:r>
      <w:r>
        <w:t>持久层</w:t>
      </w:r>
      <w:r>
        <w:rPr>
          <w:rFonts w:hint="eastAsia"/>
        </w:rPr>
        <w:t>),Service</w:t>
      </w:r>
      <w:r>
        <w:t>(</w:t>
      </w:r>
      <w:r>
        <w:rPr>
          <w:rFonts w:hint="eastAsia"/>
        </w:rPr>
        <w:t>业务逻辑</w:t>
      </w:r>
      <w:r>
        <w:t>层),Action(</w:t>
      </w:r>
      <w:r>
        <w:rPr>
          <w:rFonts w:hint="eastAsia"/>
        </w:rPr>
        <w:t>控制层</w:t>
      </w:r>
      <w:r>
        <w:t>)</w:t>
      </w:r>
      <w:r>
        <w:rPr>
          <w:rFonts w:hint="eastAsia"/>
        </w:rPr>
        <w:t>,</w:t>
      </w:r>
      <w:r>
        <w:rPr>
          <w:rFonts w:hint="default"/>
        </w:rPr>
        <w:t>用户界面层</w:t>
      </w:r>
      <w:r>
        <w:rPr>
          <w:rFonts w:hint="eastAsia"/>
        </w:rPr>
        <w:t>。内部接口是</w:t>
      </w:r>
      <w:r>
        <w:t>通过不同层之间的引用实现的，主要表现为</w:t>
      </w:r>
      <w:r>
        <w:rPr>
          <w:rFonts w:hint="eastAsia"/>
        </w:rPr>
        <w:t>业务</w:t>
      </w:r>
      <w:r>
        <w:t>逻辑层</w:t>
      </w:r>
      <w:r>
        <w:rPr>
          <w:rFonts w:hint="eastAsia"/>
        </w:rPr>
        <w:t>引用数据持久层以访问数据库；控制层</w:t>
      </w:r>
      <w:r>
        <w:t>引用业务逻辑层来完成主要业务逻辑操作，</w:t>
      </w:r>
      <w:r>
        <w:rPr>
          <w:rFonts w:hint="default"/>
        </w:rPr>
        <w:t>用户界面层</w:t>
      </w:r>
      <w:r>
        <w:rPr>
          <w:rFonts w:hint="eastAsia"/>
        </w:rPr>
        <w:t>引用控制层以实现控件等的事件处理。</w:t>
      </w:r>
    </w:p>
    <w:p/>
    <w:p>
      <w:pPr>
        <w:pStyle w:val="2"/>
      </w:pPr>
      <w:bookmarkStart w:id="24" w:name="_Toc607450294"/>
      <w:r>
        <w:rPr>
          <w:rFonts w:hint="eastAsia"/>
          <w:lang w:val="en-US" w:eastAsia="zh-Hans"/>
        </w:rPr>
        <w:t>数据结构设计</w:t>
      </w:r>
      <w:bookmarkEnd w:id="24"/>
    </w:p>
    <w:p>
      <w:pPr>
        <w:pStyle w:val="3"/>
      </w:pPr>
      <w:bookmarkStart w:id="25" w:name="_Toc279833420"/>
      <w:r>
        <w:rPr>
          <w:rFonts w:hint="eastAsia"/>
          <w:lang w:val="en-US" w:eastAsia="zh-Hans"/>
        </w:rPr>
        <w:t>逻辑结构设计</w:t>
      </w:r>
      <w:bookmarkEnd w:id="25"/>
    </w:p>
    <w:p>
      <w:pPr>
        <w:pStyle w:val="3"/>
      </w:pPr>
      <w:bookmarkStart w:id="26" w:name="_Toc171103010"/>
      <w:r>
        <w:rPr>
          <w:rFonts w:hint="eastAsia"/>
          <w:lang w:val="en-US" w:eastAsia="zh-Hans"/>
        </w:rPr>
        <w:t>物理结构设计</w:t>
      </w:r>
      <w:bookmarkEnd w:id="26"/>
    </w:p>
    <w:p>
      <w:r>
        <w:rPr>
          <w:rFonts w:hint="eastAsia"/>
        </w:rPr>
        <w:t>数据表描述</w:t>
      </w:r>
    </w:p>
    <w:tbl>
      <w:tblPr>
        <w:tblStyle w:val="36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6"/>
        <w:gridCol w:w="6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  <w:rPr>
                <w:b/>
              </w:rPr>
            </w:pPr>
            <w:r>
              <w:rPr>
                <w:rFonts w:hint="eastAsia"/>
                <w:b/>
              </w:rPr>
              <w:t>表名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t>sys_entity_user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highlight w:val="yellow"/>
                <w:lang w:eastAsia="zh-CN"/>
              </w:rPr>
            </w:pPr>
            <w:r>
              <w:rPr>
                <w:rFonts w:hint="eastAsia"/>
                <w:lang w:eastAsia="zh-CN"/>
              </w:rPr>
              <w:t>用户表，用来保存用和的信息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sys_entity_role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highlight w:val="yellow"/>
                <w:lang w:eastAsia="zh-CN"/>
              </w:rPr>
            </w:pPr>
            <w:r>
              <w:rPr>
                <w:rFonts w:hint="eastAsia"/>
                <w:lang w:eastAsia="zh-CN"/>
              </w:rPr>
              <w:t>角色表，用来记录用户的角色信息情况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sys_map_user_role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用户-角色关联表，用来对用户表和角色表进行关联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sys_entity_function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功能表，用来说明不用角色间的功能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sys_map_role_function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角色-功能关联表，用来对角色和功能进行关联实现多对多关系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sys_entity_dict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字典表，用来记录上传报表的信息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report_entity_survey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调查表，用来记录报表的情况信息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sys_map_survey_user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调查-用户关联表，用来将调查信息与用户进行关联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sys_entity_notice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发布通知表，用来记录发送通知的内容情况信息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report_entity_unit_info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用人单位信息表，用来记录用人单位的信息情况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report_entity_profession_info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供求人数信息表，记录各个行业的供求人数信息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report_entity_hunt_info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求职人员类别表，记录求职者的身份类别信息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0" w:hRule="atLeast"/>
        </w:trPr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report_entity_sex_info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性别信息分组表，记录男性和女性求职和需求人数情况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sys_entity_count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统计表，对采集到的数据进行统计总数和平均值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report_entity_supply_info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供求总体人数表，记录在不同季度的需求和求职人数信息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report_entity_industry_info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产业分组信息表，记录第一，二，三产业的需求人数信息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report_entity_small_info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需求小的职业信息表，记录需求人数较小的职业情况信息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report_entity_job_info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工作信息表，按职业分组统计不同职业的人数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report_entity_culture_Info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文化程度分组表，记录不同文化程度的人数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report_entity_age_info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记录不同年龄阶段的求职和需求人数信息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</w:pPr>
            <w:r>
              <w:t>report_entity_bigdemand_info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需求最大职业信息表，记录需求人数较大的职业情况信息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0" w:type="pct"/>
            <w:noWrap w:val="0"/>
            <w:vAlign w:val="top"/>
          </w:tcPr>
          <w:p>
            <w:pPr>
              <w:spacing w:line="300" w:lineRule="auto"/>
              <w:rPr>
                <w:lang w:eastAsia="zh-CN"/>
              </w:rPr>
            </w:pPr>
            <w:r>
              <w:rPr>
                <w:lang w:eastAsia="zh-CN"/>
              </w:rPr>
              <w:t>report_entity_skill_Info</w:t>
            </w:r>
          </w:p>
        </w:tc>
        <w:tc>
          <w:tcPr>
            <w:tcW w:w="3829" w:type="pct"/>
            <w:noWrap w:val="0"/>
            <w:vAlign w:val="top"/>
          </w:tcPr>
          <w:p>
            <w:pPr>
              <w:spacing w:line="30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技能等级分组表，不同技能等级的求职和需求人数信息</w:t>
            </w:r>
          </w:p>
        </w:tc>
      </w:tr>
    </w:tbl>
    <w:p>
      <w:pPr>
        <w:pStyle w:val="4"/>
        <w:numPr>
          <w:ilvl w:val="0"/>
          <w:numId w:val="0"/>
        </w:numPr>
        <w:rPr>
          <w:lang w:eastAsia="zh-CN"/>
        </w:rPr>
      </w:pPr>
      <w:bookmarkStart w:id="27" w:name="_Toc237836128"/>
      <w:r>
        <w:rPr>
          <w:rFonts w:hint="eastAsia"/>
        </w:rPr>
        <w:t>表</w:t>
      </w:r>
      <w:bookmarkEnd w:id="27"/>
      <w:r>
        <w:t>sys_entity_user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726"/>
        <w:gridCol w:w="1972"/>
        <w:gridCol w:w="1437"/>
        <w:gridCol w:w="1901"/>
        <w:gridCol w:w="333"/>
        <w:gridCol w:w="335"/>
        <w:gridCol w:w="333"/>
        <w:gridCol w:w="335"/>
        <w:gridCol w:w="335"/>
        <w:gridCol w:w="1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103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75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99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7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7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75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965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03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username</w:t>
            </w:r>
          </w:p>
        </w:tc>
        <w:tc>
          <w:tcPr>
            <w:tcW w:w="75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用户名</w:t>
            </w:r>
          </w:p>
        </w:tc>
        <w:tc>
          <w:tcPr>
            <w:tcW w:w="99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4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password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密码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type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用户类型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province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所属省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city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所属市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10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11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99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>datetime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12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99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13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real_name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真实姓名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14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nick_name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昵称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head_img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头像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phone_number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手机号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email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邮箱地址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last_login_ip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上次登陆ip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current_login_ip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本次登陆ip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20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last_login_date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上次登陆时间</w:t>
            </w:r>
          </w:p>
        </w:tc>
        <w:tc>
          <w:tcPr>
            <w:tcW w:w="99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21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current_login_date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本次登陆时间</w:t>
            </w:r>
          </w:p>
        </w:tc>
        <w:tc>
          <w:tcPr>
            <w:tcW w:w="99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market_name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人力资源市场名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contact_name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联系人姓名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contact_phone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联系人手机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  <w:r>
              <w:rPr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03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contact_fax</w:t>
            </w:r>
          </w:p>
        </w:tc>
        <w:tc>
          <w:tcPr>
            <w:tcW w:w="75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联系人传真</w:t>
            </w:r>
          </w:p>
        </w:tc>
        <w:tc>
          <w:tcPr>
            <w:tcW w:w="99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5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spacing w:line="300" w:lineRule="auto"/>
      </w:pPr>
    </w:p>
    <w:p>
      <w:pPr>
        <w:pStyle w:val="4"/>
        <w:numPr>
          <w:ilvl w:val="0"/>
          <w:numId w:val="0"/>
        </w:numPr>
        <w:spacing w:line="300" w:lineRule="auto"/>
      </w:pPr>
      <w:bookmarkStart w:id="28" w:name="_Toc237836129"/>
      <w:r>
        <w:rPr>
          <w:rFonts w:hint="eastAsia"/>
        </w:rPr>
        <w:t>表</w:t>
      </w:r>
      <w:bookmarkEnd w:id="28"/>
      <w:r>
        <w:t>sys_entity_role</w:t>
      </w:r>
    </w:p>
    <w:tbl>
      <w:tblPr>
        <w:tblStyle w:val="3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732"/>
        <w:gridCol w:w="1972"/>
        <w:gridCol w:w="2034"/>
        <w:gridCol w:w="1787"/>
        <w:gridCol w:w="310"/>
        <w:gridCol w:w="331"/>
        <w:gridCol w:w="310"/>
        <w:gridCol w:w="265"/>
        <w:gridCol w:w="320"/>
        <w:gridCol w:w="14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bookmarkStart w:id="29" w:name="_Toc237836130"/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94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1085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956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38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80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5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5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59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813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94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name</w:t>
            </w:r>
          </w:p>
        </w:tc>
        <w:tc>
          <w:tcPr>
            <w:tcW w:w="1085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类别</w:t>
            </w: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56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code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图书类别名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图书类别描述信息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95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9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95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38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0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13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bookmarkEnd w:id="29"/>
      <w:r>
        <w:t>sys_entity_function</w:t>
      </w:r>
    </w:p>
    <w:tbl>
      <w:tblPr>
        <w:tblStyle w:val="36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702"/>
        <w:gridCol w:w="1972"/>
        <w:gridCol w:w="1512"/>
        <w:gridCol w:w="1894"/>
        <w:gridCol w:w="329"/>
        <w:gridCol w:w="331"/>
        <w:gridCol w:w="327"/>
        <w:gridCol w:w="329"/>
        <w:gridCol w:w="329"/>
        <w:gridCol w:w="1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bookmarkStart w:id="30" w:name="_Toc237836131"/>
            <w:bookmarkStart w:id="31" w:name="_Toc96228963"/>
            <w:bookmarkStart w:id="32" w:name="_Toc203205666"/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915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80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100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8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8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8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8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85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967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48" w:hRule="atLeast"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915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name</w:t>
            </w:r>
          </w:p>
        </w:tc>
        <w:tc>
          <w:tcPr>
            <w:tcW w:w="80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  <w:r>
              <w:rPr>
                <w:rFonts w:hAnsi="宋体"/>
                <w:sz w:val="18"/>
                <w:szCs w:val="18"/>
                <w:lang w:val="en-US" w:eastAsia="zh-CN"/>
              </w:rPr>
              <w:t>号</w:t>
            </w:r>
          </w:p>
        </w:tc>
        <w:tc>
          <w:tcPr>
            <w:tcW w:w="100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INTEGER</w:t>
            </w:r>
          </w:p>
        </w:tc>
        <w:tc>
          <w:tcPr>
            <w:tcW w:w="18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code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用户邮箱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type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图书</w:t>
            </w:r>
            <w:r>
              <w:rPr>
                <w:sz w:val="18"/>
                <w:szCs w:val="18"/>
                <w:lang w:val="en-US" w:eastAsia="zh-CN"/>
              </w:rPr>
              <w:t>ISBN</w:t>
            </w:r>
            <w:r>
              <w:rPr>
                <w:rFonts w:hAnsi="宋体"/>
                <w:sz w:val="18"/>
                <w:szCs w:val="18"/>
                <w:lang w:val="en-US" w:eastAsia="zh-CN"/>
              </w:rPr>
              <w:t>号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parent_id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图书会员价格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url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购买图书数量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index_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图书类别</w:t>
            </w: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号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hAnsi="宋体"/>
                <w:sz w:val="18"/>
                <w:szCs w:val="18"/>
                <w:lang w:val="en-US" w:eastAsia="zh-CN"/>
              </w:rPr>
              <w:t>d</w:t>
            </w:r>
          </w:p>
        </w:tc>
        <w:tc>
          <w:tcPr>
            <w:tcW w:w="100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100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12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100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100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enable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功能是否启用</w:t>
            </w:r>
          </w:p>
        </w:tc>
        <w:tc>
          <w:tcPr>
            <w:tcW w:w="100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bool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icon</w:t>
            </w:r>
          </w:p>
        </w:tc>
        <w:tc>
          <w:tcPr>
            <w:tcW w:w="80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图标</w:t>
            </w:r>
          </w:p>
        </w:tc>
        <w:tc>
          <w:tcPr>
            <w:tcW w:w="100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8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8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7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  <w:rPr>
          <w:lang w:eastAsia="zh-CN"/>
        </w:rPr>
      </w:pPr>
      <w:r>
        <w:rPr>
          <w:rFonts w:hint="eastAsia"/>
        </w:rPr>
        <w:t>表</w:t>
      </w:r>
      <w:r>
        <w:t>sys_map_user_role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68"/>
        <w:gridCol w:w="1972"/>
        <w:gridCol w:w="1681"/>
        <w:gridCol w:w="1720"/>
        <w:gridCol w:w="310"/>
        <w:gridCol w:w="331"/>
        <w:gridCol w:w="310"/>
        <w:gridCol w:w="265"/>
        <w:gridCol w:w="320"/>
        <w:gridCol w:w="1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966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910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930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44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1089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966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910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930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role_id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角色id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930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930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</w:p>
    <w:p>
      <w:pPr>
        <w:pStyle w:val="4"/>
        <w:numPr>
          <w:ilvl w:val="0"/>
          <w:numId w:val="0"/>
        </w:numPr>
        <w:spacing w:line="300" w:lineRule="auto"/>
        <w:rPr>
          <w:lang w:eastAsia="zh-CN"/>
        </w:rPr>
      </w:pPr>
      <w:r>
        <w:rPr>
          <w:rFonts w:hint="eastAsia"/>
        </w:rPr>
        <w:t>表</w:t>
      </w:r>
      <w:bookmarkEnd w:id="30"/>
      <w:r>
        <w:t>sys_map_role_function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68"/>
        <w:gridCol w:w="1972"/>
        <w:gridCol w:w="1681"/>
        <w:gridCol w:w="1720"/>
        <w:gridCol w:w="310"/>
        <w:gridCol w:w="331"/>
        <w:gridCol w:w="310"/>
        <w:gridCol w:w="265"/>
        <w:gridCol w:w="320"/>
        <w:gridCol w:w="1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bookmarkStart w:id="33" w:name="_Toc237836132"/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966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910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930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4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44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1089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966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role_id</w:t>
            </w:r>
          </w:p>
        </w:tc>
        <w:tc>
          <w:tcPr>
            <w:tcW w:w="910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订单</w:t>
            </w: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30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930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930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966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91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930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4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4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89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bookmarkEnd w:id="33"/>
      <w:r>
        <w:t>sys_entity_dict</w:t>
      </w:r>
    </w:p>
    <w:tbl>
      <w:tblPr>
        <w:tblStyle w:val="3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43"/>
        <w:gridCol w:w="1972"/>
        <w:gridCol w:w="1990"/>
        <w:gridCol w:w="1743"/>
        <w:gridCol w:w="310"/>
        <w:gridCol w:w="331"/>
        <w:gridCol w:w="310"/>
        <w:gridCol w:w="265"/>
        <w:gridCol w:w="321"/>
        <w:gridCol w:w="1665"/>
      </w:tblGrid>
      <w:tr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bookmarkStart w:id="34" w:name="_Toc237836133"/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859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1085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956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5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5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5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5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54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944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59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value</w:t>
            </w:r>
          </w:p>
        </w:tc>
        <w:tc>
          <w:tcPr>
            <w:tcW w:w="1085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value</w:t>
            </w:r>
          </w:p>
        </w:tc>
        <w:tc>
          <w:tcPr>
            <w:tcW w:w="956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  <w:trHeight w:val="90" w:hRule="atLeast"/>
        </w:trPr>
        <w:tc>
          <w:tcPr>
            <w:tcW w:w="381" w:type="pct"/>
            <w:tcBorders>
              <w:top w:val="sing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59" w:type="pct"/>
            <w:tcBorders>
              <w:top w:val="sing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label</w:t>
            </w:r>
          </w:p>
        </w:tc>
        <w:tc>
          <w:tcPr>
            <w:tcW w:w="1085" w:type="pct"/>
            <w:tcBorders>
              <w:top w:val="sing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label</w:t>
            </w:r>
          </w:p>
        </w:tc>
        <w:tc>
          <w:tcPr>
            <w:tcW w:w="956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type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type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description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description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sort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sort</w:t>
            </w:r>
          </w:p>
        </w:tc>
        <w:tc>
          <w:tcPr>
            <w:tcW w:w="956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5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95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95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08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95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54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944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  <w:rPr>
          <w:lang w:eastAsia="zh-CN"/>
        </w:rPr>
      </w:pPr>
      <w:r>
        <w:rPr>
          <w:rFonts w:hint="eastAsia"/>
        </w:rPr>
        <w:t>表</w:t>
      </w:r>
      <w:bookmarkEnd w:id="34"/>
      <w:r>
        <w:t>report_entity_survey</w:t>
      </w:r>
    </w:p>
    <w:tbl>
      <w:tblPr>
        <w:tblStyle w:val="3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83"/>
        <w:gridCol w:w="1972"/>
        <w:gridCol w:w="1733"/>
        <w:gridCol w:w="1573"/>
        <w:gridCol w:w="116"/>
        <w:gridCol w:w="297"/>
        <w:gridCol w:w="331"/>
        <w:gridCol w:w="310"/>
        <w:gridCol w:w="265"/>
        <w:gridCol w:w="320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bookmarkStart w:id="35" w:name="_Toc237836134"/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930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846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226" w:type="pct"/>
            <w:gridSpan w:val="2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68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6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68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69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107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30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930" w:type="pct"/>
            <w:gridSpan w:val="2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42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68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survey_name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报表的名字</w:t>
            </w:r>
          </w:p>
        </w:tc>
        <w:tc>
          <w:tcPr>
            <w:tcW w:w="84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4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4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4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46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4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4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930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46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226" w:type="pct"/>
            <w:gridSpan w:val="2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07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bookmarkEnd w:id="35"/>
      <w:r>
        <w:t>sys_map_survey_user</w:t>
      </w:r>
    </w:p>
    <w:tbl>
      <w:tblPr>
        <w:tblStyle w:val="36"/>
        <w:tblW w:w="499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85"/>
        <w:gridCol w:w="1972"/>
        <w:gridCol w:w="1599"/>
        <w:gridCol w:w="2314"/>
        <w:gridCol w:w="310"/>
        <w:gridCol w:w="331"/>
        <w:gridCol w:w="310"/>
        <w:gridCol w:w="266"/>
        <w:gridCol w:w="321"/>
        <w:gridCol w:w="14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bookmarkStart w:id="36" w:name="_Toc237836135"/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859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859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1233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6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68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6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68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69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821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59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859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1233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form_status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报表审核状态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survey_id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调查id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1233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1233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859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1233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6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6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21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bookmarkEnd w:id="36"/>
      <w:r>
        <w:t>sys_entity_notice</w:t>
      </w:r>
    </w:p>
    <w:tbl>
      <w:tblPr>
        <w:tblStyle w:val="36"/>
        <w:tblW w:w="499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45"/>
        <w:gridCol w:w="1972"/>
        <w:gridCol w:w="2814"/>
        <w:gridCol w:w="1334"/>
        <w:gridCol w:w="310"/>
        <w:gridCol w:w="331"/>
        <w:gridCol w:w="310"/>
        <w:gridCol w:w="265"/>
        <w:gridCol w:w="320"/>
        <w:gridCol w:w="1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序号</w:t>
            </w:r>
          </w:p>
        </w:tc>
        <w:tc>
          <w:tcPr>
            <w:tcW w:w="64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字段</w:t>
            </w:r>
          </w:p>
        </w:tc>
        <w:tc>
          <w:tcPr>
            <w:tcW w:w="1515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名称</w:t>
            </w:r>
          </w:p>
        </w:tc>
        <w:tc>
          <w:tcPr>
            <w:tcW w:w="741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b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lang w:val="en-US" w:eastAsia="zh-CN"/>
              </w:rPr>
            </w:pPr>
            <w:r>
              <w:rPr>
                <w:rFonts w:hAnsi="宋体"/>
                <w:b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64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infom_title</w:t>
            </w:r>
          </w:p>
        </w:tc>
        <w:tc>
          <w:tcPr>
            <w:tcW w:w="1515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通知标题</w:t>
            </w:r>
          </w:p>
        </w:tc>
        <w:tc>
          <w:tcPr>
            <w:tcW w:w="741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inform_content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通知内容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release_time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发布时间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50" w:hRule="atLeast"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release_unit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发布单位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741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741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64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515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741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report_entity_unit_info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state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国有企业人数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collective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集体企业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color w:val="444444"/>
                <w:sz w:val="18"/>
                <w:szCs w:val="18"/>
              </w:rPr>
              <w:t>cooperation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股份合作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joint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联营企业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limited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有限责任企业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share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股份合作企业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private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私营企业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other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其他企业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hk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港澳台企业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foreign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外商投资企业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self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个体经营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report_entity_profession_info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773"/>
        <w:gridCol w:w="2547"/>
        <w:gridCol w:w="1715"/>
        <w:gridCol w:w="1543"/>
        <w:gridCol w:w="400"/>
        <w:gridCol w:w="426"/>
        <w:gridCol w:w="400"/>
        <w:gridCol w:w="340"/>
        <w:gridCol w:w="413"/>
        <w:gridCol w:w="9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133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897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07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20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223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209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8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21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520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Farm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农林牧渔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Mining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采矿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Create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制造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Electric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电力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Structure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建筑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traffic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交通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information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信息传输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wholesale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批发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room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住宿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financial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金融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estate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房地产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lease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租赁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research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科研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water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水利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resident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居民服务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education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教育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health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卫生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culture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文化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management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公共管理</w:t>
            </w:r>
          </w:p>
        </w:tc>
        <w:tc>
          <w:tcPr>
            <w:tcW w:w="807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international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国际组织</w:t>
            </w:r>
          </w:p>
        </w:tc>
        <w:tc>
          <w:tcPr>
            <w:tcW w:w="807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07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07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07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07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07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07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07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40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133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897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07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209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23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09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8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21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520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report_entity_hunt_info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82"/>
        <w:gridCol w:w="2064"/>
        <w:gridCol w:w="2217"/>
        <w:gridCol w:w="1586"/>
        <w:gridCol w:w="310"/>
        <w:gridCol w:w="331"/>
        <w:gridCol w:w="310"/>
        <w:gridCol w:w="265"/>
        <w:gridCol w:w="320"/>
        <w:gridCol w:w="1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Hunt_ID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求职者id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G</w:t>
            </w:r>
            <w:r>
              <w:rPr>
                <w:rFonts w:hint="eastAsia" w:ascii="宋体" w:hAnsi="宋体" w:cs="宋体"/>
                <w:sz w:val="18"/>
                <w:szCs w:val="18"/>
              </w:rPr>
              <w:t>row</w:t>
            </w:r>
            <w:r>
              <w:rPr>
                <w:rFonts w:ascii="宋体" w:hAnsi="宋体" w:cs="宋体"/>
                <w:sz w:val="18"/>
                <w:szCs w:val="18"/>
              </w:rPr>
              <w:t>_</w:t>
            </w:r>
            <w:r>
              <w:rPr>
                <w:rFonts w:hint="eastAsia" w:ascii="宋体" w:hAnsi="宋体" w:cs="宋体"/>
                <w:sz w:val="18"/>
                <w:szCs w:val="18"/>
              </w:rPr>
              <w:t>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新成长失业青年求职人数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E</w:t>
            </w:r>
            <w:r>
              <w:rPr>
                <w:rFonts w:ascii="宋体" w:hAnsi="宋体" w:cs="宋体"/>
                <w:sz w:val="18"/>
                <w:szCs w:val="18"/>
              </w:rPr>
              <w:t>mpToUnemp_Hunt_num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就业转失业人员</w:t>
            </w: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Other_Hunt_num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其他失业人员</w:t>
            </w: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</w:t>
            </w:r>
            <w:r>
              <w:rPr>
                <w:rFonts w:ascii="宋体" w:hAnsi="宋体" w:cs="宋体"/>
                <w:sz w:val="18"/>
                <w:szCs w:val="18"/>
              </w:rPr>
              <w:t>ract_Hunt_num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</w:rPr>
              <w:t>在业人员</w:t>
            </w: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L</w:t>
            </w:r>
            <w:r>
              <w:rPr>
                <w:rFonts w:ascii="宋体" w:hAnsi="宋体" w:cs="宋体"/>
                <w:sz w:val="18"/>
                <w:szCs w:val="18"/>
              </w:rPr>
              <w:t>aid_off_Hunt_num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</w:rPr>
              <w:t>下岗职工</w:t>
            </w: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</w:t>
            </w:r>
            <w:r>
              <w:rPr>
                <w:rFonts w:ascii="宋体" w:hAnsi="宋体" w:cs="宋体"/>
                <w:sz w:val="18"/>
                <w:szCs w:val="18"/>
              </w:rPr>
              <w:t>etiree_Hunt_num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退休人员</w:t>
            </w: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sz w:val="18"/>
                <w:szCs w:val="18"/>
              </w:rPr>
              <w:t>nstructor_Hunt_num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</w:rPr>
              <w:t>在学人员</w:t>
            </w: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</w:t>
            </w:r>
            <w:r>
              <w:rPr>
                <w:rFonts w:ascii="宋体" w:hAnsi="宋体" w:cs="宋体"/>
                <w:sz w:val="18"/>
                <w:szCs w:val="18"/>
              </w:rPr>
              <w:t>ity_Hunt_num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hint="eastAsia" w:ascii="宋体" w:hAnsi="宋体"/>
                <w:lang w:eastAsia="zh-CN"/>
              </w:rPr>
              <w:t>本市农村人员</w:t>
            </w: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</w:t>
            </w:r>
            <w:r>
              <w:rPr>
                <w:rFonts w:ascii="宋体" w:hAnsi="宋体" w:cs="宋体"/>
                <w:sz w:val="18"/>
                <w:szCs w:val="18"/>
              </w:rPr>
              <w:t>utCity_Hunt_num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外埠人员</w:t>
            </w: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report_entity_sex_info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M</w:t>
            </w:r>
            <w:r>
              <w:rPr>
                <w:rFonts w:hint="eastAsia" w:ascii="宋体" w:hAnsi="宋体" w:cs="宋体"/>
                <w:sz w:val="18"/>
                <w:szCs w:val="18"/>
              </w:rPr>
              <w:t>ale</w:t>
            </w:r>
            <w:r>
              <w:rPr>
                <w:rFonts w:ascii="宋体" w:hAnsi="宋体" w:cs="宋体"/>
                <w:sz w:val="18"/>
                <w:szCs w:val="18"/>
              </w:rPr>
              <w:t>_req_num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男性需求人数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</w:t>
            </w:r>
            <w:r>
              <w:rPr>
                <w:rFonts w:hint="eastAsia"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F</w:t>
            </w:r>
            <w:r>
              <w:rPr>
                <w:rFonts w:hint="eastAsia" w:ascii="宋体" w:hAnsi="宋体" w:cs="宋体"/>
                <w:sz w:val="18"/>
                <w:szCs w:val="18"/>
              </w:rPr>
              <w:t>emale</w:t>
            </w:r>
            <w:r>
              <w:rPr>
                <w:rFonts w:ascii="宋体" w:hAnsi="宋体" w:cs="宋体"/>
                <w:sz w:val="18"/>
                <w:szCs w:val="18"/>
              </w:rPr>
              <w:t>_req_nmu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女性需求人数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No_request_req_num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M</w:t>
            </w:r>
            <w:r>
              <w:rPr>
                <w:rFonts w:hint="eastAsia" w:ascii="宋体" w:hAnsi="宋体" w:cs="宋体"/>
                <w:sz w:val="18"/>
                <w:szCs w:val="18"/>
              </w:rPr>
              <w:t>ale</w:t>
            </w:r>
            <w:r>
              <w:rPr>
                <w:rFonts w:ascii="宋体" w:hAnsi="宋体" w:cs="宋体"/>
                <w:sz w:val="18"/>
                <w:szCs w:val="18"/>
              </w:rPr>
              <w:t>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男性求职人数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</w:t>
            </w:r>
            <w:r>
              <w:rPr>
                <w:rFonts w:hint="eastAsia"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F</w:t>
            </w:r>
            <w:r>
              <w:rPr>
                <w:rFonts w:hint="eastAsia" w:ascii="宋体" w:hAnsi="宋体" w:cs="宋体"/>
                <w:sz w:val="18"/>
                <w:szCs w:val="18"/>
              </w:rPr>
              <w:t>emale</w:t>
            </w:r>
            <w:r>
              <w:rPr>
                <w:rFonts w:ascii="宋体" w:hAnsi="宋体" w:cs="宋体"/>
                <w:sz w:val="18"/>
                <w:szCs w:val="18"/>
              </w:rPr>
              <w:t>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_nmu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女性求职人数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No_request_hunt_num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无要求求职人数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sys_entity_count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sum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总数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average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平均值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report_entity_supply_info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Supply_quarter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季度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Supply_demand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Supply_hunt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status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状态信息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report_entity_industry_info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PaymentID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第一产业需求人数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OrderID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第二产业需求人数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444444"/>
                <w:sz w:val="18"/>
                <w:szCs w:val="18"/>
              </w:rPr>
              <w:t>PaymentType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第三产业需求人数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status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状态信息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report_entity_small_info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Career</w:t>
            </w:r>
            <w:r>
              <w:rPr>
                <w:rFonts w:hint="eastAsia" w:ascii="宋体" w:hAnsi="宋体" w:cs="宋体"/>
                <w:sz w:val="18"/>
                <w:szCs w:val="18"/>
              </w:rPr>
              <w:t>_ID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职业代码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Smalldemand_type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职业类别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Smalldemand_demand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Smalldemand_hunt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report_entity_job_info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P</w:t>
            </w:r>
            <w:r>
              <w:rPr>
                <w:rFonts w:hint="eastAsia" w:ascii="宋体" w:hAnsi="宋体" w:cs="宋体"/>
                <w:sz w:val="18"/>
                <w:szCs w:val="18"/>
              </w:rPr>
              <w:t>er</w:t>
            </w:r>
            <w:r>
              <w:rPr>
                <w:rFonts w:ascii="宋体" w:hAnsi="宋体" w:cs="宋体"/>
                <w:sz w:val="18"/>
                <w:szCs w:val="18"/>
              </w:rPr>
              <w:t>_Cha_</w:t>
            </w:r>
            <w:r>
              <w:rPr>
                <w:rFonts w:hint="eastAsia" w:ascii="宋体" w:hAnsi="宋体" w:cs="宋体"/>
                <w:sz w:val="18"/>
                <w:szCs w:val="18"/>
              </w:rPr>
              <w:t>demand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单位负责人的需求人数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</w:t>
            </w:r>
            <w:r>
              <w:rPr>
                <w:rFonts w:ascii="宋体" w:hAnsi="宋体" w:cs="宋体"/>
                <w:sz w:val="18"/>
                <w:szCs w:val="18"/>
              </w:rPr>
              <w:t>er_Cha_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单位负责人的求职人数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Pro</w:t>
            </w:r>
            <w:r>
              <w:rPr>
                <w:rFonts w:ascii="宋体" w:hAnsi="宋体" w:cs="宋体"/>
                <w:sz w:val="18"/>
                <w:szCs w:val="18"/>
              </w:rPr>
              <w:t>_Skill_demand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专业技术人员的需求人数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Pro</w:t>
            </w:r>
            <w:r>
              <w:rPr>
                <w:rFonts w:ascii="宋体" w:hAnsi="宋体" w:cs="宋体"/>
                <w:sz w:val="18"/>
                <w:szCs w:val="18"/>
              </w:rPr>
              <w:t>_Skill_hunt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专业技术人员的求职人数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sz w:val="18"/>
                <w:szCs w:val="18"/>
              </w:rPr>
              <w:t>taff_demand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办事人员和有关人员的需求人数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sz w:val="18"/>
                <w:szCs w:val="18"/>
              </w:rPr>
              <w:t>taff_hunt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办事人员和有关人员的求职人数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</w:t>
            </w:r>
            <w:r>
              <w:rPr>
                <w:rFonts w:ascii="宋体" w:hAnsi="宋体" w:cs="宋体"/>
                <w:sz w:val="18"/>
                <w:szCs w:val="18"/>
              </w:rPr>
              <w:t>us_demand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商业和服务人员的需求人数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</w:t>
            </w:r>
            <w:r>
              <w:rPr>
                <w:rFonts w:ascii="宋体" w:hAnsi="宋体" w:cs="宋体"/>
                <w:sz w:val="18"/>
                <w:szCs w:val="18"/>
              </w:rPr>
              <w:t>us_hunt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商业和服务人员的求职人数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</w:t>
            </w:r>
            <w:r>
              <w:rPr>
                <w:rFonts w:ascii="宋体" w:hAnsi="宋体" w:cs="宋体"/>
                <w:sz w:val="18"/>
                <w:szCs w:val="18"/>
              </w:rPr>
              <w:t>roduct_demand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农林牧渔水利生产人员的需求人数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</w:t>
            </w:r>
            <w:r>
              <w:rPr>
                <w:rFonts w:ascii="宋体" w:hAnsi="宋体" w:cs="宋体"/>
                <w:sz w:val="18"/>
                <w:szCs w:val="18"/>
              </w:rPr>
              <w:t>roduct_hunt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农林牧渔水利生产人员的求职人数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sz w:val="18"/>
                <w:szCs w:val="18"/>
              </w:rPr>
              <w:t>ran_demand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生产运输设备操作工需求人数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</w:t>
            </w:r>
            <w:r>
              <w:rPr>
                <w:rFonts w:ascii="宋体" w:hAnsi="宋体" w:cs="宋体"/>
                <w:sz w:val="18"/>
                <w:szCs w:val="18"/>
              </w:rPr>
              <w:t>ran_hunt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生产运输设备操作工求职人数</w:t>
            </w:r>
          </w:p>
        </w:tc>
        <w:tc>
          <w:tcPr>
            <w:tcW w:w="854" w:type="pct"/>
            <w:noWrap w:val="0"/>
            <w:vAlign w:val="top"/>
          </w:tcPr>
          <w:p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Other</w:t>
            </w:r>
            <w:r>
              <w:rPr>
                <w:rFonts w:ascii="宋体" w:hAnsi="宋体" w:cs="宋体"/>
                <w:sz w:val="18"/>
                <w:szCs w:val="18"/>
              </w:rPr>
              <w:t>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其他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</w:t>
            </w:r>
            <w:r>
              <w:rPr>
                <w:sz w:val="18"/>
                <w:szCs w:val="18"/>
                <w:lang w:val="en-US" w:eastAsia="zh-CN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report_entity_culture_Info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49"/>
        <w:gridCol w:w="2364"/>
        <w:gridCol w:w="2184"/>
        <w:gridCol w:w="1553"/>
        <w:gridCol w:w="310"/>
        <w:gridCol w:w="331"/>
        <w:gridCol w:w="310"/>
        <w:gridCol w:w="265"/>
        <w:gridCol w:w="321"/>
        <w:gridCol w:w="12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junior_high_school_req_num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初中及以下需求人数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</w:t>
            </w:r>
            <w:r>
              <w:rPr>
                <w:rFonts w:hint="eastAsia"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V</w:t>
            </w:r>
            <w:r>
              <w:rPr>
                <w:rFonts w:hint="eastAsia" w:ascii="宋体" w:hAnsi="宋体" w:cs="宋体"/>
                <w:sz w:val="18"/>
                <w:szCs w:val="18"/>
              </w:rPr>
              <w:t>oc</w:t>
            </w:r>
            <w:r>
              <w:rPr>
                <w:rFonts w:ascii="宋体" w:hAnsi="宋体" w:cs="宋体"/>
                <w:sz w:val="18"/>
                <w:szCs w:val="18"/>
              </w:rPr>
              <w:t>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职高需求人数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Tec_req_num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技校需求人数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Sec_req_num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中专需求人数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College_req_num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大专需求人数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University_req_num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大学需求人数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Master_req_num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硕士需求人数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No_request_req_nmu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junior_high_school_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初中及以下求职人数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</w:t>
            </w:r>
            <w:r>
              <w:rPr>
                <w:rFonts w:hint="eastAsia"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V</w:t>
            </w:r>
            <w:r>
              <w:rPr>
                <w:rFonts w:hint="eastAsia" w:ascii="宋体" w:hAnsi="宋体" w:cs="宋体"/>
                <w:sz w:val="18"/>
                <w:szCs w:val="18"/>
              </w:rPr>
              <w:t>oc</w:t>
            </w:r>
            <w:r>
              <w:rPr>
                <w:rFonts w:ascii="宋体" w:hAnsi="宋体" w:cs="宋体"/>
                <w:sz w:val="18"/>
                <w:szCs w:val="18"/>
              </w:rPr>
              <w:t>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职高求职人数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Tec_hunt_num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技校求职人数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Sec_hunt_num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中专求职人数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College_hunt_num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大专求职人数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University_hunt_num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大学求职人数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Master_hunt_num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硕士求职人数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No_request_hunt_nmu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report_entity_age_info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83"/>
        <w:gridCol w:w="1972"/>
        <w:gridCol w:w="2218"/>
        <w:gridCol w:w="1588"/>
        <w:gridCol w:w="310"/>
        <w:gridCol w:w="331"/>
        <w:gridCol w:w="312"/>
        <w:gridCol w:w="292"/>
        <w:gridCol w:w="320"/>
        <w:gridCol w:w="1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54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97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Range_1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req_num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6~24</w:t>
            </w:r>
            <w:r>
              <w:rPr>
                <w:rFonts w:hint="eastAsia" w:ascii="宋体" w:hAnsi="宋体" w:cs="宋体"/>
                <w:sz w:val="18"/>
                <w:szCs w:val="18"/>
              </w:rPr>
              <w:t>岁需求人数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</w:t>
            </w:r>
            <w:r>
              <w:rPr>
                <w:rFonts w:hint="eastAsia" w:ascii="宋体" w:hAnsi="宋体" w:cs="宋体"/>
                <w:sz w:val="18"/>
                <w:szCs w:val="18"/>
              </w:rPr>
              <w:t>ang</w:t>
            </w:r>
            <w:r>
              <w:rPr>
                <w:rFonts w:ascii="宋体" w:hAnsi="宋体" w:cs="宋体"/>
                <w:sz w:val="18"/>
                <w:szCs w:val="18"/>
              </w:rPr>
              <w:t>e_2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25~34岁需求人数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Range_3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35~44岁需求人数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Range_4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45岁以上需求人数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No_request_req_num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Range_1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sz w:val="18"/>
                <w:szCs w:val="18"/>
              </w:rPr>
              <w:t>6~24</w:t>
            </w:r>
            <w:r>
              <w:rPr>
                <w:rFonts w:hint="eastAsia" w:ascii="宋体" w:hAnsi="宋体" w:cs="宋体"/>
                <w:sz w:val="18"/>
                <w:szCs w:val="18"/>
              </w:rPr>
              <w:t>岁求职人数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</w:t>
            </w:r>
            <w:r>
              <w:rPr>
                <w:rFonts w:hint="eastAsia" w:ascii="宋体" w:hAnsi="宋体" w:cs="宋体"/>
                <w:sz w:val="18"/>
                <w:szCs w:val="18"/>
              </w:rPr>
              <w:t>ang</w:t>
            </w:r>
            <w:r>
              <w:rPr>
                <w:rFonts w:ascii="宋体" w:hAnsi="宋体" w:cs="宋体"/>
                <w:sz w:val="18"/>
                <w:szCs w:val="18"/>
              </w:rPr>
              <w:t>e_2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25~34岁求职人数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Range_3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35~44岁求职人数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Range_4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45岁以上求职人数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No_request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hunt_num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无要求求职人苏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54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97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report_entity_bigdemand_info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92"/>
        <w:gridCol w:w="1972"/>
        <w:gridCol w:w="2227"/>
        <w:gridCol w:w="1597"/>
        <w:gridCol w:w="310"/>
        <w:gridCol w:w="331"/>
        <w:gridCol w:w="310"/>
        <w:gridCol w:w="265"/>
        <w:gridCol w:w="320"/>
        <w:gridCol w:w="15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Bigdemand_type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职业代码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Career</w:t>
            </w:r>
            <w:r>
              <w:rPr>
                <w:rFonts w:hint="eastAsia" w:ascii="宋体" w:hAnsi="宋体" w:cs="宋体"/>
                <w:sz w:val="18"/>
                <w:szCs w:val="18"/>
              </w:rPr>
              <w:t>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职业类别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Bigdemand_demand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Bigdemand_hunt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求职人数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pStyle w:val="4"/>
        <w:numPr>
          <w:ilvl w:val="0"/>
          <w:numId w:val="0"/>
        </w:numPr>
        <w:spacing w:line="300" w:lineRule="auto"/>
      </w:pPr>
      <w:r>
        <w:rPr>
          <w:rFonts w:hint="eastAsia"/>
        </w:rPr>
        <w:t>表</w:t>
      </w:r>
      <w:r>
        <w:t>report_entity_skill_Info</w:t>
      </w:r>
    </w:p>
    <w:tbl>
      <w:tblPr>
        <w:tblStyle w:val="36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99" w:type="dxa"/>
          <w:bottom w:w="0" w:type="dxa"/>
          <w:right w:w="99" w:type="dxa"/>
        </w:tblCellMar>
      </w:tblPr>
      <w:tblGrid>
        <w:gridCol w:w="653"/>
        <w:gridCol w:w="2323"/>
        <w:gridCol w:w="2188"/>
        <w:gridCol w:w="1558"/>
        <w:gridCol w:w="310"/>
        <w:gridCol w:w="331"/>
        <w:gridCol w:w="310"/>
        <w:gridCol w:w="265"/>
        <w:gridCol w:w="320"/>
        <w:gridCol w:w="1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top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序号</w:t>
            </w:r>
          </w:p>
        </w:tc>
        <w:tc>
          <w:tcPr>
            <w:tcW w:w="862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字段</w:t>
            </w:r>
          </w:p>
        </w:tc>
        <w:tc>
          <w:tcPr>
            <w:tcW w:w="1184" w:type="pct"/>
            <w:tcBorders>
              <w:top w:val="single" w:color="auto" w:sz="6" w:space="0"/>
              <w:left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名称</w:t>
            </w:r>
          </w:p>
        </w:tc>
        <w:tc>
          <w:tcPr>
            <w:tcW w:w="854" w:type="pct"/>
            <w:tcBorders>
              <w:top w:val="single" w:color="auto" w:sz="6" w:space="0"/>
              <w:bottom w:val="nil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数据类型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P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U</w:t>
            </w:r>
          </w:p>
        </w:tc>
        <w:tc>
          <w:tcPr>
            <w:tcW w:w="175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F</w:t>
            </w:r>
          </w:p>
        </w:tc>
        <w:tc>
          <w:tcPr>
            <w:tcW w:w="176" w:type="pct"/>
            <w:tcBorders>
              <w:top w:val="single" w:color="auto" w:sz="6" w:space="0"/>
              <w:bottom w:val="nil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I</w:t>
            </w:r>
          </w:p>
        </w:tc>
        <w:tc>
          <w:tcPr>
            <w:tcW w:w="176" w:type="pct"/>
            <w:tcBorders>
              <w:top w:val="single" w:color="auto" w:sz="6" w:space="0"/>
              <w:bottom w:val="double" w:color="auto" w:sz="4" w:space="0"/>
              <w:right w:val="single" w:color="auto" w:sz="4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b/>
                <w:szCs w:val="21"/>
                <w:lang w:val="en-US" w:eastAsia="zh-CN"/>
              </w:rPr>
              <w:t>C</w:t>
            </w:r>
          </w:p>
        </w:tc>
        <w:tc>
          <w:tcPr>
            <w:tcW w:w="836" w:type="pct"/>
            <w:tcBorders>
              <w:top w:val="single" w:color="auto" w:sz="6" w:space="0"/>
              <w:left w:val="single" w:color="auto" w:sz="4" w:space="0"/>
              <w:bottom w:val="nil"/>
              <w:right w:val="single" w:color="auto" w:sz="6" w:space="0"/>
            </w:tcBorders>
            <w:shd w:val="pct10" w:color="auto" w:fill="FFFFFF"/>
            <w:noWrap w:val="0"/>
            <w:vAlign w:val="center"/>
          </w:tcPr>
          <w:p>
            <w:pPr>
              <w:spacing w:line="300" w:lineRule="auto"/>
              <w:jc w:val="center"/>
              <w:rPr>
                <w:b/>
                <w:szCs w:val="21"/>
                <w:lang w:val="en-US" w:eastAsia="zh-CN"/>
              </w:rPr>
            </w:pPr>
            <w:r>
              <w:rPr>
                <w:rFonts w:hAnsi="宋体"/>
                <w:b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862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_qual_five</w:t>
            </w:r>
            <w:r>
              <w:rPr>
                <w:rFonts w:hint="eastAsia" w:ascii="宋体" w:hAnsi="宋体" w:cs="宋体"/>
                <w:sz w:val="18"/>
                <w:szCs w:val="18"/>
              </w:rPr>
              <w:t>_</w:t>
            </w:r>
            <w:r>
              <w:rPr>
                <w:rFonts w:ascii="宋体" w:hAnsi="宋体" w:cs="宋体"/>
                <w:sz w:val="18"/>
                <w:szCs w:val="18"/>
              </w:rPr>
              <w:t>req_num</w:t>
            </w:r>
          </w:p>
        </w:tc>
        <w:tc>
          <w:tcPr>
            <w:tcW w:w="1184" w:type="pct"/>
            <w:tcBorders>
              <w:top w:val="double" w:color="auto" w:sz="4" w:space="0"/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职业资格五级需求人数</w:t>
            </w:r>
          </w:p>
        </w:tc>
        <w:tc>
          <w:tcPr>
            <w:tcW w:w="854" w:type="pct"/>
            <w:tcBorders>
              <w:top w:val="doub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top w:val="doub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</w:t>
            </w:r>
            <w:r>
              <w:rPr>
                <w:rFonts w:hint="eastAsia" w:ascii="宋体" w:hAnsi="宋体" w:cs="宋体"/>
                <w:sz w:val="18"/>
                <w:szCs w:val="18"/>
              </w:rPr>
              <w:t>four</w:t>
            </w:r>
            <w:r>
              <w:rPr>
                <w:rFonts w:ascii="宋体" w:hAnsi="宋体" w:cs="宋体"/>
                <w:sz w:val="18"/>
                <w:szCs w:val="18"/>
              </w:rPr>
              <w:t>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职业资格四级需求人数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</w:t>
            </w:r>
            <w:r>
              <w:rPr>
                <w:rFonts w:hint="eastAsia"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_qual_three_req_num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职业资格三级需求人数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_qual_two_req_num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职业资格二级需求人数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_qual_one_req_num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职业资格一级需求人数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P</w:t>
            </w:r>
            <w:r>
              <w:rPr>
                <w:rFonts w:hint="eastAsia" w:ascii="宋体" w:hAnsi="宋体" w:cs="宋体"/>
                <w:sz w:val="18"/>
                <w:szCs w:val="18"/>
              </w:rPr>
              <w:t>ri</w:t>
            </w:r>
            <w:r>
              <w:rPr>
                <w:rFonts w:ascii="宋体" w:hAnsi="宋体" w:cs="宋体"/>
                <w:sz w:val="18"/>
                <w:szCs w:val="18"/>
              </w:rPr>
              <w:t>_tech_career_req_num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初级专业技术职务需求人数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Med_tech_career_req_num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中级专业技术职务需求人数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Adv_tech_career_req_num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高级专业技术职务需求人数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No_tech_career_req_num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无需求等级或职务需求人数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</w:t>
            </w:r>
            <w:r>
              <w:rPr>
                <w:rFonts w:hint="eastAsia" w:ascii="宋体" w:hAnsi="宋体" w:cs="宋体"/>
                <w:sz w:val="18"/>
                <w:szCs w:val="18"/>
              </w:rPr>
              <w:t>o</w:t>
            </w:r>
            <w:r>
              <w:rPr>
                <w:rFonts w:ascii="宋体" w:hAnsi="宋体" w:cs="宋体"/>
                <w:sz w:val="18"/>
                <w:szCs w:val="18"/>
              </w:rPr>
              <w:t>_request_req_num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无要求需求人数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_qual_five</w:t>
            </w:r>
            <w:r>
              <w:rPr>
                <w:rFonts w:hint="eastAsia" w:ascii="宋体" w:hAnsi="宋体" w:cs="宋体"/>
                <w:sz w:val="18"/>
                <w:szCs w:val="18"/>
              </w:rPr>
              <w:t>_hunt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职业资格五级求职人数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</w:t>
            </w:r>
            <w:r>
              <w:rPr>
                <w:rFonts w:hint="eastAsia" w:ascii="宋体" w:hAnsi="宋体" w:cs="宋体"/>
                <w:sz w:val="18"/>
                <w:szCs w:val="18"/>
              </w:rPr>
              <w:t>four</w:t>
            </w:r>
            <w:r>
              <w:rPr>
                <w:rFonts w:ascii="宋体" w:hAnsi="宋体" w:cs="宋体"/>
                <w:sz w:val="18"/>
                <w:szCs w:val="18"/>
              </w:rPr>
              <w:t>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职业资格四级求职人数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</w:t>
            </w:r>
            <w:r>
              <w:rPr>
                <w:rFonts w:hint="eastAsia"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_qual_three_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职业资格三级求职人数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_qual_two_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职业资格二级求职人数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C</w:t>
            </w:r>
            <w:r>
              <w:rPr>
                <w:rFonts w:hint="eastAsia" w:ascii="宋体" w:hAnsi="宋体" w:cs="宋体"/>
                <w:sz w:val="18"/>
                <w:szCs w:val="18"/>
              </w:rPr>
              <w:t>areer</w:t>
            </w:r>
            <w:r>
              <w:rPr>
                <w:rFonts w:ascii="宋体" w:hAnsi="宋体" w:cs="宋体"/>
                <w:sz w:val="18"/>
                <w:szCs w:val="18"/>
              </w:rPr>
              <w:t>_qual_one_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职业资格一级求职人数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P</w:t>
            </w:r>
            <w:r>
              <w:rPr>
                <w:rFonts w:hint="eastAsia" w:ascii="宋体" w:hAnsi="宋体" w:cs="宋体"/>
                <w:sz w:val="18"/>
                <w:szCs w:val="18"/>
              </w:rPr>
              <w:t>ri</w:t>
            </w:r>
            <w:r>
              <w:rPr>
                <w:rFonts w:ascii="宋体" w:hAnsi="宋体" w:cs="宋体"/>
                <w:sz w:val="18"/>
                <w:szCs w:val="18"/>
              </w:rPr>
              <w:t>_tech_career_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初级专业技术职务求职人数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Med_tech_career_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中级专业技术职务求职人数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Adv_tech_career_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高级专业技术职务求职人数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No_tech_career_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cs="宋体"/>
                <w:sz w:val="18"/>
                <w:szCs w:val="18"/>
                <w:lang w:eastAsia="zh-CN"/>
              </w:rPr>
              <w:t>无需求等级或职务求职人数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/>
                <w:sz w:val="18"/>
                <w:szCs w:val="18"/>
              </w:rPr>
              <w:t>N</w:t>
            </w:r>
            <w:r>
              <w:rPr>
                <w:rFonts w:hint="eastAsia" w:ascii="宋体" w:hAnsi="宋体" w:cs="宋体"/>
                <w:sz w:val="18"/>
                <w:szCs w:val="18"/>
              </w:rPr>
              <w:t>o</w:t>
            </w:r>
            <w:r>
              <w:rPr>
                <w:rFonts w:ascii="宋体" w:hAnsi="宋体" w:cs="宋体"/>
                <w:sz w:val="18"/>
                <w:szCs w:val="18"/>
              </w:rPr>
              <w:t>_request_</w:t>
            </w:r>
            <w:r>
              <w:rPr>
                <w:rFonts w:hint="eastAsia" w:ascii="宋体" w:hAnsi="宋体" w:cs="宋体"/>
                <w:sz w:val="18"/>
                <w:szCs w:val="18"/>
              </w:rPr>
              <w:t>hunt</w:t>
            </w:r>
            <w:r>
              <w:rPr>
                <w:rFonts w:ascii="宋体" w:hAnsi="宋体" w:cs="宋体"/>
                <w:sz w:val="18"/>
                <w:szCs w:val="18"/>
              </w:rPr>
              <w:t>_num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无要求求职人数</w:t>
            </w:r>
          </w:p>
        </w:tc>
        <w:tc>
          <w:tcPr>
            <w:tcW w:w="854" w:type="pct"/>
            <w:noWrap w:val="0"/>
            <w:vAlign w:val="top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sz w:val="18"/>
                <w:szCs w:val="18"/>
              </w:rPr>
              <w:t>nt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color w:val="444444"/>
                <w:sz w:val="18"/>
                <w:szCs w:val="18"/>
              </w:rPr>
            </w:pPr>
            <w:r>
              <w:rPr>
                <w:color w:val="444444"/>
                <w:sz w:val="18"/>
                <w:szCs w:val="18"/>
              </w:rPr>
              <w:t>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Ansi="宋体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√</w:t>
            </w: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common_remarks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备注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common_del_flag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删除标记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最后修改者id</w:t>
            </w:r>
          </w:p>
        </w:tc>
        <w:tc>
          <w:tcPr>
            <w:tcW w:w="854" w:type="pct"/>
            <w:noWrap w:val="0"/>
            <w:vAlign w:val="top"/>
          </w:tcPr>
          <w:p>
            <w: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common_create_date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创建日期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common_modify_date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最后修改日期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datetime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381" w:type="pct"/>
            <w:tcBorders>
              <w:left w:val="single" w:color="auto" w:sz="6" w:space="0"/>
            </w:tcBorders>
            <w:noWrap w:val="0"/>
            <w:vAlign w:val="top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862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user_id</w:t>
            </w:r>
          </w:p>
        </w:tc>
        <w:tc>
          <w:tcPr>
            <w:tcW w:w="1184" w:type="pct"/>
            <w:tcBorders>
              <w:lef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 w:hAnsi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宋体"/>
                <w:sz w:val="18"/>
                <w:szCs w:val="18"/>
                <w:lang w:val="en-US" w:eastAsia="zh-CN"/>
              </w:rPr>
              <w:t>用户id</w:t>
            </w:r>
          </w:p>
        </w:tc>
        <w:tc>
          <w:tcPr>
            <w:tcW w:w="854" w:type="pct"/>
            <w:noWrap w:val="0"/>
            <w:vAlign w:val="center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  <w:lang w:val="en-US" w:eastAsia="zh-CN"/>
              </w:rPr>
              <w:t>varchar(100)</w:t>
            </w:r>
          </w:p>
        </w:tc>
        <w:tc>
          <w:tcPr>
            <w:tcW w:w="175" w:type="pct"/>
            <w:tcBorders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5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spacing w:line="300" w:lineRule="auto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176" w:type="pct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300" w:lineRule="auto"/>
              <w:jc w:val="center"/>
              <w:rPr>
                <w:sz w:val="18"/>
                <w:szCs w:val="18"/>
                <w:lang w:val="en-US" w:eastAsia="zh-CN"/>
              </w:rPr>
            </w:pPr>
          </w:p>
        </w:tc>
        <w:tc>
          <w:tcPr>
            <w:tcW w:w="836" w:type="pct"/>
            <w:tcBorders>
              <w:left w:val="single" w:color="auto" w:sz="4" w:space="0"/>
              <w:right w:val="single" w:color="auto" w:sz="6" w:space="0"/>
            </w:tcBorders>
            <w:noWrap w:val="0"/>
            <w:vAlign w:val="center"/>
          </w:tcPr>
          <w:p>
            <w:pPr>
              <w:spacing w:line="300" w:lineRule="auto"/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spacing w:line="300" w:lineRule="auto"/>
        <w:rPr>
          <w:lang w:eastAsia="zh-CN"/>
        </w:rPr>
      </w:pPr>
      <w:bookmarkEnd w:id="31"/>
      <w:bookmarkEnd w:id="32"/>
    </w:p>
    <w:p/>
    <w:p>
      <w:pPr>
        <w:pStyle w:val="3"/>
      </w:pPr>
      <w:bookmarkStart w:id="37" w:name="_Toc247685737"/>
      <w:r>
        <w:rPr>
          <w:rFonts w:hint="eastAsia"/>
          <w:lang w:val="en-US" w:eastAsia="zh-Hans"/>
        </w:rPr>
        <w:t>数据结构与程序的关系</w:t>
      </w:r>
      <w:bookmarkEnd w:id="37"/>
    </w:p>
    <w:p>
      <w:pPr>
        <w:rPr>
          <w:rFonts w:hint="eastAsia"/>
          <w:lang w:eastAsia="zh-CN"/>
        </w:rPr>
      </w:pPr>
    </w:p>
    <w:p/>
    <w:p>
      <w:pPr>
        <w:pStyle w:val="2"/>
      </w:pPr>
      <w:bookmarkStart w:id="38" w:name="_Toc1030873873"/>
      <w:r>
        <w:rPr>
          <w:rFonts w:hint="eastAsia"/>
          <w:lang w:val="en-US" w:eastAsia="zh-Hans"/>
        </w:rPr>
        <w:t>运行设计</w:t>
      </w:r>
      <w:bookmarkEnd w:id="38"/>
    </w:p>
    <w:p>
      <w:pPr>
        <w:pStyle w:val="3"/>
      </w:pPr>
      <w:bookmarkStart w:id="39" w:name="_Toc2146603162"/>
      <w:r>
        <w:rPr>
          <w:rFonts w:hint="eastAsia"/>
          <w:lang w:val="en-US" w:eastAsia="zh-Hans"/>
        </w:rPr>
        <w:t>运行模块的组合</w:t>
      </w:r>
      <w:bookmarkEnd w:id="39"/>
    </w:p>
    <w:p>
      <w:pPr>
        <w:pStyle w:val="4"/>
      </w:pPr>
      <w:bookmarkStart w:id="40" w:name="_Toc234074134"/>
      <w:r>
        <w:rPr>
          <w:rFonts w:hint="eastAsia"/>
          <w:lang w:val="en-US" w:eastAsia="zh-Hans"/>
        </w:rPr>
        <w:t>注册登录</w:t>
      </w:r>
      <w:bookmarkEnd w:id="40"/>
    </w:p>
    <w:p>
      <w:pPr>
        <w:rPr>
          <w:rFonts w:hint="eastAsia" w:eastAsia="宋体"/>
          <w:b/>
          <w:lang w:eastAsia="zh-CN"/>
        </w:rPr>
      </w:pP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3454400" cy="2500630"/>
            <wp:effectExtent l="0" t="0" r="0" b="13970"/>
            <wp:docPr id="5" name="图片 1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用户登录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1" w:name="_Toc2041412481"/>
      <w:r>
        <w:rPr>
          <w:rFonts w:hint="eastAsia"/>
          <w:lang w:val="en-US" w:eastAsia="zh-Hans"/>
        </w:rPr>
        <w:t>用户信息查询</w:t>
      </w:r>
      <w:bookmarkEnd w:id="41"/>
    </w:p>
    <w:p>
      <w:pPr>
        <w:rPr>
          <w:rFonts w:hint="eastAsia" w:eastAsia="宋体"/>
          <w:b/>
          <w:lang w:eastAsia="zh-CN"/>
        </w:rPr>
      </w:pPr>
      <w:r>
        <w:rPr>
          <w:rFonts w:hint="default"/>
          <w:b/>
        </w:rPr>
        <w:drawing>
          <wp:inline distT="0" distB="0" distL="114300" distR="114300">
            <wp:extent cx="5733415" cy="2972435"/>
            <wp:effectExtent l="0" t="0" r="6985" b="24765"/>
            <wp:docPr id="6" name="图片 2" descr="用户信息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用户信息查询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2" w:name="_Toc1820823695"/>
      <w:r>
        <w:rPr>
          <w:rFonts w:hint="eastAsia"/>
          <w:lang w:val="en-US" w:eastAsia="zh-Hans"/>
        </w:rPr>
        <w:t>用户信息管理</w:t>
      </w:r>
      <w:bookmarkEnd w:id="42"/>
    </w:p>
    <w:p>
      <w:pPr>
        <w:rPr>
          <w:rFonts w:hint="eastAsia" w:eastAsia="宋体"/>
          <w:b/>
          <w:lang w:eastAsia="zh-CN"/>
        </w:rPr>
      </w:pPr>
      <w:r>
        <w:rPr>
          <w:rFonts w:hint="default"/>
          <w:b w:val="0"/>
          <w:lang w:val="en-US" w:eastAsia="zh-CN"/>
        </w:rPr>
        <w:drawing>
          <wp:inline distT="0" distB="0" distL="114300" distR="114300">
            <wp:extent cx="3796665" cy="2870835"/>
            <wp:effectExtent l="0" t="0" r="13335" b="24765"/>
            <wp:docPr id="7" name="图片 3" descr="用户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用户信息管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3" w:name="_Toc941872115"/>
      <w:r>
        <w:rPr>
          <w:rFonts w:hint="eastAsia"/>
          <w:lang w:val="en-US" w:eastAsia="zh-Hans"/>
        </w:rPr>
        <w:t>通知管理</w:t>
      </w:r>
      <w:bookmarkEnd w:id="43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22750" cy="2916555"/>
            <wp:effectExtent l="0" t="0" r="19050" b="4445"/>
            <wp:docPr id="8" name="图片 4" descr="通知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通知管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eastAsia="zh-CN"/>
        </w:rPr>
      </w:pPr>
      <w:bookmarkStart w:id="44" w:name="_Toc942674768"/>
      <w:r>
        <w:rPr>
          <w:rFonts w:hint="eastAsia"/>
          <w:lang w:val="en-US" w:eastAsia="zh-Hans"/>
        </w:rPr>
        <w:t>用户数据管理</w:t>
      </w:r>
      <w:bookmarkEnd w:id="44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14265" cy="3502025"/>
            <wp:effectExtent l="0" t="0" r="13335" b="3175"/>
            <wp:docPr id="9" name="图片 5" descr="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数据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5" w:name="_Toc1547961857"/>
      <w:r>
        <w:rPr>
          <w:rFonts w:hint="eastAsia"/>
          <w:lang w:val="en-US" w:eastAsia="zh-Hans"/>
        </w:rPr>
        <w:t>运行控制</w:t>
      </w:r>
      <w:bookmarkEnd w:id="45"/>
    </w:p>
    <w:p/>
    <w:p>
      <w:pPr>
        <w:pStyle w:val="2"/>
      </w:pPr>
      <w:bookmarkStart w:id="46" w:name="_Toc1978030841"/>
      <w:r>
        <w:rPr>
          <w:rFonts w:hint="eastAsia"/>
        </w:rPr>
        <w:t>出错</w:t>
      </w:r>
      <w:r>
        <w:t>处理设计</w:t>
      </w:r>
      <w:bookmarkEnd w:id="46"/>
    </w:p>
    <w:p>
      <w:pPr>
        <w:ind w:firstLine="426" w:firstLineChars="213"/>
      </w:pPr>
      <w:r>
        <w:rPr>
          <w:rFonts w:hint="eastAsia"/>
        </w:rPr>
        <w:t>由于用户的不合法操作而出错时会提示错误信息，指引用户按一定的步骤进行合法操作。同时跳转到指定的错误处理页面或弹出出错信息对话框。</w:t>
      </w:r>
    </w:p>
    <w:p>
      <w:pPr>
        <w:ind w:firstLine="426" w:firstLineChars="213"/>
      </w:pPr>
      <w:r>
        <w:rPr>
          <w:rFonts w:hint="eastAsia"/>
        </w:rPr>
        <w:t>若</w:t>
      </w:r>
      <w:r>
        <w:t>服务器</w:t>
      </w:r>
      <w:r>
        <w:rPr>
          <w:rFonts w:hint="eastAsia"/>
        </w:rPr>
        <w:t>或</w:t>
      </w:r>
      <w:r>
        <w:t>网络发生</w:t>
      </w:r>
      <w:r>
        <w:rPr>
          <w:rFonts w:hint="eastAsia"/>
        </w:rPr>
        <w:t>错误</w:t>
      </w:r>
      <w:r>
        <w:t>，提示</w:t>
      </w:r>
      <w:r>
        <w:rPr>
          <w:rFonts w:hint="eastAsia"/>
        </w:rPr>
        <w:t>错误</w:t>
      </w:r>
      <w:r>
        <w:t>信息</w:t>
      </w:r>
      <w:r>
        <w:rPr>
          <w:rFonts w:hint="eastAsia"/>
        </w:rPr>
        <w:t>。</w:t>
      </w:r>
      <w:r>
        <w:t xml:space="preserve"> </w:t>
      </w:r>
    </w:p>
    <w:p>
      <w:pPr>
        <w:pStyle w:val="2"/>
      </w:pPr>
      <w:bookmarkStart w:id="47" w:name="_Toc1717489127"/>
      <w:r>
        <w:rPr>
          <w:rFonts w:hint="eastAsia"/>
        </w:rPr>
        <w:t>安全</w:t>
      </w:r>
      <w:r>
        <w:t>保密设计</w:t>
      </w:r>
      <w:bookmarkEnd w:id="47"/>
    </w:p>
    <w:p>
      <w:pPr>
        <w:ind w:firstLine="426" w:firstLineChars="213"/>
      </w:pPr>
      <w:r>
        <w:rPr>
          <w:rFonts w:hint="eastAsia"/>
        </w:rPr>
        <w:t>只有拥有</w:t>
      </w:r>
      <w:r>
        <w:t>账号和密码的用户才可登陆系统进行相关操作。</w:t>
      </w:r>
      <w:r>
        <w:rPr>
          <w:rFonts w:hint="eastAsia"/>
        </w:rPr>
        <w:t>用户</w:t>
      </w:r>
      <w:r>
        <w:t>所有的操作</w:t>
      </w:r>
      <w:r>
        <w:rPr>
          <w:rFonts w:hint="eastAsia"/>
        </w:rPr>
        <w:t>都将</w:t>
      </w:r>
      <w:r>
        <w:t>被记录在日志中。</w:t>
      </w:r>
    </w:p>
    <w:p>
      <w:pPr>
        <w:ind w:firstLine="426" w:firstLineChars="213"/>
      </w:pPr>
      <w:r>
        <w:rPr>
          <w:rFonts w:hint="eastAsia"/>
        </w:rPr>
        <w:t>在系统中不同用户只能操作角色允许的功能，只能访问控制角色允许的数据，从而控制合法用户的操作权限，避免系统在权限控制方面的漏洞导致越权操作，产生安全问题。</w:t>
      </w:r>
    </w:p>
    <w:p>
      <w:pPr>
        <w:pStyle w:val="2"/>
      </w:pPr>
      <w:bookmarkStart w:id="48" w:name="_Toc1512058162"/>
      <w:r>
        <w:rPr>
          <w:rFonts w:hint="eastAsia"/>
          <w:lang w:val="en-US" w:eastAsia="zh-Hans"/>
        </w:rPr>
        <w:t>维护设计</w:t>
      </w:r>
      <w:bookmarkEnd w:id="48"/>
    </w:p>
    <w:p/>
    <w:sectPr>
      <w:type w:val="continuous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魏碑-繁">
    <w:panose1 w:val="03000800000000000000"/>
    <w:charset w:val="88"/>
    <w:family w:val="auto"/>
    <w:pitch w:val="default"/>
    <w:sig w:usb0="A00002FF" w:usb1="78CFFDFB" w:usb2="00000016" w:usb3="00000000" w:csb0="20120187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Confetti">
    <w:altName w:val="苹方-简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 55S">
    <w:altName w:val="苹方-简"/>
    <w:panose1 w:val="00020600040101010101"/>
    <w:charset w:val="86"/>
    <w:family w:val="auto"/>
    <w:pitch w:val="default"/>
    <w:sig w:usb0="00000000" w:usb1="00000000" w:usb2="00000016" w:usb3="00000000" w:csb0="0004009F" w:csb1="DFD70000"/>
  </w:font>
  <w:font w:name="Noto Sans Symbols2">
    <w:altName w:val="苹方-简"/>
    <w:panose1 w:val="020B0502040504020204"/>
    <w:charset w:val="00"/>
    <w:family w:val="auto"/>
    <w:pitch w:val="default"/>
    <w:sig w:usb0="00000000" w:usb1="00000000" w:usb2="00040020" w:usb3="0580A048" w:csb0="00000001" w:csb1="00000000"/>
  </w:font>
  <w:font w:name="Arial Narrow">
    <w:panose1 w:val="020B07060202020A0204"/>
    <w:charset w:val="00"/>
    <w:family w:val="swiss"/>
    <w:pitch w:val="default"/>
    <w:sig w:usb0="00000287" w:usb1="00000800" w:usb2="00000000" w:usb3="00000000" w:csb0="2000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entury Gothic">
    <w:altName w:val="苹方-简"/>
    <w:panose1 w:val="020B0502020202020204"/>
    <w:charset w:val="00"/>
    <w:family w:val="swiss"/>
    <w:pitch w:val="default"/>
    <w:sig w:usb0="00000000" w:usb1="00000000" w:usb2="00000000" w:usb3="00000000" w:csb0="2000009F" w:csb1="DFD7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90" w:hRule="atLeast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&lt;B</w:t>
          </w:r>
          <w:r>
            <w:rPr>
              <w:rFonts w:ascii="Times New Roman"/>
            </w:rPr>
            <w:t>IT</w:t>
          </w:r>
          <w:r>
            <w:rPr>
              <w:rFonts w:hint="eastAsia" w:ascii="Times New Roman"/>
              <w:lang w:val="en-US" w:eastAsia="zh-Hans"/>
            </w:rPr>
            <w:t>CS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2"/>
              <w:rFonts w:ascii="Times New Roman"/>
            </w:rPr>
            <w:fldChar w:fldCharType="begin"/>
          </w:r>
          <w:r>
            <w:rPr>
              <w:rStyle w:val="32"/>
              <w:rFonts w:ascii="Times New Roman"/>
            </w:rPr>
            <w:instrText xml:space="preserve"> PAGE </w:instrText>
          </w:r>
          <w:r>
            <w:rPr>
              <w:rStyle w:val="32"/>
              <w:rFonts w:ascii="Times New Roman"/>
            </w:rPr>
            <w:fldChar w:fldCharType="separate"/>
          </w:r>
          <w:r>
            <w:rPr>
              <w:rStyle w:val="32"/>
              <w:rFonts w:ascii="Times New Roman"/>
            </w:rPr>
            <w:t>18</w:t>
          </w:r>
          <w:r>
            <w:rPr>
              <w:rStyle w:val="32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hint="eastAsia" w:ascii="Arial" w:hAnsi="Arial"/>
        <w:b/>
        <w:sz w:val="36"/>
      </w:rPr>
      <w:t>&lt;B</w:t>
    </w:r>
    <w:r>
      <w:rPr>
        <w:rFonts w:ascii="Arial" w:hAnsi="Arial"/>
        <w:b/>
        <w:sz w:val="36"/>
      </w:rPr>
      <w:t>IT</w:t>
    </w:r>
    <w:r>
      <w:rPr>
        <w:rFonts w:hint="eastAsia" w:ascii="Arial" w:hAnsi="Arial"/>
        <w:b/>
        <w:sz w:val="36"/>
        <w:lang w:val="en-US" w:eastAsia="zh-Hans"/>
      </w:rPr>
      <w:t>CS</w:t>
    </w:r>
    <w:r>
      <w:rPr>
        <w:rFonts w:hint="default" w:ascii="Arial" w:hAnsi="Arial"/>
        <w:b/>
        <w:sz w:val="36"/>
        <w:lang w:eastAsia="zh-Hans"/>
      </w:rPr>
      <w:t>2017</w:t>
    </w:r>
    <w:r>
      <w:rPr>
        <w:rFonts w:hint="eastAsia"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&lt;省人力资源</w:t>
          </w:r>
          <w:r>
            <w:rPr>
              <w:rFonts w:ascii="Times New Roman"/>
            </w:rPr>
            <w:t>市场数据采集系统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概要设计</w:t>
          </w:r>
          <w:r>
            <w:rPr>
              <w:rFonts w:ascii="Times New Roman"/>
            </w:rPr>
            <w:t>说明</w:t>
          </w:r>
          <w:r>
            <w:rPr>
              <w:rFonts w:hint="eastAsia" w:ascii="Times New Roman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&lt;1/11/2020&gt;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</w:tcPr>
        <w:p>
          <w:r>
            <w:rPr>
              <w:rFonts w:ascii="Times New Roman"/>
            </w:rPr>
            <w:t>&lt;HLD&gt;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00000004"/>
    <w:multiLevelType w:val="multilevel"/>
    <w:tmpl w:val="00000004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  <w:lang w:eastAsia="zh-CN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4DA730E"/>
    <w:multiLevelType w:val="multilevel"/>
    <w:tmpl w:val="24DA730E"/>
    <w:lvl w:ilvl="0" w:tentative="0">
      <w:start w:val="1"/>
      <w:numFmt w:val="decimal"/>
      <w:pStyle w:val="4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449C61CF"/>
    <w:multiLevelType w:val="multilevel"/>
    <w:tmpl w:val="449C61C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A1BB35"/>
    <w:multiLevelType w:val="singleLevel"/>
    <w:tmpl w:val="5FA1BB35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9"/>
  <w:doNotDisplayPageBoundaries w:val="1"/>
  <w:bordersDoNotSurroundHeader w:val="0"/>
  <w:bordersDoNotSurroundFooter w:val="0"/>
  <w:attachedTemplate r:id="rId1"/>
  <w:documentProtection w:enforcement="0"/>
  <w:defaultTabStop w:val="720"/>
  <w:doNotHyphenateCaps/>
  <w:displayHorizontalDrawingGridEvery w:val="1"/>
  <w:displayVerticalDrawingGridEvery w:val="1"/>
  <w:noPunctuationKerning w:val="1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522E1"/>
    <w:rsid w:val="00083968"/>
    <w:rsid w:val="000E22DF"/>
    <w:rsid w:val="00135908"/>
    <w:rsid w:val="001579CD"/>
    <w:rsid w:val="00157A48"/>
    <w:rsid w:val="0021207B"/>
    <w:rsid w:val="00233918"/>
    <w:rsid w:val="00247D7B"/>
    <w:rsid w:val="0028320C"/>
    <w:rsid w:val="00283376"/>
    <w:rsid w:val="00285057"/>
    <w:rsid w:val="002B78BD"/>
    <w:rsid w:val="002D6552"/>
    <w:rsid w:val="002F1366"/>
    <w:rsid w:val="00313943"/>
    <w:rsid w:val="00317D8F"/>
    <w:rsid w:val="00340146"/>
    <w:rsid w:val="003467B1"/>
    <w:rsid w:val="00380865"/>
    <w:rsid w:val="003930C3"/>
    <w:rsid w:val="00395184"/>
    <w:rsid w:val="003C0B03"/>
    <w:rsid w:val="003C4C00"/>
    <w:rsid w:val="003E0E3E"/>
    <w:rsid w:val="00443DEB"/>
    <w:rsid w:val="00464972"/>
    <w:rsid w:val="004850AE"/>
    <w:rsid w:val="0049478D"/>
    <w:rsid w:val="004A03B9"/>
    <w:rsid w:val="004A2EED"/>
    <w:rsid w:val="004B4F96"/>
    <w:rsid w:val="004D6F3B"/>
    <w:rsid w:val="004F732F"/>
    <w:rsid w:val="00514272"/>
    <w:rsid w:val="00540AE4"/>
    <w:rsid w:val="0055624A"/>
    <w:rsid w:val="00580AEE"/>
    <w:rsid w:val="00594F40"/>
    <w:rsid w:val="005A7E6B"/>
    <w:rsid w:val="005B2280"/>
    <w:rsid w:val="006121BB"/>
    <w:rsid w:val="00652BF7"/>
    <w:rsid w:val="006B1200"/>
    <w:rsid w:val="006F228B"/>
    <w:rsid w:val="007261FA"/>
    <w:rsid w:val="007609A7"/>
    <w:rsid w:val="007635CD"/>
    <w:rsid w:val="007948C0"/>
    <w:rsid w:val="007F3AD8"/>
    <w:rsid w:val="0080074A"/>
    <w:rsid w:val="008311AC"/>
    <w:rsid w:val="00847D72"/>
    <w:rsid w:val="00874671"/>
    <w:rsid w:val="00911FC4"/>
    <w:rsid w:val="009124ED"/>
    <w:rsid w:val="009769B8"/>
    <w:rsid w:val="009B2880"/>
    <w:rsid w:val="009C1EA4"/>
    <w:rsid w:val="009D7C87"/>
    <w:rsid w:val="009E1955"/>
    <w:rsid w:val="00A60A94"/>
    <w:rsid w:val="00A65906"/>
    <w:rsid w:val="00AB3259"/>
    <w:rsid w:val="00AD682A"/>
    <w:rsid w:val="00AE28C7"/>
    <w:rsid w:val="00AE42F7"/>
    <w:rsid w:val="00AE7DA4"/>
    <w:rsid w:val="00AF3860"/>
    <w:rsid w:val="00B401AC"/>
    <w:rsid w:val="00B65DFD"/>
    <w:rsid w:val="00BA22F7"/>
    <w:rsid w:val="00BB1300"/>
    <w:rsid w:val="00BB573B"/>
    <w:rsid w:val="00BC257E"/>
    <w:rsid w:val="00BD2393"/>
    <w:rsid w:val="00BD37A5"/>
    <w:rsid w:val="00C216C6"/>
    <w:rsid w:val="00C542F6"/>
    <w:rsid w:val="00C550FF"/>
    <w:rsid w:val="00C81787"/>
    <w:rsid w:val="00CE6763"/>
    <w:rsid w:val="00D21E63"/>
    <w:rsid w:val="00D63539"/>
    <w:rsid w:val="00DA60DB"/>
    <w:rsid w:val="00DA6FCE"/>
    <w:rsid w:val="00DB7455"/>
    <w:rsid w:val="00DE255E"/>
    <w:rsid w:val="00E0702F"/>
    <w:rsid w:val="00E2081E"/>
    <w:rsid w:val="00E30FD7"/>
    <w:rsid w:val="00E37841"/>
    <w:rsid w:val="00E659F2"/>
    <w:rsid w:val="00EE23C1"/>
    <w:rsid w:val="00EE2D7B"/>
    <w:rsid w:val="00EE5408"/>
    <w:rsid w:val="00F45DE5"/>
    <w:rsid w:val="00F87154"/>
    <w:rsid w:val="37F72E37"/>
    <w:rsid w:val="39E5B05E"/>
    <w:rsid w:val="3FAF62CB"/>
    <w:rsid w:val="4DD1A05D"/>
    <w:rsid w:val="4EDD61F9"/>
    <w:rsid w:val="56FFF440"/>
    <w:rsid w:val="59EFF92A"/>
    <w:rsid w:val="5B8E2460"/>
    <w:rsid w:val="5EFF071A"/>
    <w:rsid w:val="775F1E50"/>
    <w:rsid w:val="7AE2E62B"/>
    <w:rsid w:val="7D3F79E0"/>
    <w:rsid w:val="7E6D53DB"/>
    <w:rsid w:val="7FAD626D"/>
    <w:rsid w:val="7FBABC6C"/>
    <w:rsid w:val="B5FF0E9D"/>
    <w:rsid w:val="BAAF047D"/>
    <w:rsid w:val="BEBF0FAF"/>
    <w:rsid w:val="DED28C9A"/>
    <w:rsid w:val="F5F85116"/>
    <w:rsid w:val="F67F4EDD"/>
    <w:rsid w:val="F75FF5AF"/>
    <w:rsid w:val="FB7FB6A4"/>
    <w:rsid w:val="FBBD9AFF"/>
    <w:rsid w:val="FBFFA106"/>
    <w:rsid w:val="FCBF8D94"/>
    <w:rsid w:val="FDDDA937"/>
    <w:rsid w:val="FF67F5AA"/>
    <w:rsid w:val="FF7B9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1"/>
    <w:next w:val="1"/>
    <w:qFormat/>
    <w:uiPriority w:val="0"/>
    <w:pPr>
      <w:outlineLvl w:val="2"/>
    </w:pPr>
    <w:rPr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0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link w:val="62"/>
    <w:qFormat/>
    <w:uiPriority w:val="0"/>
    <w:pPr>
      <w:ind w:left="900" w:hanging="900"/>
    </w:pPr>
  </w:style>
  <w:style w:type="paragraph" w:styleId="13">
    <w:name w:val="caption"/>
    <w:basedOn w:val="1"/>
    <w:next w:val="1"/>
    <w:link w:val="65"/>
    <w:qFormat/>
    <w:uiPriority w:val="0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</w:style>
  <w:style w:type="paragraph" w:styleId="15">
    <w:name w:val="Body Text"/>
    <w:basedOn w:val="1"/>
    <w:semiHidden/>
    <w:qFormat/>
    <w:uiPriority w:val="0"/>
    <w:pPr>
      <w:keepLines/>
      <w:spacing w:after="120"/>
      <w:ind w:left="720"/>
    </w:pPr>
  </w:style>
  <w:style w:type="paragraph" w:styleId="16">
    <w:name w:val="Body Text Indent"/>
    <w:basedOn w:val="1"/>
    <w:semiHidden/>
    <w:qFormat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semiHidden/>
    <w:qFormat/>
    <w:uiPriority w:val="0"/>
    <w:pPr>
      <w:ind w:left="800"/>
    </w:pPr>
  </w:style>
  <w:style w:type="paragraph" w:styleId="18">
    <w:name w:val="toc 3"/>
    <w:basedOn w:val="1"/>
    <w:next w:val="1"/>
    <w:qFormat/>
    <w:uiPriority w:val="39"/>
    <w:pPr>
      <w:tabs>
        <w:tab w:val="left" w:pos="1440"/>
        <w:tab w:val="right" w:pos="9360"/>
      </w:tabs>
      <w:ind w:left="864"/>
    </w:pPr>
  </w:style>
  <w:style w:type="paragraph" w:styleId="19">
    <w:name w:val="toc 8"/>
    <w:basedOn w:val="1"/>
    <w:next w:val="1"/>
    <w:semiHidden/>
    <w:qFormat/>
    <w:uiPriority w:val="0"/>
    <w:pPr>
      <w:ind w:left="1400"/>
    </w:pPr>
  </w:style>
  <w:style w:type="paragraph" w:styleId="20">
    <w:name w:val="footer"/>
    <w:basedOn w:val="1"/>
    <w:semiHidden/>
    <w:qFormat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semiHidden/>
    <w:qFormat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qFormat/>
    <w:uiPriority w:val="0"/>
    <w:pPr>
      <w:ind w:left="1000"/>
    </w:pPr>
  </w:style>
  <w:style w:type="paragraph" w:styleId="27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qFormat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1">
    <w:name w:val="Strong"/>
    <w:basedOn w:val="30"/>
    <w:qFormat/>
    <w:uiPriority w:val="0"/>
    <w:rPr>
      <w:b/>
    </w:rPr>
  </w:style>
  <w:style w:type="character" w:styleId="32">
    <w:name w:val="page number"/>
    <w:basedOn w:val="30"/>
    <w:semiHidden/>
    <w:qFormat/>
    <w:uiPriority w:val="0"/>
  </w:style>
  <w:style w:type="character" w:styleId="33">
    <w:name w:val="FollowedHyperlink"/>
    <w:basedOn w:val="30"/>
    <w:semiHidden/>
    <w:qFormat/>
    <w:uiPriority w:val="0"/>
    <w:rPr>
      <w:color w:val="800080"/>
      <w:u w:val="single"/>
    </w:rPr>
  </w:style>
  <w:style w:type="character" w:styleId="34">
    <w:name w:val="Hyperlink"/>
    <w:basedOn w:val="30"/>
    <w:semiHidden/>
    <w:qFormat/>
    <w:uiPriority w:val="0"/>
    <w:rPr>
      <w:color w:val="0000FF"/>
      <w:u w:val="single"/>
    </w:rPr>
  </w:style>
  <w:style w:type="character" w:styleId="35">
    <w:name w:val="footnote reference"/>
    <w:basedOn w:val="30"/>
    <w:semiHidden/>
    <w:qFormat/>
    <w:uiPriority w:val="0"/>
    <w:rPr>
      <w:sz w:val="20"/>
      <w:vertAlign w:val="superscript"/>
    </w:rPr>
  </w:style>
  <w:style w:type="table" w:styleId="37">
    <w:name w:val="Table Grid"/>
    <w:basedOn w:val="3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8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9">
    <w:name w:val="Bullet1"/>
    <w:basedOn w:val="1"/>
    <w:qFormat/>
    <w:uiPriority w:val="0"/>
    <w:pPr>
      <w:ind w:left="720" w:hanging="432"/>
    </w:pPr>
  </w:style>
  <w:style w:type="paragraph" w:customStyle="1" w:styleId="40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1">
    <w:name w:val="Tabletext"/>
    <w:basedOn w:val="1"/>
    <w:qFormat/>
    <w:uiPriority w:val="0"/>
    <w:pPr>
      <w:keepLines/>
      <w:spacing w:after="120"/>
    </w:pPr>
  </w:style>
  <w:style w:type="paragraph" w:customStyle="1" w:styleId="42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3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4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6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7">
    <w:name w:val="Bullet"/>
    <w:basedOn w:val="1"/>
    <w:qFormat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paragraph" w:customStyle="1" w:styleId="48">
    <w:name w:val="InfoBlue"/>
    <w:basedOn w:val="1"/>
    <w:next w:val="15"/>
    <w:qFormat/>
    <w:uiPriority w:val="0"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49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50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qFormat/>
    <w:uiPriority w:val="0"/>
    <w:rPr>
      <w:rFonts w:ascii="Courier New" w:hAnsi="Courier New"/>
      <w:color w:val="008000"/>
    </w:rPr>
  </w:style>
  <w:style w:type="character" w:customStyle="1" w:styleId="53">
    <w:name w:val="tw4winJump"/>
    <w:qFormat/>
    <w:uiPriority w:val="0"/>
    <w:rPr>
      <w:rFonts w:ascii="Courier New" w:hAnsi="Courier New"/>
      <w:color w:val="008080"/>
    </w:rPr>
  </w:style>
  <w:style w:type="character" w:customStyle="1" w:styleId="54">
    <w:name w:val="tw4winExternal"/>
    <w:qFormat/>
    <w:uiPriority w:val="0"/>
    <w:rPr>
      <w:rFonts w:ascii="Courier New" w:hAnsi="Courier New"/>
      <w:color w:val="808080"/>
    </w:rPr>
  </w:style>
  <w:style w:type="character" w:customStyle="1" w:styleId="55">
    <w:name w:val="tw4winInternal"/>
    <w:qFormat/>
    <w:uiPriority w:val="0"/>
    <w:rPr>
      <w:rFonts w:ascii="Courier New" w:hAnsi="Courier New"/>
      <w:color w:val="FF0000"/>
    </w:rPr>
  </w:style>
  <w:style w:type="paragraph" w:customStyle="1" w:styleId="56">
    <w:name w:val="List Paragraph"/>
    <w:basedOn w:val="1"/>
    <w:qFormat/>
    <w:uiPriority w:val="34"/>
    <w:pPr>
      <w:ind w:firstLine="420" w:firstLineChars="200"/>
    </w:pPr>
  </w:style>
  <w:style w:type="paragraph" w:customStyle="1" w:styleId="57">
    <w:name w:val="No Spacing"/>
    <w:qFormat/>
    <w:uiPriority w:val="1"/>
    <w:pPr>
      <w:widowControl w:val="0"/>
    </w:pPr>
    <w:rPr>
      <w:rFonts w:ascii="宋体" w:hAnsi="Times New Roman" w:eastAsia="宋体" w:cs="Times New Roman"/>
      <w:lang w:val="en-US" w:eastAsia="zh-CN" w:bidi="ar-SA"/>
    </w:rPr>
  </w:style>
  <w:style w:type="character" w:customStyle="1" w:styleId="58">
    <w:name w:val="标题 2 Char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paragraph" w:customStyle="1" w:styleId="59">
    <w:name w:val="列出段落1"/>
    <w:basedOn w:val="1"/>
    <w:qFormat/>
    <w:uiPriority w:val="0"/>
    <w:pPr>
      <w:ind w:firstLine="420" w:firstLineChars="200"/>
    </w:pPr>
  </w:style>
  <w:style w:type="paragraph" w:customStyle="1" w:styleId="60">
    <w:name w:val="列出段落2"/>
    <w:basedOn w:val="1"/>
    <w:qFormat/>
    <w:uiPriority w:val="0"/>
    <w:pPr>
      <w:ind w:firstLine="420" w:firstLineChars="200"/>
    </w:pPr>
  </w:style>
  <w:style w:type="paragraph" w:customStyle="1" w:styleId="61">
    <w:name w:val="列出段落3"/>
    <w:basedOn w:val="1"/>
    <w:qFormat/>
    <w:uiPriority w:val="0"/>
    <w:pPr>
      <w:ind w:firstLine="420" w:firstLineChars="200"/>
    </w:pPr>
  </w:style>
  <w:style w:type="character" w:customStyle="1" w:styleId="62">
    <w:name w:val="正文缩进 Char"/>
    <w:link w:val="12"/>
    <w:qFormat/>
    <w:uiPriority w:val="0"/>
    <w:rPr>
      <w:rFonts w:ascii="宋体"/>
    </w:rPr>
  </w:style>
  <w:style w:type="character" w:customStyle="1" w:styleId="63">
    <w:name w:val="表格抬头1 Char Char"/>
    <w:link w:val="64"/>
    <w:qFormat/>
    <w:uiPriority w:val="0"/>
    <w:rPr>
      <w:b/>
      <w:kern w:val="2"/>
      <w:sz w:val="21"/>
      <w:szCs w:val="22"/>
    </w:rPr>
  </w:style>
  <w:style w:type="paragraph" w:customStyle="1" w:styleId="64">
    <w:name w:val="表格抬头1"/>
    <w:basedOn w:val="12"/>
    <w:link w:val="63"/>
    <w:qFormat/>
    <w:uiPriority w:val="0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65">
    <w:name w:val="题注 Char"/>
    <w:link w:val="13"/>
    <w:qFormat/>
    <w:uiPriority w:val="0"/>
    <w:rPr>
      <w:rFonts w:eastAsia="微软雅黑"/>
      <w:kern w:val="2"/>
      <w:sz w:val="18"/>
      <w:szCs w:val="22"/>
    </w:rPr>
  </w:style>
  <w:style w:type="table" w:customStyle="1" w:styleId="66">
    <w:name w:val="Grid Table Light"/>
    <w:basedOn w:val="36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kingsoft.wpsoffice.mac/Data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&lt;公司名称&gt;</Company>
  <Pages>18</Pages>
  <Words>1713</Words>
  <Characters>9767</Characters>
  <Lines>81</Lines>
  <Paragraphs>22</Paragraphs>
  <ScaleCrop>false</ScaleCrop>
  <LinksUpToDate>false</LinksUpToDate>
  <CharactersWithSpaces>11458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2015-12-15T21:28:00Z</dcterms:created>
  <dc:creator>stephanie</dc:creator>
  <cp:lastModifiedBy>qinxuanwu</cp:lastModifiedBy>
  <dcterms:modified xsi:type="dcterms:W3CDTF">2020-11-11T19:08:47Z</dcterms:modified>
  <dc:subject>&lt;项目名称&gt;</dc:subject>
  <dc:title>软件需求规约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