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knat3lx4qp01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Подход к обнаружению DDOS-атак с </w:t>
      </w:r>
    </w:p>
    <w:p w:rsidR="00000000" w:rsidDel="00000000" w:rsidP="00000000" w:rsidRDefault="00000000" w:rsidRPr="00000000" w14:paraId="00000002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knat3lx4qp01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использованием машинного обучения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3c404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7"/>
          <w:szCs w:val="27"/>
          <w:rtl w:val="0"/>
        </w:rPr>
        <w:t xml:space="preserve">1) Какую задачу решали авторы статьи?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3c404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rtl w:val="0"/>
        </w:rPr>
        <w:t xml:space="preserve">Чтобы распознать и защитить веб-сервер от атаки, важно знать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3c404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rtl w:val="0"/>
        </w:rPr>
        <w:t xml:space="preserve">характер и поведение легитимных и нелегитимных пользователей.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3c404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rtl w:val="0"/>
        </w:rPr>
        <w:t xml:space="preserve">Распределенная атака типа "отказ в обслуживании" (DDoS) может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3c404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rtl w:val="0"/>
        </w:rPr>
        <w:t xml:space="preserve">вызвать массовый отказ систем, т.к по воздействию она похожа на работу в штатном режиме с легитимными клиентами.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3c404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rtl w:val="0"/>
        </w:rPr>
        <w:t xml:space="preserve">Предлагаемый метод пытается обнаружить DDoS-атаку седьмого уровня и DDoS-атаку прикладного уровня на веб-сервер.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color w:val="3c404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7"/>
          <w:szCs w:val="27"/>
          <w:rtl w:val="0"/>
        </w:rPr>
        <w:t xml:space="preserve">2) Какой алгоритм машинного обучения они использовали для этого?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color w:val="3c404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rtl w:val="0"/>
        </w:rPr>
        <w:t xml:space="preserve">В работе использовано несколько алгоритмов и приведено их сравнение: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3c4043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rtl w:val="0"/>
        </w:rPr>
        <w:t xml:space="preserve">Наивный Байесовский классификатор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3c404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rtl w:val="0"/>
        </w:rPr>
        <w:t xml:space="preserve">NaiveBayes Multinomial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3c404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rtl w:val="0"/>
        </w:rPr>
        <w:t xml:space="preserve">MultiLayer Perceptron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3c404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rtl w:val="0"/>
        </w:rPr>
        <w:t xml:space="preserve">Random Forest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3c404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rtl w:val="0"/>
        </w:rPr>
        <w:t xml:space="preserve">RBF Network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3c404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rtl w:val="0"/>
        </w:rPr>
        <w:t xml:space="preserve">Logistic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color w:val="3c404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7"/>
          <w:szCs w:val="27"/>
          <w:rtl w:val="0"/>
        </w:rPr>
        <w:t xml:space="preserve">3) Какие метрики качества были использованы для оценки алгоритма?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c4043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rtl w:val="0"/>
        </w:rPr>
        <w:t xml:space="preserve">Accuracy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c4043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rtl w:val="0"/>
        </w:rPr>
        <w:t xml:space="preserve">False positive rate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c4043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rtl w:val="0"/>
        </w:rPr>
        <w:t xml:space="preserve">True positive rate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color w:val="3c404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7"/>
          <w:szCs w:val="27"/>
          <w:rtl w:val="0"/>
        </w:rPr>
        <w:t xml:space="preserve">4) Какие данные были использованы и как они были обработаны?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3c404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rtl w:val="0"/>
        </w:rPr>
        <w:t xml:space="preserve">В данной работе используются параметры  захваченного сетевого пакета, такие как http GET, POST request и delta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3c404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rtl w:val="0"/>
        </w:rPr>
        <w:t xml:space="preserve">Предлагаемый авторами метод, на ранней стадии захватывает все пакеты из источника атаки, что позволяет выбирать такие параметры, как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3c404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rtl w:val="0"/>
        </w:rPr>
        <w:t xml:space="preserve">количество http GET или POST запросов с одного IP-адреса.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3c404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rtl w:val="0"/>
        </w:rPr>
        <w:t xml:space="preserve">Также выбирается параметр типа delta time, который может быть определен как интервал времени между любыми двумя последовательными http-запросами, отправленными по одному IP-адресу.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3c404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rtl w:val="0"/>
        </w:rPr>
        <w:t xml:space="preserve">Поскольку DDoS-атака седьмого уровня или прикладного уровня использует протокол http для использования ресурсов веб-сервера, рассматриваются IP-адреса, имеющие максимальное количество http-счетчиков по отношению к одному IP-адресу назначения.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3c404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rtl w:val="0"/>
        </w:rPr>
        <w:t xml:space="preserve">Поскольку обычный пользователь не сможет отправлять http-запросы один за другим с высокой скоростью, авторы рассматривают  delta time - время между любыми двумя последовательными запросами. Чем меньше delta time, тем выше вероятность того, что это атака.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3c404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rtl w:val="0"/>
        </w:rPr>
        <w:t xml:space="preserve">Приведенные выше параметры считаются достаточными для определения, имеет ли IP-адрес потенциал для проведения DDoS-атаки. Набор данных, с этими четырьмя параметрами, подается в классификаторы.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3c404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rtl w:val="0"/>
        </w:rPr>
        <w:t xml:space="preserve">Как пишут авторы, сами данные генерируются вручную.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color w:val="3c404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7"/>
          <w:szCs w:val="27"/>
          <w:rtl w:val="0"/>
        </w:rPr>
        <w:t xml:space="preserve">5)  Как проводилась кросс-валидация и подбор гиперпараметров?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3c404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rtl w:val="0"/>
        </w:rPr>
        <w:t xml:space="preserve">По псевдокоду в статье можно понять, что кросс-валидацию действительно использовали, но какую именно (реализацию или писали сами - не понятно). Гиперпараметры подбирались grid search методом.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color w:val="3c404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7"/>
          <w:szCs w:val="27"/>
          <w:rtl w:val="0"/>
        </w:rPr>
        <w:t xml:space="preserve">6) Какие результаты были получены?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3c404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rtl w:val="0"/>
        </w:rPr>
        <w:t xml:space="preserve">Confusion Matrix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color w:val="3c404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</w:rPr>
        <w:drawing>
          <wp:inline distB="114300" distT="114300" distL="114300" distR="114300">
            <wp:extent cx="4319588" cy="14542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1454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color w:val="3c404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7"/>
          <w:szCs w:val="27"/>
          <w:rtl w:val="0"/>
        </w:rPr>
        <w:t xml:space="preserve">7) Напишите ваши выводы, замечания и найденные в работе недочеты или слабые места.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3c404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rtl w:val="0"/>
        </w:rPr>
        <w:t xml:space="preserve">Статья, на мой взгляд, очень интересная. К сожалению, я не являюсь экспертов в области безопасности и для меня этот материал новый. С точки же зрения машинного обучения, замечаний не найдено. Возможно, стоило бы попробовать увеличить кол-во параметров и посмотреть, как это скажется на результатах.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