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4E8C"/>
          <w:sz w:val="64"/>
          <w:szCs w:val="64"/>
        </w:rPr>
        <w:t xml:space="preserve">FCM Python API</w:t>
      </w:r>
    </w:p>
    <w:p>
      <w:pPr>
        <w:spacing w:before="0" w:after="160"/>
        <w:jc w:val="center"/>
      </w:pPr>
      <w:r>
        <w:rPr>
          <w:rFonts w:ascii="Arial" w:cs="Arial" w:eastAsia="Arial" w:hAnsi="Arial"/>
          <w:color w:val="2E86C1"/>
          <w:sz w:val="28"/>
          <w:szCs w:val="28"/>
        </w:rPr>
        <w:t xml:space="preserve">Firebase Cloud Messaging — Flask REST API</w:t>
      </w:r>
    </w:p>
    <w:p>
      <w:pPr>
        <w:spacing w:before="0" w:after="600"/>
        <w:jc w:val="center"/>
      </w:pPr>
      <w:r>
        <w:rPr>
          <w:rFonts w:ascii="Arial" w:cs="Arial" w:eastAsia="Arial" w:hAnsi="Arial"/>
          <w:i/>
          <w:iCs/>
          <w:color w:val="5D6D7E"/>
          <w:sz w:val="22"/>
          <w:szCs w:val="22"/>
        </w:rPr>
        <w:t xml:space="preserve">Technical Documentation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Version</w:t>
            </w:r>
          </w:p>
        </w:tc>
        <w:tc>
          <w:tcPr>
            <w:tcW w:type="dxa" w:w="420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1.0.0</w:t>
            </w:r>
          </w:p>
        </w:tc>
      </w:tr>
      <w:tr>
        <w:tc>
          <w:tcPr>
            <w:tcW w:type="dxa" w:w="28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Language</w:t>
            </w:r>
          </w:p>
        </w:tc>
        <w:tc>
          <w:tcPr>
            <w:tcW w:type="dxa" w:w="420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Python 3</w:t>
            </w:r>
          </w:p>
        </w:tc>
      </w:tr>
      <w:tr>
        <w:tc>
          <w:tcPr>
            <w:tcW w:type="dxa" w:w="28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Framework</w:t>
            </w:r>
          </w:p>
        </w:tc>
        <w:tc>
          <w:tcPr>
            <w:tcW w:type="dxa" w:w="420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Flask</w:t>
            </w:r>
          </w:p>
        </w:tc>
      </w:tr>
      <w:tr>
        <w:tc>
          <w:tcPr>
            <w:tcW w:type="dxa" w:w="28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Service</w:t>
            </w:r>
          </w:p>
        </w:tc>
        <w:tc>
          <w:tcPr>
            <w:tcW w:type="dxa" w:w="420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Firebase Cloud Messaging (FCM)</w:t>
            </w:r>
          </w:p>
        </w:tc>
      </w:tr>
      <w:tr>
        <w:tc>
          <w:tcPr>
            <w:tcW w:type="dxa" w:w="28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Date</w:t>
            </w:r>
          </w:p>
        </w:tc>
        <w:tc>
          <w:tcPr>
            <w:tcW w:type="dxa" w:w="420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March 26, 2026</w:t>
            </w:r>
          </w:p>
        </w:tc>
      </w:tr>
    </w:tbl>
    <w:p>
      <w:r>
        <w:br w:type="page"/>
      </w:r>
    </w:p>
    <w:p>
      <w:pPr>
        <w:pStyle w:val="Heading1"/>
        <w:pBdr>
          <w:bottom w:val="single" w:color="2E86C1" w:sz="6" w:space="4"/>
        </w:pBdr>
        <w:spacing w:before="360" w:after="160"/>
      </w:pPr>
      <w:r>
        <w:rPr>
          <w:rFonts w:ascii="Arial" w:cs="Arial" w:eastAsia="Arial" w:hAnsi="Arial"/>
          <w:b/>
          <w:bCs/>
          <w:color w:val="1A4E8C"/>
          <w:sz w:val="36"/>
          <w:szCs w:val="36"/>
        </w:rPr>
        <w:t xml:space="preserve">1. Project Overview</w:t>
      </w:r>
    </w:p>
    <w:p>
      <w:pPr>
        <w:spacing w:before="80" w:after="80"/>
      </w:pPr>
      <w:r>
        <w:rPr>
          <w:rFonts w:ascii="Arial" w:cs="Arial" w:eastAsia="Arial" w:hAnsi="Arial"/>
          <w:color w:val="1C2833"/>
          <w:sz w:val="22"/>
          <w:szCs w:val="22"/>
        </w:rPr>
        <w:t xml:space="preserve">The FCM Python API is a lightweight Flask-based REST API that enables server-side applications to send push notifications to mobile devices through Firebase Cloud Messaging (FCM). It abstracts the complexity of Firebase authentication and message construction into a simple HTTP endpoint.</w:t>
      </w:r>
    </w:p>
    <w:p>
      <w:pPr>
        <w:spacing w:before="40" w:after="40"/>
      </w:pPr>
      <w:r>
        <w:t xml:space="preserve"/>
      </w:r>
    </w:p>
    <w:p>
      <w:pPr>
        <w:spacing w:before="80" w:after="80"/>
      </w:pPr>
      <w:r>
        <w:rPr>
          <w:rFonts w:ascii="Arial" w:cs="Arial" w:eastAsia="Arial" w:hAnsi="Arial"/>
          <w:color w:val="1C2833"/>
          <w:sz w:val="22"/>
          <w:szCs w:val="22"/>
        </w:rPr>
        <w:t xml:space="preserve">This project is ideal for backend services that need to trigger push notifications without integrating the Firebase Admin SDK directly into their main application logic.</w:t>
      </w:r>
    </w:p>
    <w:p>
      <w:pPr>
        <w:spacing w:before="40" w:after="40"/>
      </w:pPr>
      <w:r>
        <w:t xml:space="preserve"/>
      </w:r>
    </w:p>
    <w:p>
      <w:pPr>
        <w:pStyle w:val="Heading2"/>
        <w:spacing w:before="280" w:after="120"/>
      </w:pPr>
      <w:r>
        <w:rPr>
          <w:rFonts w:ascii="Arial" w:cs="Arial" w:eastAsia="Arial" w:hAnsi="Arial"/>
          <w:b/>
          <w:bCs/>
          <w:color w:val="2E86C1"/>
          <w:sz w:val="28"/>
          <w:szCs w:val="28"/>
        </w:rPr>
        <w:t xml:space="preserve">1.1 Key Features</w:t>
      </w:r>
    </w:p>
    <w:p>
      <w:pPr>
        <w:pStyle w:val="ListParagraph"/>
        <w:numPr>
          <w:ilvl w:val="0"/>
          <w:numId w:val="2"/>
        </w:numPr>
        <w:spacing w:before="60" w:after="60"/>
      </w:pPr>
      <w:r>
        <w:rPr>
          <w:rFonts w:ascii="Arial" w:cs="Arial" w:eastAsia="Arial" w:hAnsi="Arial"/>
          <w:color w:val="1C2833"/>
          <w:sz w:val="22"/>
          <w:szCs w:val="22"/>
        </w:rPr>
        <w:t xml:space="preserve">Single endpoint for sending push notifications to any registered FCM device token</w:t>
      </w:r>
    </w:p>
    <w:p>
      <w:pPr>
        <w:pStyle w:val="ListParagraph"/>
        <w:numPr>
          <w:ilvl w:val="0"/>
          <w:numId w:val="2"/>
        </w:numPr>
        <w:spacing w:before="60" w:after="60"/>
      </w:pPr>
      <w:r>
        <w:rPr>
          <w:rFonts w:ascii="Arial" w:cs="Arial" w:eastAsia="Arial" w:hAnsi="Arial"/>
          <w:color w:val="1C2833"/>
          <w:sz w:val="22"/>
          <w:szCs w:val="22"/>
        </w:rPr>
        <w:t xml:space="preserve">JSON-based request/response interface for easy integration</w:t>
      </w:r>
    </w:p>
    <w:p>
      <w:pPr>
        <w:pStyle w:val="ListParagraph"/>
        <w:numPr>
          <w:ilvl w:val="0"/>
          <w:numId w:val="2"/>
        </w:numPr>
        <w:spacing w:before="60" w:after="60"/>
      </w:pPr>
      <w:r>
        <w:rPr>
          <w:rFonts w:ascii="Arial" w:cs="Arial" w:eastAsia="Arial" w:hAnsi="Arial"/>
          <w:color w:val="1C2833"/>
          <w:sz w:val="22"/>
          <w:szCs w:val="22"/>
        </w:rPr>
        <w:t xml:space="preserve">Firebase Admin SDK authentication via service account credentials</w:t>
      </w:r>
    </w:p>
    <w:p>
      <w:pPr>
        <w:pStyle w:val="ListParagraph"/>
        <w:numPr>
          <w:ilvl w:val="0"/>
          <w:numId w:val="2"/>
        </w:numPr>
        <w:spacing w:before="60" w:after="60"/>
      </w:pPr>
      <w:r>
        <w:rPr>
          <w:rFonts w:ascii="Arial" w:cs="Arial" w:eastAsia="Arial" w:hAnsi="Arial"/>
          <w:color w:val="1C2833"/>
          <w:sz w:val="22"/>
          <w:szCs w:val="22"/>
        </w:rPr>
        <w:t xml:space="preserve">Structured error handling with descriptive HTTP status codes</w:t>
      </w:r>
    </w:p>
    <w:p>
      <w:pPr>
        <w:pStyle w:val="ListParagraph"/>
        <w:numPr>
          <w:ilvl w:val="0"/>
          <w:numId w:val="2"/>
        </w:numPr>
        <w:spacing w:before="60" w:after="60"/>
      </w:pPr>
      <w:r>
        <w:rPr>
          <w:rFonts w:ascii="Arial" w:cs="Arial" w:eastAsia="Arial" w:hAnsi="Arial"/>
          <w:color w:val="1C2833"/>
          <w:sz w:val="22"/>
          <w:szCs w:val="22"/>
        </w:rPr>
        <w:t xml:space="preserve">Minimal dependencies — only Flask and firebase-admin required</w:t>
      </w:r>
    </w:p>
    <w:p>
      <w:pPr>
        <w:spacing w:before="40" w:after="40"/>
      </w:pPr>
      <w:r>
        <w:t xml:space="preserve"/>
      </w:r>
    </w:p>
    <w:p>
      <w:pPr>
        <w:pStyle w:val="Heading2"/>
        <w:spacing w:before="280" w:after="120"/>
      </w:pPr>
      <w:r>
        <w:rPr>
          <w:rFonts w:ascii="Arial" w:cs="Arial" w:eastAsia="Arial" w:hAnsi="Arial"/>
          <w:b/>
          <w:bCs/>
          <w:color w:val="2E86C1"/>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48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348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Runtime</w:t>
            </w:r>
          </w:p>
        </w:tc>
        <w:tc>
          <w:tcPr>
            <w:tcW w:type="dxa" w:w="348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Python 3</w:t>
            </w:r>
          </w:p>
        </w:tc>
        <w:tc>
          <w:tcPr>
            <w:tcW w:type="dxa" w:w="348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Application language</w:t>
            </w:r>
          </w:p>
        </w:tc>
      </w:tr>
      <w:tr>
        <w:tc>
          <w:tcPr>
            <w:tcW w:type="dxa" w:w="24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b/>
                <w:bCs/>
                <w:color w:val="1C2833"/>
                <w:sz w:val="20"/>
                <w:szCs w:val="20"/>
              </w:rPr>
              <w:t xml:space="preserve">Web Framework</w:t>
            </w:r>
          </w:p>
        </w:tc>
        <w:tc>
          <w:tcPr>
            <w:tcW w:type="dxa" w:w="348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Flask</w:t>
            </w:r>
          </w:p>
        </w:tc>
        <w:tc>
          <w:tcPr>
            <w:tcW w:type="dxa" w:w="348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HTTP server and routing</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Push Service</w:t>
            </w:r>
          </w:p>
        </w:tc>
        <w:tc>
          <w:tcPr>
            <w:tcW w:type="dxa" w:w="348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Firebase Cloud Messaging (FCM)</w:t>
            </w:r>
          </w:p>
        </w:tc>
        <w:tc>
          <w:tcPr>
            <w:tcW w:type="dxa" w:w="348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Notification delivery</w:t>
            </w:r>
          </w:p>
        </w:tc>
      </w:tr>
      <w:tr>
        <w:tc>
          <w:tcPr>
            <w:tcW w:type="dxa" w:w="24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b/>
                <w:bCs/>
                <w:color w:val="1C2833"/>
                <w:sz w:val="20"/>
                <w:szCs w:val="20"/>
              </w:rPr>
              <w:t xml:space="preserve">Auth SDK</w:t>
            </w:r>
          </w:p>
        </w:tc>
        <w:tc>
          <w:tcPr>
            <w:tcW w:type="dxa" w:w="348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firebase-admin</w:t>
            </w:r>
          </w:p>
        </w:tc>
        <w:tc>
          <w:tcPr>
            <w:tcW w:type="dxa" w:w="348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Firebase credential management</w:t>
            </w:r>
          </w:p>
        </w:tc>
      </w:tr>
    </w:tbl>
    <w:p>
      <w:pPr>
        <w:spacing w:before="40" w:after="40"/>
      </w:pPr>
      <w:r>
        <w:t xml:space="preserve"/>
      </w:r>
    </w:p>
    <w:p>
      <w:r>
        <w:br w:type="page"/>
      </w:r>
    </w:p>
    <w:p>
      <w:pPr>
        <w:pStyle w:val="Heading1"/>
        <w:pBdr>
          <w:bottom w:val="single" w:color="2E86C1" w:sz="6" w:space="4"/>
        </w:pBdr>
        <w:spacing w:before="360" w:after="160"/>
      </w:pPr>
      <w:r>
        <w:rPr>
          <w:rFonts w:ascii="Arial" w:cs="Arial" w:eastAsia="Arial" w:hAnsi="Arial"/>
          <w:b/>
          <w:bCs/>
          <w:color w:val="1A4E8C"/>
          <w:sz w:val="36"/>
          <w:szCs w:val="36"/>
        </w:rPr>
        <w:t xml:space="preserve">2. Project Structure</w:t>
      </w:r>
    </w:p>
    <w:p>
      <w:pPr>
        <w:spacing w:before="80" w:after="80"/>
      </w:pPr>
      <w:r>
        <w:rPr>
          <w:rFonts w:ascii="Arial" w:cs="Arial" w:eastAsia="Arial" w:hAnsi="Arial"/>
          <w:color w:val="1C2833"/>
          <w:sz w:val="22"/>
          <w:szCs w:val="22"/>
        </w:rPr>
        <w:t xml:space="preserve">The project is minimal by design — all application logic is contained within a single entry-point file alongside standard configuration files.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fcm_python_api/</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app.py               # Main Flask application &amp; FCM logic</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requirements.txt     # Python dependency list</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README.md            # Quick-start guide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TOOLKIT.md           # Developer reference &amp; common errors</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serviceAccountKey.json  (not included — must be added by user)</w:t>
            </w:r>
          </w:p>
        </w:tc>
      </w:tr>
    </w:tbl>
    <w:p>
      <w:pPr>
        <w:spacing w:before="40" w:after="40"/>
      </w:pPr>
      <w:r>
        <w:t xml:space="preserve"/>
      </w:r>
    </w:p>
    <w:p>
      <w:pPr>
        <w:pStyle w:val="Heading2"/>
        <w:spacing w:before="280" w:after="120"/>
      </w:pPr>
      <w:r>
        <w:rPr>
          <w:rFonts w:ascii="Arial" w:cs="Arial" w:eastAsia="Arial" w:hAnsi="Arial"/>
          <w:b/>
          <w:bCs/>
          <w:color w:val="2E86C1"/>
          <w:sz w:val="28"/>
          <w:szCs w:val="28"/>
        </w:rPr>
        <w:t xml:space="preserve">2.1 File Descriptions</w:t>
      </w:r>
    </w:p>
    <w:p>
      <w:pPr>
        <w:pStyle w:val="Heading3"/>
        <w:spacing w:before="200" w:after="80"/>
      </w:pPr>
      <w:r>
        <w:rPr>
          <w:rFonts w:ascii="Arial" w:cs="Arial" w:eastAsia="Arial" w:hAnsi="Arial"/>
          <w:b/>
          <w:bCs/>
          <w:color w:val="5D6D7E"/>
          <w:sz w:val="24"/>
          <w:szCs w:val="24"/>
        </w:rPr>
        <w:t xml:space="preserve">app.py</w:t>
      </w:r>
    </w:p>
    <w:p>
      <w:pPr>
        <w:spacing w:before="80" w:after="80"/>
      </w:pPr>
      <w:r>
        <w:rPr>
          <w:rFonts w:ascii="Arial" w:cs="Arial" w:eastAsia="Arial" w:hAnsi="Arial"/>
          <w:color w:val="1C2833"/>
          <w:sz w:val="22"/>
          <w:szCs w:val="22"/>
        </w:rPr>
        <w:t xml:space="preserve">The sole Python source file. It initialises the Firebase Admin SDK using a local service account key file, instantiates a Flask application, and registers the POST /send route. All notification construction and dispatch logic lives here.</w:t>
      </w:r>
    </w:p>
    <w:p>
      <w:pPr>
        <w:spacing w:before="40" w:after="40"/>
      </w:pPr>
      <w:r>
        <w:t xml:space="preserve"/>
      </w:r>
    </w:p>
    <w:p>
      <w:pPr>
        <w:pStyle w:val="Heading3"/>
        <w:spacing w:before="200" w:after="80"/>
      </w:pPr>
      <w:r>
        <w:rPr>
          <w:rFonts w:ascii="Arial" w:cs="Arial" w:eastAsia="Arial" w:hAnsi="Arial"/>
          <w:b/>
          <w:bCs/>
          <w:color w:val="5D6D7E"/>
          <w:sz w:val="24"/>
          <w:szCs w:val="24"/>
        </w:rPr>
        <w:t xml:space="preserve">requirements.txt</w:t>
      </w:r>
    </w:p>
    <w:p>
      <w:pPr>
        <w:spacing w:before="80" w:after="80"/>
      </w:pPr>
      <w:r>
        <w:rPr>
          <w:rFonts w:ascii="Arial" w:cs="Arial" w:eastAsia="Arial" w:hAnsi="Arial"/>
          <w:color w:val="1C2833"/>
          <w:sz w:val="22"/>
          <w:szCs w:val="22"/>
        </w:rPr>
        <w:t xml:space="preserve">Declares the two runtime dependencies needed to run the API: flask and firebase-admin. Install with pip install -r requirements.txt.</w:t>
      </w:r>
    </w:p>
    <w:p>
      <w:pPr>
        <w:spacing w:before="40" w:after="40"/>
      </w:pPr>
      <w:r>
        <w:t xml:space="preserve"/>
      </w:r>
    </w:p>
    <w:p>
      <w:pPr>
        <w:pStyle w:val="Heading3"/>
        <w:spacing w:before="200" w:after="80"/>
      </w:pPr>
      <w:r>
        <w:rPr>
          <w:rFonts w:ascii="Arial" w:cs="Arial" w:eastAsia="Arial" w:hAnsi="Arial"/>
          <w:b/>
          <w:bCs/>
          <w:color w:val="5D6D7E"/>
          <w:sz w:val="24"/>
          <w:szCs w:val="24"/>
        </w:rPr>
        <w:t xml:space="preserve">README.md</w:t>
      </w:r>
    </w:p>
    <w:p>
      <w:pPr>
        <w:spacing w:before="80" w:after="80"/>
      </w:pPr>
      <w:r>
        <w:rPr>
          <w:rFonts w:ascii="Arial" w:cs="Arial" w:eastAsia="Arial" w:hAnsi="Arial"/>
          <w:color w:val="1C2833"/>
          <w:sz w:val="22"/>
          <w:szCs w:val="22"/>
        </w:rPr>
        <w:t xml:space="preserve">A concise quick-start guide covering installation, setup, and a sample cURL request. Intended for developers who want to get the API running quickly.</w:t>
      </w:r>
    </w:p>
    <w:p>
      <w:pPr>
        <w:spacing w:before="40" w:after="40"/>
      </w:pPr>
      <w:r>
        <w:t xml:space="preserve"/>
      </w:r>
    </w:p>
    <w:p>
      <w:pPr>
        <w:pStyle w:val="Heading3"/>
        <w:spacing w:before="200" w:after="80"/>
      </w:pPr>
      <w:r>
        <w:rPr>
          <w:rFonts w:ascii="Arial" w:cs="Arial" w:eastAsia="Arial" w:hAnsi="Arial"/>
          <w:b/>
          <w:bCs/>
          <w:color w:val="5D6D7E"/>
          <w:sz w:val="24"/>
          <w:szCs w:val="24"/>
        </w:rPr>
        <w:t xml:space="preserve">TOOLKIT.md</w:t>
      </w:r>
    </w:p>
    <w:p>
      <w:pPr>
        <w:spacing w:before="80" w:after="80"/>
      </w:pPr>
      <w:r>
        <w:rPr>
          <w:rFonts w:ascii="Arial" w:cs="Arial" w:eastAsia="Arial" w:hAnsi="Arial"/>
          <w:color w:val="1C2833"/>
          <w:sz w:val="22"/>
          <w:szCs w:val="22"/>
        </w:rPr>
        <w:t xml:space="preserve">A supplementary developer reference summarising the FCM setup process, minimal usage example, common error conditions, and a link to the official Firebase documentation.</w:t>
      </w:r>
    </w:p>
    <w:p>
      <w:pPr>
        <w:spacing w:before="40" w:after="40"/>
      </w:pPr>
      <w:r>
        <w:t xml:space="preserve"/>
      </w:r>
    </w:p>
    <w:p>
      <w:pPr>
        <w:pStyle w:val="Heading3"/>
        <w:spacing w:before="200" w:after="80"/>
      </w:pPr>
      <w:r>
        <w:rPr>
          <w:rFonts w:ascii="Arial" w:cs="Arial" w:eastAsia="Arial" w:hAnsi="Arial"/>
          <w:b/>
          <w:bCs/>
          <w:color w:val="5D6D7E"/>
          <w:sz w:val="24"/>
          <w:szCs w:val="24"/>
        </w:rPr>
        <w:t xml:space="preserve">serviceAccountKey.json  (user-provided)</w:t>
      </w:r>
    </w:p>
    <w:p>
      <w:pPr>
        <w:spacing w:before="80" w:after="80"/>
      </w:pPr>
      <w:r>
        <w:rPr>
          <w:rFonts w:ascii="Arial" w:cs="Arial" w:eastAsia="Arial" w:hAnsi="Arial"/>
          <w:color w:val="1C2833"/>
          <w:sz w:val="22"/>
          <w:szCs w:val="22"/>
        </w:rPr>
        <w:t xml:space="preserve">This file is NOT included in the repository. It must be downloaded from the Firebase Console and placed in the project root. It contains the private credentials required to authenticate with Firebase services.</w:t>
      </w:r>
    </w:p>
    <w:p>
      <w:pPr>
        <w:spacing w:before="40" w:after="40"/>
      </w:pPr>
      <w:r>
        <w:t xml:space="preserve"/>
      </w:r>
    </w:p>
    <w:p>
      <w:r>
        <w:br w:type="page"/>
      </w:r>
    </w:p>
    <w:p>
      <w:pPr>
        <w:pStyle w:val="Heading1"/>
        <w:pBdr>
          <w:bottom w:val="single" w:color="2E86C1" w:sz="6" w:space="4"/>
        </w:pBdr>
        <w:spacing w:before="360" w:after="160"/>
      </w:pPr>
      <w:r>
        <w:rPr>
          <w:rFonts w:ascii="Arial" w:cs="Arial" w:eastAsia="Arial" w:hAnsi="Arial"/>
          <w:b/>
          <w:bCs/>
          <w:color w:val="1A4E8C"/>
          <w:sz w:val="36"/>
          <w:szCs w:val="36"/>
        </w:rPr>
        <w:t xml:space="preserve">3. Setup &amp; Installation</w:t>
      </w:r>
    </w:p>
    <w:p>
      <w:pPr>
        <w:pStyle w:val="Heading2"/>
        <w:spacing w:before="280" w:after="120"/>
      </w:pPr>
      <w:r>
        <w:rPr>
          <w:rFonts w:ascii="Arial" w:cs="Arial" w:eastAsia="Arial" w:hAnsi="Arial"/>
          <w:b/>
          <w:bCs/>
          <w:color w:val="2E86C1"/>
          <w:sz w:val="28"/>
          <w:szCs w:val="28"/>
        </w:rPr>
        <w:t xml:space="preserve">3.1 Prerequisites</w:t>
      </w:r>
    </w:p>
    <w:p>
      <w:pPr>
        <w:pStyle w:val="ListParagraph"/>
        <w:numPr>
          <w:ilvl w:val="0"/>
          <w:numId w:val="2"/>
        </w:numPr>
        <w:spacing w:before="60" w:after="60"/>
      </w:pPr>
      <w:r>
        <w:rPr>
          <w:rFonts w:ascii="Arial" w:cs="Arial" w:eastAsia="Arial" w:hAnsi="Arial"/>
          <w:color w:val="1C2833"/>
          <w:sz w:val="22"/>
          <w:szCs w:val="22"/>
        </w:rPr>
        <w:t xml:space="preserve">Python 3.7 or higher installed</w:t>
      </w:r>
    </w:p>
    <w:p>
      <w:pPr>
        <w:pStyle w:val="ListParagraph"/>
        <w:numPr>
          <w:ilvl w:val="0"/>
          <w:numId w:val="2"/>
        </w:numPr>
        <w:spacing w:before="60" w:after="60"/>
      </w:pPr>
      <w:r>
        <w:rPr>
          <w:rFonts w:ascii="Arial" w:cs="Arial" w:eastAsia="Arial" w:hAnsi="Arial"/>
          <w:color w:val="1C2833"/>
          <w:sz w:val="22"/>
          <w:szCs w:val="22"/>
        </w:rPr>
        <w:t xml:space="preserve">A Firebase project created at console.firebase.google.com</w:t>
      </w:r>
    </w:p>
    <w:p>
      <w:pPr>
        <w:pStyle w:val="ListParagraph"/>
        <w:numPr>
          <w:ilvl w:val="0"/>
          <w:numId w:val="2"/>
        </w:numPr>
        <w:spacing w:before="60" w:after="60"/>
      </w:pPr>
      <w:r>
        <w:rPr>
          <w:rFonts w:ascii="Arial" w:cs="Arial" w:eastAsia="Arial" w:hAnsi="Arial"/>
          <w:color w:val="1C2833"/>
          <w:sz w:val="22"/>
          <w:szCs w:val="22"/>
        </w:rPr>
        <w:t xml:space="preserve">pip package manager available</w:t>
      </w:r>
    </w:p>
    <w:p>
      <w:pPr>
        <w:pStyle w:val="ListParagraph"/>
        <w:numPr>
          <w:ilvl w:val="0"/>
          <w:numId w:val="2"/>
        </w:numPr>
        <w:spacing w:before="60" w:after="60"/>
      </w:pPr>
      <w:r>
        <w:rPr>
          <w:rFonts w:ascii="Arial" w:cs="Arial" w:eastAsia="Arial" w:hAnsi="Arial"/>
          <w:color w:val="1C2833"/>
          <w:sz w:val="22"/>
          <w:szCs w:val="22"/>
        </w:rPr>
        <w:t xml:space="preserve">A registered device with a valid FCM token (for testing)</w:t>
      </w:r>
    </w:p>
    <w:p>
      <w:pPr>
        <w:spacing w:before="40" w:after="40"/>
      </w:pPr>
      <w:r>
        <w:t xml:space="preserve"/>
      </w:r>
    </w:p>
    <w:p>
      <w:pPr>
        <w:pStyle w:val="Heading2"/>
        <w:spacing w:before="280" w:after="120"/>
      </w:pPr>
      <w:r>
        <w:rPr>
          <w:rFonts w:ascii="Arial" w:cs="Arial" w:eastAsia="Arial" w:hAnsi="Arial"/>
          <w:b/>
          <w:bCs/>
          <w:color w:val="2E86C1"/>
          <w:sz w:val="28"/>
          <w:szCs w:val="28"/>
        </w:rPr>
        <w:t xml:space="preserve">3.2 Step-by-Step Installation</w:t>
      </w:r>
    </w:p>
    <w:p>
      <w:pPr>
        <w:pStyle w:val="Heading3"/>
        <w:spacing w:before="200" w:after="80"/>
      </w:pPr>
      <w:r>
        <w:rPr>
          <w:rFonts w:ascii="Arial" w:cs="Arial" w:eastAsia="Arial" w:hAnsi="Arial"/>
          <w:b/>
          <w:bCs/>
          <w:color w:val="5D6D7E"/>
          <w:sz w:val="24"/>
          <w:szCs w:val="24"/>
        </w:rPr>
        <w:t xml:space="preserve">Step 1 — Clone or extract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unzip fcm_python_api.zip</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cd fcm_python_api</w:t>
            </w:r>
          </w:p>
        </w:tc>
      </w:tr>
    </w:tbl>
    <w:p>
      <w:pPr>
        <w:spacing w:before="40" w:after="40"/>
      </w:pPr>
      <w:r>
        <w:t xml:space="preserve"/>
      </w:r>
    </w:p>
    <w:p>
      <w:pPr>
        <w:pStyle w:val="Heading3"/>
        <w:spacing w:before="200" w:after="80"/>
      </w:pPr>
      <w:r>
        <w:rPr>
          <w:rFonts w:ascii="Arial" w:cs="Arial" w:eastAsia="Arial" w:hAnsi="Arial"/>
          <w:b/>
          <w:bCs/>
          <w:color w:val="5D6D7E"/>
          <w:sz w:val="24"/>
          <w:szCs w:val="24"/>
        </w:rPr>
        <w:t xml:space="preserve">Step 2 — Install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pip install -r requirements.txt</w:t>
            </w:r>
          </w:p>
        </w:tc>
      </w:tr>
    </w:tbl>
    <w:p>
      <w:pPr>
        <w:spacing w:before="40" w:after="40"/>
      </w:pPr>
      <w:r>
        <w:t xml:space="preserve"/>
      </w:r>
    </w:p>
    <w:p>
      <w:pPr>
        <w:pStyle w:val="Heading3"/>
        <w:spacing w:before="200" w:after="80"/>
      </w:pPr>
      <w:r>
        <w:rPr>
          <w:rFonts w:ascii="Arial" w:cs="Arial" w:eastAsia="Arial" w:hAnsi="Arial"/>
          <w:b/>
          <w:bCs/>
          <w:color w:val="5D6D7E"/>
          <w:sz w:val="24"/>
          <w:szCs w:val="24"/>
        </w:rPr>
        <w:t xml:space="preserve">Step 3 — Obtain a Firebase Service Account Key</w:t>
      </w:r>
    </w:p>
    <w:p>
      <w:pPr>
        <w:pStyle w:val="ListParagraph"/>
        <w:numPr>
          <w:ilvl w:val="0"/>
          <w:numId w:val="2"/>
        </w:numPr>
        <w:spacing w:before="60" w:after="60"/>
      </w:pPr>
      <w:r>
        <w:rPr>
          <w:rFonts w:ascii="Arial" w:cs="Arial" w:eastAsia="Arial" w:hAnsi="Arial"/>
          <w:color w:val="1C2833"/>
          <w:sz w:val="22"/>
          <w:szCs w:val="22"/>
        </w:rPr>
        <w:t xml:space="preserve">Go to the Firebase Console and open your project</w:t>
      </w:r>
    </w:p>
    <w:p>
      <w:pPr>
        <w:pStyle w:val="ListParagraph"/>
        <w:numPr>
          <w:ilvl w:val="0"/>
          <w:numId w:val="2"/>
        </w:numPr>
        <w:spacing w:before="60" w:after="60"/>
      </w:pPr>
      <w:r>
        <w:rPr>
          <w:rFonts w:ascii="Arial" w:cs="Arial" w:eastAsia="Arial" w:hAnsi="Arial"/>
          <w:color w:val="1C2833"/>
          <w:sz w:val="22"/>
          <w:szCs w:val="22"/>
        </w:rPr>
        <w:t xml:space="preserve">Navigate to Project Settings &gt; Service Accounts</w:t>
      </w:r>
    </w:p>
    <w:p>
      <w:pPr>
        <w:pStyle w:val="ListParagraph"/>
        <w:numPr>
          <w:ilvl w:val="0"/>
          <w:numId w:val="2"/>
        </w:numPr>
        <w:spacing w:before="60" w:after="60"/>
      </w:pPr>
      <w:r>
        <w:rPr>
          <w:rFonts w:ascii="Arial" w:cs="Arial" w:eastAsia="Arial" w:hAnsi="Arial"/>
          <w:color w:val="1C2833"/>
          <w:sz w:val="22"/>
          <w:szCs w:val="22"/>
        </w:rPr>
        <w:t xml:space="preserve">Click "Generate new private key" and confirm</w:t>
      </w:r>
    </w:p>
    <w:p>
      <w:pPr>
        <w:pStyle w:val="ListParagraph"/>
        <w:numPr>
          <w:ilvl w:val="0"/>
          <w:numId w:val="2"/>
        </w:numPr>
        <w:spacing w:before="60" w:after="60"/>
      </w:pPr>
      <w:r>
        <w:rPr>
          <w:rFonts w:ascii="Arial" w:cs="Arial" w:eastAsia="Arial" w:hAnsi="Arial"/>
          <w:color w:val="1C2833"/>
          <w:sz w:val="22"/>
          <w:szCs w:val="22"/>
        </w:rPr>
        <w:t xml:space="preserve">Rename the downloaded file to serviceAccountKey.json</w:t>
      </w:r>
    </w:p>
    <w:p>
      <w:pPr>
        <w:pStyle w:val="ListParagraph"/>
        <w:numPr>
          <w:ilvl w:val="0"/>
          <w:numId w:val="2"/>
        </w:numPr>
        <w:spacing w:before="60" w:after="60"/>
      </w:pPr>
      <w:r>
        <w:rPr>
          <w:rFonts w:ascii="Arial" w:cs="Arial" w:eastAsia="Arial" w:hAnsi="Arial"/>
          <w:color w:val="1C2833"/>
          <w:sz w:val="22"/>
          <w:szCs w:val="22"/>
        </w:rPr>
        <w:t xml:space="preserve">Place it in the root directory of the project (alongside app.py)</w:t>
      </w:r>
    </w:p>
    <w:p>
      <w:pPr>
        <w:spacing w:before="40" w:after="40"/>
      </w:pPr>
      <w:r>
        <w:t xml:space="preserve"/>
      </w:r>
    </w:p>
    <w:p>
      <w:pPr>
        <w:pStyle w:val="Heading3"/>
        <w:spacing w:before="200" w:after="80"/>
      </w:pPr>
      <w:r>
        <w:rPr>
          <w:rFonts w:ascii="Arial" w:cs="Arial" w:eastAsia="Arial" w:hAnsi="Arial"/>
          <w:b/>
          <w:bCs/>
          <w:color w:val="5D6D7E"/>
          <w:sz w:val="24"/>
          <w:szCs w:val="24"/>
        </w:rPr>
        <w:t xml:space="preserve">Step 4 — Start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python app.py</w:t>
            </w:r>
          </w:p>
        </w:tc>
      </w:tr>
    </w:tbl>
    <w:p>
      <w:pPr>
        <w:spacing w:before="80" w:after="80"/>
      </w:pPr>
      <w:r>
        <w:rPr>
          <w:rFonts w:ascii="Arial" w:cs="Arial" w:eastAsia="Arial" w:hAnsi="Arial"/>
          <w:color w:val="1C2833"/>
          <w:sz w:val="22"/>
          <w:szCs w:val="22"/>
        </w:rPr>
        <w:t xml:space="preserve">The API server will start on http://localhost:5000 by default.</w:t>
      </w:r>
    </w:p>
    <w:p>
      <w:pPr>
        <w:spacing w:before="40" w:after="40"/>
      </w:pPr>
      <w:r>
        <w:t xml:space="preserve"/>
      </w:r>
    </w:p>
    <w:p>
      <w:r>
        <w:br w:type="page"/>
      </w:r>
    </w:p>
    <w:p>
      <w:pPr>
        <w:pStyle w:val="Heading1"/>
        <w:pBdr>
          <w:bottom w:val="single" w:color="2E86C1" w:sz="6" w:space="4"/>
        </w:pBdr>
        <w:spacing w:before="360" w:after="160"/>
      </w:pPr>
      <w:r>
        <w:rPr>
          <w:rFonts w:ascii="Arial" w:cs="Arial" w:eastAsia="Arial" w:hAnsi="Arial"/>
          <w:b/>
          <w:bCs/>
          <w:color w:val="1A4E8C"/>
          <w:sz w:val="36"/>
          <w:szCs w:val="36"/>
        </w:rPr>
        <w:t xml:space="preserve">4. API Reference</w:t>
      </w:r>
    </w:p>
    <w:p>
      <w:pPr>
        <w:pStyle w:val="Heading2"/>
        <w:spacing w:before="280" w:after="120"/>
      </w:pPr>
      <w:r>
        <w:rPr>
          <w:rFonts w:ascii="Arial" w:cs="Arial" w:eastAsia="Arial" w:hAnsi="Arial"/>
          <w:b/>
          <w:bCs/>
          <w:color w:val="2E86C1"/>
          <w:sz w:val="28"/>
          <w:szCs w:val="28"/>
        </w:rPr>
        <w:t xml:space="preserve">4.1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c>
          <w:tcPr>
            <w:tcW w:type="dxa" w:w="144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252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Path</w:t>
            </w:r>
          </w:p>
        </w:tc>
        <w:tc>
          <w:tcPr>
            <w:tcW w:type="dxa" w:w="540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144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Courier New" w:cs="Courier New" w:eastAsia="Courier New" w:hAnsi="Courier New"/>
                <w:b/>
                <w:bCs/>
                <w:color w:val="1A5276"/>
                <w:sz w:val="20"/>
                <w:szCs w:val="20"/>
              </w:rPr>
              <w:t xml:space="preserve">POST</w:t>
            </w:r>
          </w:p>
        </w:tc>
        <w:tc>
          <w:tcPr>
            <w:tcW w:type="dxa" w:w="252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Courier New" w:cs="Courier New" w:eastAsia="Courier New" w:hAnsi="Courier New"/>
                <w:color w:val="1C2833"/>
                <w:sz w:val="20"/>
                <w:szCs w:val="20"/>
              </w:rPr>
              <w:t xml:space="preserve">/send</w:t>
            </w:r>
          </w:p>
        </w:tc>
        <w:tc>
          <w:tcPr>
            <w:tcW w:type="dxa" w:w="540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Send a push notification to a device via FCM</w:t>
            </w:r>
          </w:p>
        </w:tc>
      </w:tr>
    </w:tbl>
    <w:p>
      <w:pPr>
        <w:spacing w:before="40" w:after="40"/>
      </w:pPr>
      <w:r>
        <w:t xml:space="preserve"/>
      </w:r>
    </w:p>
    <w:p>
      <w:pPr>
        <w:pStyle w:val="Heading2"/>
        <w:spacing w:before="280" w:after="120"/>
      </w:pPr>
      <w:r>
        <w:rPr>
          <w:rFonts w:ascii="Arial" w:cs="Arial" w:eastAsia="Arial" w:hAnsi="Arial"/>
          <w:b/>
          <w:bCs/>
          <w:color w:val="2E86C1"/>
          <w:sz w:val="28"/>
          <w:szCs w:val="28"/>
        </w:rPr>
        <w:t xml:space="preserve">4.2  POST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URL</w:t>
            </w:r>
          </w:p>
        </w:tc>
        <w:tc>
          <w:tcPr>
            <w:tcW w:type="dxa" w:w="696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http://localhost:5000/send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Method</w:t>
            </w:r>
          </w:p>
        </w:tc>
        <w:tc>
          <w:tcPr>
            <w:tcW w:type="dxa" w:w="696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POST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6E5" w:sz="1"/>
              <w:left w:val="single" w:color="C8D6E5" w:sz="1"/>
              <w:bottom w:val="single" w:color="C8D6E5" w:sz="1"/>
              <w:right w:val="single" w:color="C8D6E5" w:sz="1"/>
            </w:tcBorders>
            <w:shd w:fill="D6E4F0" w:val="clear"/>
            <w:tcMar>
              <w:top w:type="dxa" w:w="80"/>
              <w:left w:type="dxa" w:w="160"/>
              <w:bottom w:type="dxa" w:w="80"/>
              <w:right w:type="dxa" w:w="160"/>
            </w:tcMar>
          </w:tcPr>
          <w:p>
            <w:r>
              <w:rPr>
                <w:rFonts w:ascii="Arial" w:cs="Arial" w:eastAsia="Arial" w:hAnsi="Arial"/>
                <w:b/>
                <w:bCs/>
                <w:color w:val="1A4E8C"/>
                <w:sz w:val="20"/>
                <w:szCs w:val="20"/>
              </w:rPr>
              <w:t xml:space="preserve">Content-Type</w:t>
            </w:r>
          </w:p>
        </w:tc>
        <w:tc>
          <w:tcPr>
            <w:tcW w:type="dxa" w:w="6960"/>
            <w:tcBorders>
              <w:top w:val="single" w:color="C8D6E5" w:sz="1"/>
              <w:left w:val="single" w:color="C8D6E5" w:sz="1"/>
              <w:bottom w:val="single" w:color="C8D6E5" w:sz="1"/>
              <w:right w:val="single" w:color="C8D6E5" w:sz="1"/>
            </w:tcBorders>
            <w:tcMar>
              <w:top w:type="dxa" w:w="80"/>
              <w:left w:type="dxa" w:w="160"/>
              <w:bottom w:type="dxa" w:w="80"/>
              <w:right w:type="dxa" w:w="160"/>
            </w:tcMar>
          </w:tcPr>
          <w:p>
            <w:r>
              <w:rPr>
                <w:rFonts w:ascii="Arial" w:cs="Arial" w:eastAsia="Arial" w:hAnsi="Arial"/>
                <w:color w:val="1C2833"/>
                <w:sz w:val="20"/>
                <w:szCs w:val="20"/>
              </w:rPr>
              <w:t xml:space="preserve">application/json</w:t>
            </w:r>
          </w:p>
        </w:tc>
      </w:tr>
    </w:tbl>
    <w:p>
      <w:pPr>
        <w:spacing w:before="40" w:after="40"/>
      </w:pPr>
      <w:r>
        <w:t xml:space="preserve"/>
      </w:r>
    </w:p>
    <w:p>
      <w:pPr>
        <w:pStyle w:val="Heading3"/>
        <w:spacing w:before="200" w:after="80"/>
      </w:pPr>
      <w:r>
        <w:rPr>
          <w:rFonts w:ascii="Arial" w:cs="Arial" w:eastAsia="Arial" w:hAnsi="Arial"/>
          <w:b/>
          <w:bCs/>
          <w:color w:val="5D6D7E"/>
          <w:sz w:val="24"/>
          <w:szCs w:val="24"/>
        </w:rPr>
        <w:t xml:space="preserve">Request Body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180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140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Required</w:t>
            </w:r>
          </w:p>
        </w:tc>
        <w:tc>
          <w:tcPr>
            <w:tcW w:type="dxa" w:w="416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Courier New" w:cs="Courier New" w:eastAsia="Courier New" w:hAnsi="Courier New"/>
                <w:color w:val="1A5276"/>
                <w:sz w:val="20"/>
                <w:szCs w:val="20"/>
              </w:rPr>
              <w:t xml:space="preserve">token</w:t>
            </w:r>
          </w:p>
        </w:tc>
        <w:tc>
          <w:tcPr>
            <w:tcW w:type="dxa" w:w="18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string</w:t>
            </w:r>
          </w:p>
        </w:tc>
        <w:tc>
          <w:tcPr>
            <w:tcW w:type="dxa" w:w="14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b/>
                <w:bCs/>
                <w:color w:val="922B21"/>
                <w:sz w:val="20"/>
                <w:szCs w:val="20"/>
              </w:rPr>
              <w:t xml:space="preserve">Yes</w:t>
            </w:r>
          </w:p>
        </w:tc>
        <w:tc>
          <w:tcPr>
            <w:tcW w:type="dxa" w:w="416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The FCM registration token of the target device</w:t>
            </w:r>
          </w:p>
        </w:tc>
      </w:tr>
      <w:tr>
        <w:tc>
          <w:tcPr>
            <w:tcW w:type="dxa" w:w="20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Courier New" w:cs="Courier New" w:eastAsia="Courier New" w:hAnsi="Courier New"/>
                <w:color w:val="1A5276"/>
                <w:sz w:val="20"/>
                <w:szCs w:val="20"/>
              </w:rPr>
              <w:t xml:space="preserve">title</w:t>
            </w:r>
          </w:p>
        </w:tc>
        <w:tc>
          <w:tcPr>
            <w:tcW w:type="dxa" w:w="18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string</w:t>
            </w:r>
          </w:p>
        </w:tc>
        <w:tc>
          <w:tcPr>
            <w:tcW w:type="dxa" w:w="14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b/>
                <w:bCs/>
                <w:color w:val="922B21"/>
                <w:sz w:val="20"/>
                <w:szCs w:val="20"/>
              </w:rPr>
              <w:t xml:space="preserve">Yes</w:t>
            </w:r>
          </w:p>
        </w:tc>
        <w:tc>
          <w:tcPr>
            <w:tcW w:type="dxa" w:w="416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The notification title displayed on the device</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Courier New" w:cs="Courier New" w:eastAsia="Courier New" w:hAnsi="Courier New"/>
                <w:color w:val="1A5276"/>
                <w:sz w:val="20"/>
                <w:szCs w:val="20"/>
              </w:rPr>
              <w:t xml:space="preserve">body</w:t>
            </w:r>
          </w:p>
        </w:tc>
        <w:tc>
          <w:tcPr>
            <w:tcW w:type="dxa" w:w="18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string</w:t>
            </w:r>
          </w:p>
        </w:tc>
        <w:tc>
          <w:tcPr>
            <w:tcW w:type="dxa" w:w="14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b/>
                <w:bCs/>
                <w:color w:val="922B21"/>
                <w:sz w:val="20"/>
                <w:szCs w:val="20"/>
              </w:rPr>
              <w:t xml:space="preserve">Yes</w:t>
            </w:r>
          </w:p>
        </w:tc>
        <w:tc>
          <w:tcPr>
            <w:tcW w:type="dxa" w:w="416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The notification body/message text</w:t>
            </w:r>
          </w:p>
        </w:tc>
      </w:tr>
    </w:tbl>
    <w:p>
      <w:pPr>
        <w:spacing w:before="40" w:after="40"/>
      </w:pPr>
      <w:r>
        <w:t xml:space="preserve"/>
      </w:r>
    </w:p>
    <w:p>
      <w:pPr>
        <w:pStyle w:val="Heading3"/>
        <w:spacing w:before="200" w:after="80"/>
      </w:pPr>
      <w:r>
        <w:rPr>
          <w:rFonts w:ascii="Arial" w:cs="Arial" w:eastAsia="Arial" w:hAnsi="Arial"/>
          <w:b/>
          <w:bCs/>
          <w:color w:val="5D6D7E"/>
          <w:sz w:val="24"/>
          <w:szCs w:val="24"/>
        </w:rPr>
        <w:t xml:space="preserve">Example Request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curl -X POST http://localhost:5000/send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-H "Content-Type: application/json"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-d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"token": "DEVICE_FCM_TOKEN",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"title": "Hello",</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"body":  "Test notification"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bl>
    <w:p>
      <w:pPr>
        <w:spacing w:before="40" w:after="40"/>
      </w:pPr>
      <w:r>
        <w:t xml:space="preserve"/>
      </w:r>
    </w:p>
    <w:p>
      <w:pPr>
        <w:pStyle w:val="Heading3"/>
        <w:spacing w:before="200" w:after="80"/>
      </w:pPr>
      <w:r>
        <w:rPr>
          <w:rFonts w:ascii="Arial" w:cs="Arial" w:eastAsia="Arial" w:hAnsi="Arial"/>
          <w:b/>
          <w:bCs/>
          <w:color w:val="5D6D7E"/>
          <w:sz w:val="24"/>
          <w:szCs w:val="24"/>
        </w:rPr>
        <w:t xml:space="preserve">Success Response  (HTTP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"success": true,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"response": "projects/your-project/messages/0:1234567890abcdef"</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w:t>
            </w:r>
          </w:p>
        </w:tc>
      </w:tr>
    </w:tbl>
    <w:p>
      <w:pPr>
        <w:spacing w:before="40" w:after="40"/>
      </w:pPr>
      <w:r>
        <w:t xml:space="preserve"/>
      </w:r>
    </w:p>
    <w:p>
      <w:pPr>
        <w:pStyle w:val="Heading3"/>
        <w:spacing w:before="200" w:after="80"/>
      </w:pPr>
      <w:r>
        <w:rPr>
          <w:rFonts w:ascii="Arial" w:cs="Arial" w:eastAsia="Arial" w:hAnsi="Arial"/>
          <w:b/>
          <w:bCs/>
          <w:color w:val="5D6D7E"/>
          <w:sz w:val="24"/>
          <w:szCs w:val="24"/>
        </w:rPr>
        <w:t xml:space="preserve">Error Response  (HTTP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"success": false,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"error": "Error description from Firebase"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w:t>
            </w:r>
          </w:p>
        </w:tc>
      </w:tr>
    </w:tbl>
    <w:p>
      <w:pPr>
        <w:spacing w:before="40" w:after="40"/>
      </w:pPr>
      <w:r>
        <w:t xml:space="preserve"/>
      </w:r>
    </w:p>
    <w:p>
      <w:r>
        <w:br w:type="page"/>
      </w:r>
    </w:p>
    <w:p>
      <w:pPr>
        <w:pStyle w:val="Heading1"/>
        <w:pBdr>
          <w:bottom w:val="single" w:color="2E86C1" w:sz="6" w:space="4"/>
        </w:pBdr>
        <w:spacing w:before="360" w:after="160"/>
      </w:pPr>
      <w:r>
        <w:rPr>
          <w:rFonts w:ascii="Arial" w:cs="Arial" w:eastAsia="Arial" w:hAnsi="Arial"/>
          <w:b/>
          <w:bCs/>
          <w:color w:val="1A4E8C"/>
          <w:sz w:val="36"/>
          <w:szCs w:val="36"/>
        </w:rPr>
        <w:t xml:space="preserve">5. Source Code Walkthrough</w:t>
      </w:r>
    </w:p>
    <w:p>
      <w:pPr>
        <w:pStyle w:val="Heading2"/>
        <w:spacing w:before="280" w:after="120"/>
      </w:pPr>
      <w:r>
        <w:rPr>
          <w:rFonts w:ascii="Arial" w:cs="Arial" w:eastAsia="Arial" w:hAnsi="Arial"/>
          <w:b/>
          <w:bCs/>
          <w:color w:val="2E86C1"/>
          <w:sz w:val="28"/>
          <w:szCs w:val="28"/>
        </w:rPr>
        <w:t xml:space="preserve">5.1 app.py — Annotated</w:t>
      </w:r>
    </w:p>
    <w:p>
      <w:pPr>
        <w:spacing w:before="80" w:after="80"/>
      </w:pPr>
      <w:r>
        <w:rPr>
          <w:rFonts w:ascii="Arial" w:cs="Arial" w:eastAsia="Arial" w:hAnsi="Arial"/>
          <w:color w:val="1C2833"/>
          <w:sz w:val="22"/>
          <w:szCs w:val="22"/>
        </w:rPr>
        <w:t xml:space="preserve">The entire application is contained within app.py. Below is the full source with commentary: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from flask import Flask, request, jsonify</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import firebase_admin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from firebase_admin import credentials, messaging</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Initialise Firebase Admin SDK with the service account key.</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This must be called once before any messaging operations.</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cred = credentials.Certificate('serviceAccountKey.json')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firebase_admin.initialize_app(cred)</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app = Flask(__name__)</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@app.route('/send', methods=['POST'])</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def send_notification():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 Extract fields from incoming JSON payload</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data  = request.json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token = data.get('token')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title = data.get('title')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body  = data.get('body')</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 Build the FCM message object</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message = messaging.Message(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notification=messaging.Notification(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title=title,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body=body,</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token=token,</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try:</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response = messaging.send(message)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return jsonify({'success': True, 'response': response})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except Exception as e:</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return jsonify({'success': False, 'error': str(e)}), 500</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if __name__ == '__main__':</w:t>
            </w:r>
          </w:p>
        </w:tc>
      </w:tr>
      <w:tr>
        <w:tc>
          <w:tcPr>
            <w:tcW w:type="dxa" w:w="9360"/>
            <w:tcBorders>
              <w:top w:val="none" w:color="FFFFFF" w:sz="0"/>
              <w:left w:val="none" w:color="FFFFFF" w:sz="0"/>
              <w:bottom w:val="none" w:color="FFFFFF" w:sz="0"/>
              <w:right w:val="none" w:color="FFFFFF" w:sz="0"/>
            </w:tcBorders>
            <w:shd w:fill="1C2833" w:val="clear"/>
            <w:tcMar>
              <w:top w:type="dxa" w:w="40"/>
              <w:left w:type="dxa" w:w="200"/>
              <w:bottom w:type="dxa" w:w="40"/>
              <w:right w:type="dxa" w:w="200"/>
            </w:tcMar>
          </w:tcPr>
          <w:p>
            <w:pPr>
              <w:spacing w:before="20" w:after="20"/>
            </w:pPr>
            <w:r>
              <w:rPr>
                <w:rFonts w:ascii="Courier New" w:cs="Courier New" w:eastAsia="Courier New" w:hAnsi="Courier New"/>
                <w:color w:val="A9CCE3"/>
                <w:sz w:val="19"/>
                <w:szCs w:val="19"/>
              </w:rPr>
              <w:t xml:space="preserve">    app.run(port=5000)</w:t>
            </w:r>
          </w:p>
        </w:tc>
      </w:tr>
    </w:tbl>
    <w:p>
      <w:pPr>
        <w:spacing w:before="40" w:after="40"/>
      </w:pPr>
      <w:r>
        <w:t xml:space="preserve"/>
      </w:r>
    </w:p>
    <w:p>
      <w:pPr>
        <w:pStyle w:val="Heading2"/>
        <w:spacing w:before="280" w:after="120"/>
      </w:pPr>
      <w:r>
        <w:rPr>
          <w:rFonts w:ascii="Arial" w:cs="Arial" w:eastAsia="Arial" w:hAnsi="Arial"/>
          <w:b/>
          <w:bCs/>
          <w:color w:val="2E86C1"/>
          <w:sz w:val="28"/>
          <w:szCs w:val="28"/>
        </w:rPr>
        <w:t xml:space="preserve">5.2 Code Flow Diagram</w:t>
      </w:r>
    </w:p>
    <w:p>
      <w:pPr>
        <w:spacing w:before="80" w:after="80"/>
      </w:pPr>
      <w:r>
        <w:rPr>
          <w:rFonts w:ascii="Arial" w:cs="Arial" w:eastAsia="Arial" w:hAnsi="Arial"/>
          <w:color w:val="1C2833"/>
          <w:sz w:val="22"/>
          <w:szCs w:val="22"/>
        </w:rPr>
        <w:t xml:space="preserve">The following describes the request lifecycle through the application:</w:t>
      </w:r>
    </w:p>
    <w:p>
      <w:pPr>
        <w:spacing w:before="40" w:after="40"/>
      </w:pPr>
      <w:r>
        <w:t xml:space="preserve"/>
      </w:r>
    </w:p>
    <w:p>
      <w:pPr>
        <w:pStyle w:val="ListParagraph"/>
        <w:numPr>
          <w:ilvl w:val="0"/>
          <w:numId w:val="2"/>
        </w:numPr>
        <w:spacing w:before="60" w:after="60"/>
      </w:pPr>
      <w:r>
        <w:rPr>
          <w:rFonts w:ascii="Arial" w:cs="Arial" w:eastAsia="Arial" w:hAnsi="Arial"/>
          <w:color w:val="1C2833"/>
          <w:sz w:val="22"/>
          <w:szCs w:val="22"/>
        </w:rPr>
        <w:t xml:space="preserve">Client sends a POST request to /send with JSON body (token, title, body)</w:t>
      </w:r>
    </w:p>
    <w:p>
      <w:pPr>
        <w:pStyle w:val="ListParagraph"/>
        <w:numPr>
          <w:ilvl w:val="0"/>
          <w:numId w:val="2"/>
        </w:numPr>
        <w:spacing w:before="60" w:after="60"/>
      </w:pPr>
      <w:r>
        <w:rPr>
          <w:rFonts w:ascii="Arial" w:cs="Arial" w:eastAsia="Arial" w:hAnsi="Arial"/>
          <w:color w:val="1C2833"/>
          <w:sz w:val="22"/>
          <w:szCs w:val="22"/>
        </w:rPr>
        <w:t xml:space="preserve">Flask parses the JSON payload via request.json</w:t>
      </w:r>
    </w:p>
    <w:p>
      <w:pPr>
        <w:pStyle w:val="ListParagraph"/>
        <w:numPr>
          <w:ilvl w:val="0"/>
          <w:numId w:val="2"/>
        </w:numPr>
        <w:spacing w:before="60" w:after="60"/>
      </w:pPr>
      <w:r>
        <w:rPr>
          <w:rFonts w:ascii="Arial" w:cs="Arial" w:eastAsia="Arial" w:hAnsi="Arial"/>
          <w:color w:val="1C2833"/>
          <w:sz w:val="22"/>
          <w:szCs w:val="22"/>
        </w:rPr>
        <w:t xml:space="preserve">A messaging.Message object is constructed with a Notification child object</w:t>
      </w:r>
    </w:p>
    <w:p>
      <w:pPr>
        <w:pStyle w:val="ListParagraph"/>
        <w:numPr>
          <w:ilvl w:val="0"/>
          <w:numId w:val="2"/>
        </w:numPr>
        <w:spacing w:before="60" w:after="60"/>
      </w:pPr>
      <w:r>
        <w:rPr>
          <w:rFonts w:ascii="Arial" w:cs="Arial" w:eastAsia="Arial" w:hAnsi="Arial"/>
          <w:color w:val="1C2833"/>
          <w:sz w:val="22"/>
          <w:szCs w:val="22"/>
        </w:rPr>
        <w:t xml:space="preserve">messaging.send() dispatches the message to FCM over HTTPS</w:t>
      </w:r>
    </w:p>
    <w:p>
      <w:pPr>
        <w:pStyle w:val="ListParagraph"/>
        <w:numPr>
          <w:ilvl w:val="0"/>
          <w:numId w:val="2"/>
        </w:numPr>
        <w:spacing w:before="60" w:after="60"/>
      </w:pPr>
      <w:r>
        <w:rPr>
          <w:rFonts w:ascii="Arial" w:cs="Arial" w:eastAsia="Arial" w:hAnsi="Arial"/>
          <w:color w:val="1C2833"/>
          <w:sz w:val="22"/>
          <w:szCs w:val="22"/>
        </w:rPr>
        <w:t xml:space="preserve">On success: FCM returns a message ID string; the API echoes it with success: true</w:t>
      </w:r>
    </w:p>
    <w:p>
      <w:pPr>
        <w:pStyle w:val="ListParagraph"/>
        <w:numPr>
          <w:ilvl w:val="0"/>
          <w:numId w:val="2"/>
        </w:numPr>
        <w:spacing w:before="60" w:after="60"/>
      </w:pPr>
      <w:r>
        <w:rPr>
          <w:rFonts w:ascii="Arial" w:cs="Arial" w:eastAsia="Arial" w:hAnsi="Arial"/>
          <w:color w:val="1C2833"/>
          <w:sz w:val="22"/>
          <w:szCs w:val="22"/>
        </w:rPr>
        <w:t xml:space="preserve">On failure: the exception message is captured and returned with HTTP 500</w:t>
      </w:r>
    </w:p>
    <w:p>
      <w:pPr>
        <w:spacing w:before="40" w:after="40"/>
      </w:pPr>
      <w:r>
        <w:t xml:space="preserve"/>
      </w:r>
    </w:p>
    <w:p>
      <w:r>
        <w:br w:type="page"/>
      </w:r>
    </w:p>
    <w:p>
      <w:pPr>
        <w:pStyle w:val="Heading1"/>
        <w:pBdr>
          <w:bottom w:val="single" w:color="2E86C1" w:sz="6" w:space="4"/>
        </w:pBdr>
        <w:spacing w:before="360" w:after="160"/>
      </w:pPr>
      <w:r>
        <w:rPr>
          <w:rFonts w:ascii="Arial" w:cs="Arial" w:eastAsia="Arial" w:hAnsi="Arial"/>
          <w:b/>
          <w:bCs/>
          <w:color w:val="1A4E8C"/>
          <w:sz w:val="36"/>
          <w:szCs w:val="36"/>
        </w:rPr>
        <w:t xml:space="preserve">6. Error Handling &amp; Troubleshooting</w:t>
      </w:r>
    </w:p>
    <w:p>
      <w:pPr>
        <w:pStyle w:val="Heading2"/>
        <w:spacing w:before="280" w:after="120"/>
      </w:pPr>
      <w:r>
        <w:rPr>
          <w:rFonts w:ascii="Arial" w:cs="Arial" w:eastAsia="Arial" w:hAnsi="Arial"/>
          <w:b/>
          <w:bCs/>
          <w:color w:val="2E86C1"/>
          <w:sz w:val="28"/>
          <w:szCs w:val="28"/>
        </w:rPr>
        <w:t xml:space="preserve">6.1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Error</w:t>
            </w:r>
          </w:p>
        </w:tc>
        <w:tc>
          <w:tcPr>
            <w:tcW w:type="dxa" w:w="300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Cause</w:t>
            </w:r>
          </w:p>
        </w:tc>
        <w:tc>
          <w:tcPr>
            <w:tcW w:type="dxa" w:w="3360"/>
            <w:tcBorders>
              <w:top w:val="single" w:color="C8D6E5" w:sz="1"/>
              <w:left w:val="single" w:color="C8D6E5" w:sz="1"/>
              <w:bottom w:val="single" w:color="C8D6E5" w:sz="1"/>
              <w:right w:val="single" w:color="C8D6E5" w:sz="1"/>
            </w:tcBorders>
            <w:shd w:fill="1A4E8C" w:val="clear"/>
            <w:tcMar>
              <w:top w:type="dxa" w:w="80"/>
              <w:left w:type="dxa" w:w="160"/>
              <w:bottom w:type="dxa" w:w="80"/>
              <w:right w:type="dxa" w:w="160"/>
            </w:tcMar>
          </w:tcPr>
          <w:p>
            <w:r>
              <w:rPr>
                <w:rFonts w:ascii="Arial" w:cs="Arial" w:eastAsia="Arial" w:hAnsi="Arial"/>
                <w:b/>
                <w:bCs/>
                <w:color w:val="FFFFFF"/>
                <w:sz w:val="20"/>
                <w:szCs w:val="20"/>
              </w:rPr>
              <w:t xml:space="preserve">Resolution</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922B21"/>
                <w:sz w:val="19"/>
                <w:szCs w:val="19"/>
              </w:rPr>
              <w:t xml:space="preserve">Invalid registration token</w:t>
            </w:r>
          </w:p>
        </w:tc>
        <w:tc>
          <w:tcPr>
            <w:tcW w:type="dxa" w:w="3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19"/>
                <w:szCs w:val="19"/>
              </w:rPr>
              <w:t xml:space="preserve">Expired or malformed FCM device token</w:t>
            </w:r>
          </w:p>
        </w:tc>
        <w:tc>
          <w:tcPr>
            <w:tcW w:type="dxa" w:w="336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19"/>
                <w:szCs w:val="19"/>
              </w:rPr>
              <w:t xml:space="preserve">Regenerate the token on the client device and use the new value</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922B21"/>
                <w:sz w:val="19"/>
                <w:szCs w:val="19"/>
              </w:rPr>
              <w:t xml:space="preserve">FileNotFoundError: serviceAccountKey.json</w:t>
            </w:r>
          </w:p>
        </w:tc>
        <w:tc>
          <w:tcPr>
            <w:tcW w:type="dxa" w:w="30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19"/>
                <w:szCs w:val="19"/>
              </w:rPr>
              <w:t xml:space="preserve">Credentials file missing from project root</w:t>
            </w:r>
          </w:p>
        </w:tc>
        <w:tc>
          <w:tcPr>
            <w:tcW w:type="dxa" w:w="336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19"/>
                <w:szCs w:val="19"/>
              </w:rPr>
              <w:t xml:space="preserve">Download the key from Firebase Console and place it in the project root</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922B21"/>
                <w:sz w:val="19"/>
                <w:szCs w:val="19"/>
              </w:rPr>
              <w:t xml:space="preserve">google.auth.exceptions.TransportError</w:t>
            </w:r>
          </w:p>
        </w:tc>
        <w:tc>
          <w:tcPr>
            <w:tcW w:type="dxa" w:w="3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19"/>
                <w:szCs w:val="19"/>
              </w:rPr>
              <w:t xml:space="preserve">No internet connection or Firebase unreachable</w:t>
            </w:r>
          </w:p>
        </w:tc>
        <w:tc>
          <w:tcPr>
            <w:tcW w:type="dxa" w:w="336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19"/>
                <w:szCs w:val="19"/>
              </w:rPr>
              <w:t xml:space="preserve">Check network connectivity and Firebase service status</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922B21"/>
                <w:sz w:val="19"/>
                <w:szCs w:val="19"/>
              </w:rPr>
              <w:t xml:space="preserve">messaging.UnregisteredError</w:t>
            </w:r>
          </w:p>
        </w:tc>
        <w:tc>
          <w:tcPr>
            <w:tcW w:type="dxa" w:w="300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19"/>
                <w:szCs w:val="19"/>
              </w:rPr>
              <w:t xml:space="preserve">Token belongs to an app that was uninstalled</w:t>
            </w:r>
          </w:p>
        </w:tc>
        <w:tc>
          <w:tcPr>
            <w:tcW w:type="dxa" w:w="3360"/>
            <w:tcBorders>
              <w:top w:val="single" w:color="C8D6E5" w:sz="1"/>
              <w:left w:val="single" w:color="C8D6E5" w:sz="1"/>
              <w:bottom w:val="single" w:color="C8D6E5" w:sz="1"/>
              <w:right w:val="single" w:color="C8D6E5" w:sz="1"/>
            </w:tcBorders>
            <w:shd w:fill="F2F3F4" w:val="clear"/>
            <w:tcMar>
              <w:top w:type="dxa" w:w="80"/>
              <w:left w:type="dxa" w:w="160"/>
              <w:bottom w:type="dxa" w:w="80"/>
              <w:right w:type="dxa" w:w="160"/>
            </w:tcMar>
          </w:tcPr>
          <w:p>
            <w:r>
              <w:rPr>
                <w:rFonts w:ascii="Arial" w:cs="Arial" w:eastAsia="Arial" w:hAnsi="Arial"/>
                <w:color w:val="1C2833"/>
                <w:sz w:val="19"/>
                <w:szCs w:val="19"/>
              </w:rPr>
              <w:t xml:space="preserve">Remove the token from your database; request a new one on reinstall</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922B21"/>
                <w:sz w:val="19"/>
                <w:szCs w:val="19"/>
              </w:rPr>
              <w:t xml:space="preserve">400 Bad Request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19"/>
                <w:szCs w:val="19"/>
              </w:rPr>
              <w:t xml:space="preserve">Malformed JSON or missing Content-Type header</w:t>
            </w:r>
          </w:p>
        </w:tc>
        <w:tc>
          <w:tcPr>
            <w:tcW w:type="dxa" w:w="3360"/>
            <w:tcBorders>
              <w:top w:val="single" w:color="C8D6E5" w:sz="1"/>
              <w:left w:val="single" w:color="C8D6E5" w:sz="1"/>
              <w:bottom w:val="single" w:color="C8D6E5" w:sz="1"/>
              <w:right w:val="single" w:color="C8D6E5" w:sz="1"/>
            </w:tcBorders>
            <w:shd w:fill="FFFFFF" w:val="clear"/>
            <w:tcMar>
              <w:top w:type="dxa" w:w="80"/>
              <w:left w:type="dxa" w:w="160"/>
              <w:bottom w:type="dxa" w:w="80"/>
              <w:right w:type="dxa" w:w="160"/>
            </w:tcMar>
          </w:tcPr>
          <w:p>
            <w:r>
              <w:rPr>
                <w:rFonts w:ascii="Arial" w:cs="Arial" w:eastAsia="Arial" w:hAnsi="Arial"/>
                <w:color w:val="1C2833"/>
                <w:sz w:val="19"/>
                <w:szCs w:val="19"/>
              </w:rPr>
              <w:t xml:space="preserve">Ensure Content-Type: application/json is set and JSON is well-formed</w:t>
            </w:r>
          </w:p>
        </w:tc>
      </w:tr>
    </w:tbl>
    <w:p>
      <w:pPr>
        <w:spacing w:before="40" w:after="40"/>
      </w:pPr>
      <w:r>
        <w:t xml:space="preserve"/>
      </w:r>
    </w:p>
    <w:p>
      <w:pPr>
        <w:pStyle w:val="Heading2"/>
        <w:spacing w:before="280" w:after="120"/>
      </w:pPr>
      <w:r>
        <w:rPr>
          <w:rFonts w:ascii="Arial" w:cs="Arial" w:eastAsia="Arial" w:hAnsi="Arial"/>
          <w:b/>
          <w:bCs/>
          <w:color w:val="2E86C1"/>
          <w:sz w:val="28"/>
          <w:szCs w:val="28"/>
        </w:rPr>
        <w:t xml:space="preserve">6.2 Defensive Improvements (Recommended)</w:t>
      </w:r>
    </w:p>
    <w:p>
      <w:pPr>
        <w:spacing w:before="80" w:after="80"/>
      </w:pPr>
      <w:r>
        <w:rPr>
          <w:rFonts w:ascii="Arial" w:cs="Arial" w:eastAsia="Arial" w:hAnsi="Arial"/>
          <w:color w:val="1C2833"/>
          <w:sz w:val="22"/>
          <w:szCs w:val="22"/>
        </w:rPr>
        <w:t xml:space="preserve">The current implementation does not validate the request payload before sending. The following improvements are recommended for production use:</w:t>
      </w:r>
    </w:p>
    <w:p>
      <w:pPr>
        <w:spacing w:before="40" w:after="40"/>
      </w:pPr>
      <w:r>
        <w:t xml:space="preserve"/>
      </w:r>
    </w:p>
    <w:p>
      <w:pPr>
        <w:pStyle w:val="ListParagraph"/>
        <w:numPr>
          <w:ilvl w:val="0"/>
          <w:numId w:val="2"/>
        </w:numPr>
        <w:spacing w:before="60" w:after="60"/>
      </w:pPr>
      <w:r>
        <w:rPr>
          <w:rFonts w:ascii="Arial" w:cs="Arial" w:eastAsia="Arial" w:hAnsi="Arial"/>
          <w:color w:val="1C2833"/>
          <w:sz w:val="22"/>
          <w:szCs w:val="22"/>
        </w:rPr>
        <w:t xml:space="preserve">Add input validation to ensure token, title, and body are all present and non-empty before constructing the message</w:t>
      </w:r>
    </w:p>
    <w:p>
      <w:pPr>
        <w:pStyle w:val="ListParagraph"/>
        <w:numPr>
          <w:ilvl w:val="0"/>
          <w:numId w:val="2"/>
        </w:numPr>
        <w:spacing w:before="60" w:after="60"/>
      </w:pPr>
      <w:r>
        <w:rPr>
          <w:rFonts w:ascii="Arial" w:cs="Arial" w:eastAsia="Arial" w:hAnsi="Arial"/>
          <w:color w:val="1C2833"/>
          <w:sz w:val="22"/>
          <w:szCs w:val="22"/>
        </w:rPr>
        <w:t xml:space="preserve">Return HTTP 400 (Bad Request) when required fields are missing, rather than letting Firebase raise an exception</w:t>
      </w:r>
    </w:p>
    <w:p>
      <w:pPr>
        <w:pStyle w:val="ListParagraph"/>
        <w:numPr>
          <w:ilvl w:val="0"/>
          <w:numId w:val="2"/>
        </w:numPr>
        <w:spacing w:before="60" w:after="60"/>
      </w:pPr>
      <w:r>
        <w:rPr>
          <w:rFonts w:ascii="Arial" w:cs="Arial" w:eastAsia="Arial" w:hAnsi="Arial"/>
          <w:color w:val="1C2833"/>
          <w:sz w:val="22"/>
          <w:szCs w:val="22"/>
        </w:rPr>
        <w:t xml:space="preserve">Implement logging (Python's logging module) to record each notification attempt and outcome</w:t>
      </w:r>
    </w:p>
    <w:p>
      <w:pPr>
        <w:pStyle w:val="ListParagraph"/>
        <w:numPr>
          <w:ilvl w:val="0"/>
          <w:numId w:val="2"/>
        </w:numPr>
        <w:spacing w:before="60" w:after="60"/>
      </w:pPr>
      <w:r>
        <w:rPr>
          <w:rFonts w:ascii="Arial" w:cs="Arial" w:eastAsia="Arial" w:hAnsi="Arial"/>
          <w:color w:val="1C2833"/>
          <w:sz w:val="22"/>
          <w:szCs w:val="22"/>
        </w:rPr>
        <w:t xml:space="preserve">Consider adding authentication middleware (e.g., an API key header) to protect the endpoint from unauthorised use</w:t>
      </w:r>
    </w:p>
    <w:p>
      <w:pPr>
        <w:pStyle w:val="ListParagraph"/>
        <w:numPr>
          <w:ilvl w:val="0"/>
          <w:numId w:val="2"/>
        </w:numPr>
        <w:spacing w:before="60" w:after="60"/>
      </w:pPr>
      <w:r>
        <w:rPr>
          <w:rFonts w:ascii="Arial" w:cs="Arial" w:eastAsia="Arial" w:hAnsi="Arial"/>
          <w:color w:val="1C2833"/>
          <w:sz w:val="22"/>
          <w:szCs w:val="22"/>
        </w:rPr>
        <w:t xml:space="preserve">Use environment variables (python-dotenv) to manage the service account key path rather than hardcoding it</w:t>
      </w:r>
    </w:p>
    <w:p>
      <w:pPr>
        <w:spacing w:before="40" w:after="40"/>
      </w:pPr>
      <w:r>
        <w:t xml:space="preserve"/>
      </w:r>
    </w:p>
    <w:p>
      <w:pPr>
        <w:pStyle w:val="Heading1"/>
        <w:pBdr>
          <w:bottom w:val="single" w:color="2E86C1" w:sz="6" w:space="4"/>
        </w:pBdr>
        <w:spacing w:before="360" w:after="160"/>
      </w:pPr>
      <w:r>
        <w:rPr>
          <w:rFonts w:ascii="Arial" w:cs="Arial" w:eastAsia="Arial" w:hAnsi="Arial"/>
          <w:b/>
          <w:bCs/>
          <w:color w:val="1A4E8C"/>
          <w:sz w:val="36"/>
          <w:szCs w:val="36"/>
        </w:rPr>
        <w:t xml:space="preserve">7. Security Considerations</w:t>
      </w:r>
    </w:p>
    <w:p>
      <w:pPr>
        <w:spacing w:before="80" w:after="80"/>
      </w:pPr>
      <w:r>
        <w:rPr>
          <w:rFonts w:ascii="Arial" w:cs="Arial" w:eastAsia="Arial" w:hAnsi="Arial"/>
          <w:color w:val="1C2833"/>
          <w:sz w:val="22"/>
          <w:szCs w:val="22"/>
        </w:rPr>
        <w:t xml:space="preserve">Because this API holds a Firebase service account private key and can send notifications to any device token, it must be handled with care:</w:t>
      </w:r>
    </w:p>
    <w:p>
      <w:pPr>
        <w:spacing w:before="40" w:after="40"/>
      </w:pPr>
      <w:r>
        <w:t xml:space="preserve"/>
      </w:r>
    </w:p>
    <w:p>
      <w:pPr>
        <w:pStyle w:val="ListParagraph"/>
        <w:numPr>
          <w:ilvl w:val="0"/>
          <w:numId w:val="2"/>
        </w:numPr>
        <w:spacing w:before="60" w:after="60"/>
      </w:pPr>
      <w:r>
        <w:rPr>
          <w:rFonts w:ascii="Arial" w:cs="Arial" w:eastAsia="Arial" w:hAnsi="Arial"/>
          <w:color w:val="1C2833"/>
          <w:sz w:val="22"/>
          <w:szCs w:val="22"/>
        </w:rPr>
        <w:t xml:space="preserve">Never commit serviceAccountKey.json to version control. Add it to .gitignore immediately</w:t>
      </w:r>
    </w:p>
    <w:p>
      <w:pPr>
        <w:pStyle w:val="ListParagraph"/>
        <w:numPr>
          <w:ilvl w:val="0"/>
          <w:numId w:val="2"/>
        </w:numPr>
        <w:spacing w:before="60" w:after="60"/>
      </w:pPr>
      <w:r>
        <w:rPr>
          <w:rFonts w:ascii="Arial" w:cs="Arial" w:eastAsia="Arial" w:hAnsi="Arial"/>
          <w:color w:val="1C2833"/>
          <w:sz w:val="22"/>
          <w:szCs w:val="22"/>
        </w:rPr>
        <w:t xml:space="preserve">Restrict endpoint access: in production, place the API behind an authenticated gateway or VPN</w:t>
      </w:r>
    </w:p>
    <w:p>
      <w:pPr>
        <w:pStyle w:val="ListParagraph"/>
        <w:numPr>
          <w:ilvl w:val="0"/>
          <w:numId w:val="2"/>
        </w:numPr>
        <w:spacing w:before="60" w:after="60"/>
      </w:pPr>
      <w:r>
        <w:rPr>
          <w:rFonts w:ascii="Arial" w:cs="Arial" w:eastAsia="Arial" w:hAnsi="Arial"/>
          <w:color w:val="1C2833"/>
          <w:sz w:val="22"/>
          <w:szCs w:val="22"/>
        </w:rPr>
        <w:t xml:space="preserve">Rotate credentials periodically from the Firebase Console</w:t>
      </w:r>
    </w:p>
    <w:p>
      <w:pPr>
        <w:pStyle w:val="ListParagraph"/>
        <w:numPr>
          <w:ilvl w:val="0"/>
          <w:numId w:val="2"/>
        </w:numPr>
        <w:spacing w:before="60" w:after="60"/>
      </w:pPr>
      <w:r>
        <w:rPr>
          <w:rFonts w:ascii="Arial" w:cs="Arial" w:eastAsia="Arial" w:hAnsi="Arial"/>
          <w:color w:val="1C2833"/>
          <w:sz w:val="22"/>
          <w:szCs w:val="22"/>
        </w:rPr>
        <w:t xml:space="preserve">Run the server behind HTTPS (e.g., using nginx + Let's Encrypt) to prevent token interception in transit</w:t>
      </w:r>
    </w:p>
    <w:p>
      <w:pPr>
        <w:pStyle w:val="ListParagraph"/>
        <w:numPr>
          <w:ilvl w:val="0"/>
          <w:numId w:val="2"/>
        </w:numPr>
        <w:spacing w:before="60" w:after="60"/>
      </w:pPr>
      <w:r>
        <w:rPr>
          <w:rFonts w:ascii="Arial" w:cs="Arial" w:eastAsia="Arial" w:hAnsi="Arial"/>
          <w:color w:val="1C2833"/>
          <w:sz w:val="22"/>
          <w:szCs w:val="22"/>
        </w:rPr>
        <w:t xml:space="preserve">Validate and sanitise all input to guard against injection or oversized payloads</w:t>
      </w:r>
    </w:p>
    <w:p>
      <w:pPr>
        <w:spacing w:before="40" w:after="40"/>
      </w:pPr>
      <w:r>
        <w:t xml:space="preserve"/>
      </w:r>
    </w:p>
    <w:p>
      <w:r>
        <w:br w:type="page"/>
      </w:r>
    </w:p>
    <w:p>
      <w:pPr>
        <w:pStyle w:val="Heading1"/>
        <w:pBdr>
          <w:bottom w:val="single" w:color="2E86C1" w:sz="6" w:space="4"/>
        </w:pBdr>
        <w:spacing w:before="360" w:after="160"/>
      </w:pPr>
      <w:r>
        <w:rPr>
          <w:rFonts w:ascii="Arial" w:cs="Arial" w:eastAsia="Arial" w:hAnsi="Arial"/>
          <w:b/>
          <w:bCs/>
          <w:color w:val="1A4E8C"/>
          <w:sz w:val="36"/>
          <w:szCs w:val="36"/>
        </w:rPr>
        <w:t xml:space="preserve">8. References &amp; Further Reading</w:t>
      </w:r>
    </w:p>
    <w:p>
      <w:pPr>
        <w:pStyle w:val="ListParagraph"/>
        <w:numPr>
          <w:ilvl w:val="0"/>
          <w:numId w:val="2"/>
        </w:numPr>
        <w:spacing w:before="60" w:after="60"/>
      </w:pPr>
      <w:r>
        <w:rPr>
          <w:rFonts w:ascii="Arial" w:cs="Arial" w:eastAsia="Arial" w:hAnsi="Arial"/>
          <w:color w:val="1C2833"/>
          <w:sz w:val="22"/>
          <w:szCs w:val="22"/>
        </w:rPr>
        <w:t xml:space="preserve">Firebase Cloud Messaging Documentation: https://firebase.google.com/docs/cloud-messaging</w:t>
      </w:r>
    </w:p>
    <w:p>
      <w:pPr>
        <w:pStyle w:val="ListParagraph"/>
        <w:numPr>
          <w:ilvl w:val="0"/>
          <w:numId w:val="2"/>
        </w:numPr>
        <w:spacing w:before="60" w:after="60"/>
      </w:pPr>
      <w:r>
        <w:rPr>
          <w:rFonts w:ascii="Arial" w:cs="Arial" w:eastAsia="Arial" w:hAnsi="Arial"/>
          <w:color w:val="1C2833"/>
          <w:sz w:val="22"/>
          <w:szCs w:val="22"/>
        </w:rPr>
        <w:t xml:space="preserve">Firebase Admin Python SDK: https://firebase.google.com/docs/reference/admin/python</w:t>
      </w:r>
    </w:p>
    <w:p>
      <w:pPr>
        <w:pStyle w:val="ListParagraph"/>
        <w:numPr>
          <w:ilvl w:val="0"/>
          <w:numId w:val="2"/>
        </w:numPr>
        <w:spacing w:before="60" w:after="60"/>
      </w:pPr>
      <w:r>
        <w:rPr>
          <w:rFonts w:ascii="Arial" w:cs="Arial" w:eastAsia="Arial" w:hAnsi="Arial"/>
          <w:color w:val="1C2833"/>
          <w:sz w:val="22"/>
          <w:szCs w:val="22"/>
        </w:rPr>
        <w:t xml:space="preserve">Flask Documentation: https://flask.palletsprojects.com</w:t>
      </w:r>
    </w:p>
    <w:p>
      <w:pPr>
        <w:pStyle w:val="ListParagraph"/>
        <w:numPr>
          <w:ilvl w:val="0"/>
          <w:numId w:val="2"/>
        </w:numPr>
        <w:spacing w:before="60" w:after="60"/>
      </w:pPr>
      <w:r>
        <w:rPr>
          <w:rFonts w:ascii="Arial" w:cs="Arial" w:eastAsia="Arial" w:hAnsi="Arial"/>
          <w:color w:val="1C2833"/>
          <w:sz w:val="22"/>
          <w:szCs w:val="22"/>
        </w:rPr>
        <w:t xml:space="preserve">firebase-admin PyPI package: https://pypi.org/project/firebase-admin</w:t>
      </w:r>
    </w:p>
    <w:p>
      <w:pPr>
        <w:spacing w:before="40" w:after="4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spacing w:before="80"/>
    </w:pPr>
    <w:r>
      <w:rPr>
        <w:rFonts w:ascii="Arial" w:cs="Arial" w:eastAsia="Arial" w:hAnsi="Arial"/>
        <w:color w:val="5D6D7E"/>
        <w:sz w:val="18"/>
        <w:szCs w:val="18"/>
      </w:rPr>
      <w:t xml:space="preserve">Firebase Cloud Messaging API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spacing w:before="0" w:after="120"/>
    </w:pPr>
    <w:r>
      <w:rPr>
        <w:rFonts w:ascii="Arial" w:cs="Arial" w:eastAsia="Arial" w:hAnsi="Arial"/>
        <w:b/>
        <w:bCs/>
        <w:color w:val="1A4E8C"/>
        <w:sz w:val="20"/>
        <w:szCs w:val="20"/>
      </w:rPr>
      <w:t xml:space="preserve">FCM Python API  </w:t>
    </w:r>
    <w:r>
      <w:rPr>
        <w:rFonts w:ascii="Arial" w:cs="Arial" w:eastAsia="Arial" w:hAnsi="Arial"/>
        <w:color w:val="5D6D7E"/>
        <w:sz w:val="20"/>
        <w:szCs w:val="20"/>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4E8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2026-03-26T06:54:23.394Z</dcterms:created>
  <dcterms:modified xsi:type="dcterms:W3CDTF">2026-03-26T06:54:23.394Z</dcterms:modified>
</cp:coreProperties>
</file>

<file path=docProps/custom.xml><?xml version="1.0" encoding="utf-8"?>
<Properties xmlns="http://schemas.openxmlformats.org/officeDocument/2006/custom-properties" xmlns:vt="http://schemas.openxmlformats.org/officeDocument/2006/docPropsVTypes"/>
</file>