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1591" w:tblpY="1651"/>
        <w:tblW w:w="9708" w:type="dxa"/>
        <w:tblLook w:val="00BF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D35BE" w:rsidRDefault="000058CB" w:rsidP="005D35BE">
            <w:pPr>
              <w:pStyle w:val="Tittelrapport"/>
              <w:framePr w:hSpace="0" w:wrap="auto" w:vAnchor="margin" w:hAnchor="text" w:xAlign="left" w:yAlign="inline"/>
            </w:pPr>
            <w:bookmarkStart w:id="0" w:name="bmTittel"/>
            <w:bookmarkEnd w:id="0"/>
            <w:r>
              <w:t>Metamodeller</w:t>
            </w:r>
          </w:p>
          <w:p w:rsidR="005D35BE" w:rsidRPr="003D386E" w:rsidRDefault="000058CB" w:rsidP="005D35BE">
            <w:pPr>
              <w:pStyle w:val="Undertittelrapport"/>
              <w:framePr w:hSpace="0" w:wrap="auto" w:vAnchor="margin" w:hAnchor="text" w:xAlign="left" w:yAlign="inline"/>
            </w:pPr>
            <w:bookmarkStart w:id="1" w:name="bmUndertittel"/>
            <w:bookmarkEnd w:id="1"/>
            <w:r>
              <w:t>Notat / rapport?</w:t>
            </w:r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0058CB" w:rsidP="005D35BE">
            <w:pPr>
              <w:pStyle w:val="Rapportnummer"/>
              <w:framePr w:hSpace="0" w:wrap="auto" w:vAnchor="margin" w:hAnchor="text" w:xAlign="left" w:yAlign="inline"/>
            </w:pPr>
            <w:bookmarkStart w:id="2" w:name="bmNummer"/>
            <w:bookmarkEnd w:id="2"/>
            <w:r>
              <w:t>Difi rapport 2010:00</w:t>
            </w:r>
          </w:p>
          <w:p w:rsidR="005D35BE" w:rsidRPr="003D386E" w:rsidRDefault="000058CB" w:rsidP="005D35BE">
            <w:pPr>
              <w:pStyle w:val="StilISSNFet"/>
              <w:framePr w:hSpace="0" w:wrap="auto" w:vAnchor="margin" w:hAnchor="text" w:xAlign="left" w:yAlign="inline"/>
            </w:pPr>
            <w:bookmarkStart w:id="3" w:name="bmIsbn"/>
            <w:bookmarkEnd w:id="3"/>
            <w:r>
              <w:t>ISSN 1890-6583 ?????????????</w:t>
            </w:r>
          </w:p>
        </w:tc>
      </w:tr>
    </w:tbl>
    <w:p w:rsidR="001F59EA" w:rsidRDefault="001F59EA" w:rsidP="0045700F">
      <w:pPr>
        <w:sectPr w:rsidR="001F59EA">
          <w:footerReference w:type="even" r:id="rId7"/>
          <w:headerReference w:type="first" r:id="rId8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1F59EA" w:rsidRDefault="001F59EA">
      <w:pPr>
        <w:pStyle w:val="Overskrift"/>
      </w:pPr>
      <w:r>
        <w:lastRenderedPageBreak/>
        <w:t>Forord</w:t>
      </w:r>
    </w:p>
    <w:p w:rsidR="001F59EA" w:rsidRDefault="001F59EA">
      <w:r>
        <w:t>Forord skrives her…</w:t>
      </w:r>
    </w:p>
    <w:p w:rsidR="001F59EA" w:rsidRDefault="001F59EA"/>
    <w:p w:rsidR="001F59EA" w:rsidRDefault="001F59EA">
      <w:r>
        <w:rPr>
          <w:b/>
          <w:bCs/>
        </w:rPr>
        <w:t>Husk</w:t>
      </w:r>
      <w:r>
        <w:t xml:space="preserve"> å rette rapportnummeret på forsiden og i toppteksten i rapporten.</w:t>
      </w:r>
    </w:p>
    <w:p w:rsidR="001F59EA" w:rsidRDefault="001F59EA">
      <w:r>
        <w:rPr>
          <w:b/>
          <w:bCs/>
        </w:rPr>
        <w:t>Bruk</w:t>
      </w:r>
      <w:r>
        <w:t xml:space="preserve"> de nummererte overskriftene bare i hoveddelen av rapporten. (Det som skal med i innholdsfortegnelsen) </w:t>
      </w:r>
    </w:p>
    <w:p w:rsidR="001F59EA" w:rsidRDefault="001F59EA"/>
    <w:p w:rsidR="001F59EA" w:rsidRDefault="001F59EA">
      <w:pPr>
        <w:pStyle w:val="Normalfet"/>
      </w:pPr>
    </w:p>
    <w:p w:rsidR="001F59EA" w:rsidRDefault="001F59EA">
      <w:r>
        <w:t>Oslo 28. februar 2008 (Husk å rette datoen)</w:t>
      </w:r>
    </w:p>
    <w:p w:rsidR="001F59EA" w:rsidRDefault="001F59EA"/>
    <w:p w:rsidR="001F59EA" w:rsidRDefault="001F59EA"/>
    <w:p w:rsidR="001F59EA" w:rsidRDefault="001F59EA"/>
    <w:p w:rsidR="001F59EA" w:rsidRDefault="001F59EA">
      <w:r>
        <w:t>Fornavn Etternavn</w:t>
      </w:r>
    </w:p>
    <w:p w:rsidR="001F59EA" w:rsidRDefault="001F59EA">
      <w:r>
        <w:t>direktør</w:t>
      </w:r>
    </w:p>
    <w:p w:rsidR="001F59EA" w:rsidRDefault="001F59EA"/>
    <w:p w:rsidR="001F59EA" w:rsidRDefault="001F59EA">
      <w:pPr>
        <w:pStyle w:val="Overskrift"/>
        <w:rPr>
          <w:sz w:val="28"/>
        </w:rPr>
        <w:sectPr w:rsidR="001F59E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1F59EA">
      <w:pPr>
        <w:pStyle w:val="Overskrift"/>
      </w:pPr>
      <w:bookmarkStart w:id="4" w:name="_Toc154127495"/>
      <w:bookmarkStart w:id="5" w:name="_Toc154164290"/>
      <w:bookmarkStart w:id="6" w:name="_Toc154165684"/>
      <w:bookmarkStart w:id="7" w:name="_Toc154165886"/>
      <w:bookmarkStart w:id="8" w:name="_Toc154166036"/>
      <w:bookmarkStart w:id="9" w:name="_Toc154197296"/>
      <w:bookmarkStart w:id="10" w:name="_Toc159724050"/>
      <w:bookmarkStart w:id="11" w:name="_Toc159724197"/>
      <w:bookmarkStart w:id="12" w:name="_Toc159724612"/>
      <w:bookmarkStart w:id="13" w:name="_Toc159724733"/>
      <w:r>
        <w:lastRenderedPageBreak/>
        <w:t>Innhold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bookmarkStart w:id="14" w:name="_Toc154127496"/>
    <w:p w:rsidR="001F59EA" w:rsidRDefault="00652452">
      <w:pPr>
        <w:pStyle w:val="INNH1"/>
        <w:tabs>
          <w:tab w:val="left" w:pos="720"/>
        </w:tabs>
        <w:rPr>
          <w:b w:val="0"/>
          <w:szCs w:val="24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192037774" w:history="1">
        <w:r w:rsidR="001F59EA">
          <w:rPr>
            <w:rStyle w:val="Hyperkobling"/>
            <w:szCs w:val="32"/>
          </w:rPr>
          <w:t>1</w:t>
        </w:r>
        <w:r w:rsidR="001F59EA">
          <w:rPr>
            <w:b w:val="0"/>
            <w:szCs w:val="24"/>
          </w:rPr>
          <w:tab/>
        </w:r>
        <w:r w:rsidR="001F59EA">
          <w:rPr>
            <w:rStyle w:val="Hyperkobling"/>
            <w:szCs w:val="32"/>
          </w:rPr>
          <w:t>Sammendrag</w:t>
        </w:r>
        <w:r w:rsidR="001F59EA">
          <w:rPr>
            <w:webHidden/>
          </w:rPr>
          <w:tab/>
        </w:r>
        <w:r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058C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F59EA" w:rsidRDefault="000058CB">
      <w:pPr>
        <w:pStyle w:val="INNH2"/>
        <w:tabs>
          <w:tab w:val="left" w:pos="720"/>
        </w:tabs>
        <w:rPr>
          <w:szCs w:val="24"/>
        </w:rPr>
      </w:pPr>
      <w:hyperlink w:anchor="_Toc192037775" w:history="1">
        <w:r w:rsidR="001F59EA">
          <w:rPr>
            <w:rStyle w:val="Hyperkobling"/>
            <w:szCs w:val="28"/>
          </w:rPr>
          <w:t>1.1</w:t>
        </w:r>
        <w:r w:rsidR="001F59EA">
          <w:rPr>
            <w:szCs w:val="24"/>
          </w:rPr>
          <w:tab/>
        </w:r>
        <w:r w:rsidR="001F59EA">
          <w:rPr>
            <w:rStyle w:val="Hyperkobling"/>
            <w:szCs w:val="28"/>
          </w:rPr>
          <w:t>Overskrift 2</w:t>
        </w:r>
        <w:r w:rsidR="001F59EA">
          <w:rPr>
            <w:webHidden/>
          </w:rPr>
          <w:tab/>
        </w:r>
        <w:r w:rsidR="00652452"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_Toc192037775 \h </w:instrText>
        </w:r>
        <w:r w:rsidR="00652452">
          <w:rPr>
            <w:webHidden/>
          </w:rPr>
        </w:r>
        <w:r w:rsidR="00652452">
          <w:rPr>
            <w:webHidden/>
          </w:rPr>
          <w:fldChar w:fldCharType="separate"/>
        </w:r>
        <w:r>
          <w:rPr>
            <w:webHidden/>
          </w:rPr>
          <w:t>1</w:t>
        </w:r>
        <w:r w:rsidR="00652452">
          <w:rPr>
            <w:webHidden/>
          </w:rPr>
          <w:fldChar w:fldCharType="end"/>
        </w:r>
      </w:hyperlink>
    </w:p>
    <w:p w:rsidR="001F59EA" w:rsidRDefault="000058CB">
      <w:pPr>
        <w:pStyle w:val="INNH1"/>
        <w:tabs>
          <w:tab w:val="left" w:pos="720"/>
        </w:tabs>
        <w:rPr>
          <w:b w:val="0"/>
          <w:szCs w:val="24"/>
        </w:rPr>
      </w:pPr>
      <w:hyperlink w:anchor="_Toc192037776" w:history="1">
        <w:r w:rsidR="001F59EA">
          <w:rPr>
            <w:rStyle w:val="Hyperkobling"/>
            <w:szCs w:val="32"/>
          </w:rPr>
          <w:t>2</w:t>
        </w:r>
        <w:r w:rsidR="001F59EA">
          <w:rPr>
            <w:b w:val="0"/>
            <w:szCs w:val="24"/>
          </w:rPr>
          <w:tab/>
        </w:r>
        <w:r w:rsidR="001F59EA">
          <w:rPr>
            <w:rStyle w:val="Hyperkobling"/>
            <w:szCs w:val="32"/>
          </w:rPr>
          <w:t>Overskrift 1</w:t>
        </w:r>
        <w:r w:rsidR="001F59EA">
          <w:rPr>
            <w:webHidden/>
          </w:rPr>
          <w:tab/>
        </w:r>
        <w:r w:rsidR="00652452"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_Toc192037776 \h </w:instrText>
        </w:r>
        <w:r w:rsidR="00652452">
          <w:rPr>
            <w:webHidden/>
          </w:rPr>
        </w:r>
        <w:r w:rsidR="00652452">
          <w:rPr>
            <w:webHidden/>
          </w:rPr>
          <w:fldChar w:fldCharType="separate"/>
        </w:r>
        <w:r>
          <w:rPr>
            <w:webHidden/>
          </w:rPr>
          <w:t>1</w:t>
        </w:r>
        <w:r w:rsidR="00652452">
          <w:rPr>
            <w:webHidden/>
          </w:rPr>
          <w:fldChar w:fldCharType="end"/>
        </w:r>
      </w:hyperlink>
    </w:p>
    <w:p w:rsidR="001F59EA" w:rsidRDefault="000058CB">
      <w:pPr>
        <w:pStyle w:val="INNH2"/>
        <w:tabs>
          <w:tab w:val="left" w:pos="720"/>
        </w:tabs>
        <w:rPr>
          <w:szCs w:val="24"/>
        </w:rPr>
      </w:pPr>
      <w:hyperlink w:anchor="_Toc192037777" w:history="1">
        <w:r w:rsidR="001F59EA">
          <w:rPr>
            <w:rStyle w:val="Hyperkobling"/>
            <w:szCs w:val="28"/>
          </w:rPr>
          <w:t>2.1</w:t>
        </w:r>
        <w:r w:rsidR="001F59EA">
          <w:rPr>
            <w:szCs w:val="24"/>
          </w:rPr>
          <w:tab/>
        </w:r>
        <w:r w:rsidR="001F59EA">
          <w:rPr>
            <w:rStyle w:val="Hyperkobling"/>
            <w:szCs w:val="28"/>
          </w:rPr>
          <w:t>Overskrift 2</w:t>
        </w:r>
        <w:r w:rsidR="001F59EA">
          <w:rPr>
            <w:webHidden/>
          </w:rPr>
          <w:tab/>
        </w:r>
        <w:r w:rsidR="00652452"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_Toc192037777 \h </w:instrText>
        </w:r>
        <w:r w:rsidR="00652452">
          <w:rPr>
            <w:webHidden/>
          </w:rPr>
        </w:r>
        <w:r w:rsidR="00652452">
          <w:rPr>
            <w:webHidden/>
          </w:rPr>
          <w:fldChar w:fldCharType="separate"/>
        </w:r>
        <w:r>
          <w:rPr>
            <w:webHidden/>
          </w:rPr>
          <w:t>1</w:t>
        </w:r>
        <w:r w:rsidR="00652452">
          <w:rPr>
            <w:webHidden/>
          </w:rPr>
          <w:fldChar w:fldCharType="end"/>
        </w:r>
      </w:hyperlink>
    </w:p>
    <w:p w:rsidR="001F59EA" w:rsidRDefault="000058CB">
      <w:pPr>
        <w:pStyle w:val="INNH3"/>
        <w:tabs>
          <w:tab w:val="left" w:pos="1200"/>
        </w:tabs>
        <w:rPr>
          <w:szCs w:val="24"/>
        </w:rPr>
      </w:pPr>
      <w:hyperlink w:anchor="_Toc192037778" w:history="1">
        <w:r w:rsidR="001F59EA">
          <w:rPr>
            <w:rStyle w:val="Hyperkobling"/>
          </w:rPr>
          <w:t>2.1.1</w:t>
        </w:r>
        <w:r w:rsidR="001F59EA">
          <w:rPr>
            <w:szCs w:val="24"/>
          </w:rPr>
          <w:tab/>
        </w:r>
        <w:r w:rsidR="001F59EA">
          <w:rPr>
            <w:rStyle w:val="Hyperkobling"/>
          </w:rPr>
          <w:t>Overskrift 3</w:t>
        </w:r>
        <w:r w:rsidR="001F59EA">
          <w:rPr>
            <w:webHidden/>
          </w:rPr>
          <w:tab/>
        </w:r>
        <w:r w:rsidR="00652452"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_Toc192037778 \h </w:instrText>
        </w:r>
        <w:r w:rsidR="00652452">
          <w:rPr>
            <w:webHidden/>
          </w:rPr>
        </w:r>
        <w:r w:rsidR="00652452">
          <w:rPr>
            <w:webHidden/>
          </w:rPr>
          <w:fldChar w:fldCharType="separate"/>
        </w:r>
        <w:r>
          <w:rPr>
            <w:webHidden/>
          </w:rPr>
          <w:t>1</w:t>
        </w:r>
        <w:r w:rsidR="00652452">
          <w:rPr>
            <w:webHidden/>
          </w:rPr>
          <w:fldChar w:fldCharType="end"/>
        </w:r>
      </w:hyperlink>
    </w:p>
    <w:p w:rsidR="001F59EA" w:rsidRDefault="000058CB">
      <w:pPr>
        <w:pStyle w:val="INNH1"/>
        <w:tabs>
          <w:tab w:val="left" w:pos="720"/>
        </w:tabs>
        <w:rPr>
          <w:b w:val="0"/>
          <w:szCs w:val="24"/>
        </w:rPr>
      </w:pPr>
      <w:hyperlink w:anchor="_Toc192037779" w:history="1">
        <w:r w:rsidR="001F59EA">
          <w:rPr>
            <w:rStyle w:val="Hyperkobling"/>
            <w:szCs w:val="32"/>
          </w:rPr>
          <w:t>3</w:t>
        </w:r>
        <w:r w:rsidR="001F59EA">
          <w:rPr>
            <w:b w:val="0"/>
            <w:szCs w:val="24"/>
          </w:rPr>
          <w:tab/>
        </w:r>
        <w:r w:rsidR="001F59EA">
          <w:rPr>
            <w:rStyle w:val="Hyperkobling"/>
            <w:szCs w:val="32"/>
          </w:rPr>
          <w:t>Overskrift 1</w:t>
        </w:r>
        <w:r w:rsidR="001F59EA">
          <w:rPr>
            <w:webHidden/>
          </w:rPr>
          <w:tab/>
        </w:r>
        <w:r w:rsidR="00652452"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_Toc192037779 \h </w:instrText>
        </w:r>
        <w:r w:rsidR="00652452">
          <w:rPr>
            <w:webHidden/>
          </w:rPr>
        </w:r>
        <w:r w:rsidR="00652452">
          <w:rPr>
            <w:webHidden/>
          </w:rPr>
          <w:fldChar w:fldCharType="separate"/>
        </w:r>
        <w:r>
          <w:rPr>
            <w:webHidden/>
          </w:rPr>
          <w:t>1</w:t>
        </w:r>
        <w:r w:rsidR="00652452">
          <w:rPr>
            <w:webHidden/>
          </w:rPr>
          <w:fldChar w:fldCharType="end"/>
        </w:r>
      </w:hyperlink>
    </w:p>
    <w:p w:rsidR="001F59EA" w:rsidRDefault="000058CB">
      <w:pPr>
        <w:pStyle w:val="INNH2"/>
        <w:tabs>
          <w:tab w:val="left" w:pos="720"/>
        </w:tabs>
        <w:rPr>
          <w:szCs w:val="24"/>
        </w:rPr>
      </w:pPr>
      <w:hyperlink w:anchor="_Toc192037780" w:history="1">
        <w:r w:rsidR="001F59EA">
          <w:rPr>
            <w:rStyle w:val="Hyperkobling"/>
            <w:szCs w:val="28"/>
          </w:rPr>
          <w:t>3.1</w:t>
        </w:r>
        <w:r w:rsidR="001F59EA">
          <w:rPr>
            <w:szCs w:val="24"/>
          </w:rPr>
          <w:tab/>
        </w:r>
        <w:r w:rsidR="001F59EA">
          <w:rPr>
            <w:rStyle w:val="Hyperkobling"/>
            <w:szCs w:val="28"/>
          </w:rPr>
          <w:t>Overskrift 2</w:t>
        </w:r>
        <w:r w:rsidR="001F59EA">
          <w:rPr>
            <w:webHidden/>
          </w:rPr>
          <w:tab/>
        </w:r>
        <w:r w:rsidR="00652452"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_Toc192037780 \h </w:instrText>
        </w:r>
        <w:r w:rsidR="00652452">
          <w:rPr>
            <w:webHidden/>
          </w:rPr>
        </w:r>
        <w:r w:rsidR="00652452">
          <w:rPr>
            <w:webHidden/>
          </w:rPr>
          <w:fldChar w:fldCharType="separate"/>
        </w:r>
        <w:r>
          <w:rPr>
            <w:webHidden/>
          </w:rPr>
          <w:t>1</w:t>
        </w:r>
        <w:r w:rsidR="00652452">
          <w:rPr>
            <w:webHidden/>
          </w:rPr>
          <w:fldChar w:fldCharType="end"/>
        </w:r>
      </w:hyperlink>
    </w:p>
    <w:p w:rsidR="001F59EA" w:rsidRDefault="000058CB">
      <w:pPr>
        <w:pStyle w:val="INNH3"/>
        <w:tabs>
          <w:tab w:val="left" w:pos="1200"/>
        </w:tabs>
        <w:rPr>
          <w:szCs w:val="24"/>
        </w:rPr>
      </w:pPr>
      <w:hyperlink w:anchor="_Toc192037781" w:history="1">
        <w:r w:rsidR="001F59EA">
          <w:rPr>
            <w:rStyle w:val="Hyperkobling"/>
          </w:rPr>
          <w:t>3.1.1</w:t>
        </w:r>
        <w:r w:rsidR="001F59EA">
          <w:rPr>
            <w:szCs w:val="24"/>
          </w:rPr>
          <w:tab/>
        </w:r>
        <w:r w:rsidR="001F59EA">
          <w:rPr>
            <w:rStyle w:val="Hyperkobling"/>
          </w:rPr>
          <w:t>Overskrift 3</w:t>
        </w:r>
        <w:r w:rsidR="001F59EA">
          <w:rPr>
            <w:webHidden/>
          </w:rPr>
          <w:tab/>
        </w:r>
        <w:r w:rsidR="00652452">
          <w:rPr>
            <w:webHidden/>
          </w:rPr>
          <w:fldChar w:fldCharType="begin"/>
        </w:r>
        <w:r w:rsidR="001F59EA">
          <w:rPr>
            <w:webHidden/>
          </w:rPr>
          <w:instrText xml:space="preserve"> PAGEREF _Toc192037781 \h </w:instrText>
        </w:r>
        <w:r w:rsidR="00652452">
          <w:rPr>
            <w:webHidden/>
          </w:rPr>
        </w:r>
        <w:r w:rsidR="00652452">
          <w:rPr>
            <w:webHidden/>
          </w:rPr>
          <w:fldChar w:fldCharType="separate"/>
        </w:r>
        <w:r>
          <w:rPr>
            <w:webHidden/>
          </w:rPr>
          <w:t>1</w:t>
        </w:r>
        <w:r w:rsidR="00652452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0058CB">
        <w:fldChar w:fldCharType="begin"/>
      </w:r>
      <w:r w:rsidR="000058CB">
        <w:instrText xml:space="preserve"> TOC \o "1-3" \h \z </w:instrText>
      </w:r>
      <w:r w:rsidR="000058CB">
        <w:fldChar w:fldCharType="separate"/>
      </w:r>
      <w:r w:rsidR="000058CB">
        <w:fldChar w:fldCharType="end"/>
      </w:r>
      <w:bookmarkStart w:id="15" w:name="_Toc154165685"/>
      <w:bookmarkStart w:id="16" w:name="_Toc154165887"/>
      <w:bookmarkStart w:id="17" w:name="_Toc159724051"/>
      <w:bookmarkStart w:id="18" w:name="_Toc159724198"/>
      <w:bookmarkStart w:id="19" w:name="_Toc159724613"/>
      <w:bookmarkStart w:id="20" w:name="_Toc159724734"/>
      <w:bookmarkStart w:id="21" w:name="_Toc160596373"/>
    </w:p>
    <w:p w:rsidR="001F59EA" w:rsidRDefault="001F59EA">
      <w:pPr>
        <w:pStyle w:val="INNH3"/>
        <w:sectPr w:rsidR="001F59EA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1F59EA">
      <w:pPr>
        <w:pStyle w:val="Overskrift1"/>
      </w:pPr>
      <w:bookmarkStart w:id="22" w:name="_Toc161032995"/>
      <w:bookmarkStart w:id="23" w:name="_Toc192037774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Sammendrag</w:t>
      </w:r>
      <w:bookmarkEnd w:id="22"/>
      <w:bookmarkEnd w:id="23"/>
    </w:p>
    <w:p w:rsidR="001F59EA" w:rsidRDefault="001F59EA">
      <w:pPr>
        <w:pStyle w:val="Overskrift2"/>
      </w:pPr>
      <w:bookmarkStart w:id="24" w:name="_Toc161032996"/>
      <w:bookmarkStart w:id="25" w:name="_Toc192037775"/>
      <w:r>
        <w:t>Overskrift 2</w:t>
      </w:r>
      <w:bookmarkEnd w:id="24"/>
      <w:bookmarkEnd w:id="25"/>
    </w:p>
    <w:p w:rsidR="001F59EA" w:rsidRDefault="001F59EA"/>
    <w:p w:rsidR="001F59EA" w:rsidRDefault="001F59EA"/>
    <w:p w:rsidR="001F59EA" w:rsidRDefault="001F59EA"/>
    <w:p w:rsidR="001F59EA" w:rsidRDefault="001F59EA">
      <w:pPr>
        <w:pStyle w:val="Overskrift1"/>
      </w:pPr>
      <w:r>
        <w:br w:type="page"/>
      </w:r>
      <w:bookmarkStart w:id="26" w:name="_Toc161032997"/>
      <w:bookmarkStart w:id="27" w:name="_Toc192037776"/>
      <w:r w:rsidR="000058CB">
        <w:lastRenderedPageBreak/>
        <w:t>Avolution</w:t>
      </w:r>
      <w:r>
        <w:t xml:space="preserve"> </w:t>
      </w:r>
      <w:bookmarkEnd w:id="26"/>
      <w:bookmarkEnd w:id="27"/>
      <w:r w:rsidR="000058CB">
        <w:t>Abacus</w:t>
      </w:r>
    </w:p>
    <w:p w:rsidR="001F59EA" w:rsidRDefault="001F59EA">
      <w:pPr>
        <w:pStyle w:val="Overskrift2"/>
      </w:pPr>
      <w:bookmarkStart w:id="28" w:name="_Toc161032998"/>
      <w:bookmarkStart w:id="29" w:name="_Toc192037777"/>
      <w:r>
        <w:t>Overskrift 2</w:t>
      </w:r>
      <w:bookmarkEnd w:id="28"/>
      <w:bookmarkEnd w:id="29"/>
    </w:p>
    <w:p w:rsidR="001F59EA" w:rsidRDefault="001F59EA">
      <w:pPr>
        <w:pStyle w:val="Overskrift3"/>
      </w:pPr>
      <w:bookmarkStart w:id="30" w:name="_Toc161032999"/>
      <w:bookmarkStart w:id="31" w:name="_Toc192037778"/>
      <w:r>
        <w:t>Overskrift 3</w:t>
      </w:r>
      <w:bookmarkEnd w:id="30"/>
      <w:bookmarkEnd w:id="31"/>
    </w:p>
    <w:p w:rsidR="000058CB" w:rsidRPr="000058CB" w:rsidRDefault="000058CB" w:rsidP="000058CB">
      <w:r>
        <w:rPr>
          <w:noProof/>
        </w:rPr>
        <w:drawing>
          <wp:inline distT="0" distB="0" distL="0" distR="0" wp14:anchorId="11B6F47B" wp14:editId="32CDC7F5">
            <wp:extent cx="4895850" cy="5062607"/>
            <wp:effectExtent l="0" t="0" r="0" b="0"/>
            <wp:docPr id="1" name="Bilde 1" descr="C:\Users\eha\AppData\Local\Microsoft\Windows\INetCache\Content.Word\Metamodel (Level 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a\AppData\Local\Microsoft\Windows\INetCache\Content.Word\Metamodel (Level 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0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1F59EA" w:rsidRDefault="001F59EA"/>
    <w:p w:rsidR="001F59EA" w:rsidRDefault="001F59EA">
      <w:pPr>
        <w:pStyle w:val="Overskrift1"/>
      </w:pPr>
      <w:r>
        <w:br w:type="page"/>
      </w:r>
      <w:bookmarkStart w:id="33" w:name="_Toc161033000"/>
      <w:bookmarkStart w:id="34" w:name="_Toc192037779"/>
      <w:r>
        <w:lastRenderedPageBreak/>
        <w:t>Overskrift 1</w:t>
      </w:r>
      <w:bookmarkEnd w:id="33"/>
      <w:bookmarkEnd w:id="34"/>
    </w:p>
    <w:p w:rsidR="001F59EA" w:rsidRDefault="001F59EA">
      <w:pPr>
        <w:pStyle w:val="Overskrift2"/>
      </w:pPr>
      <w:bookmarkStart w:id="35" w:name="_Toc161033001"/>
      <w:bookmarkStart w:id="36" w:name="_Toc192037780"/>
      <w:r>
        <w:t>Overskrift 2</w:t>
      </w:r>
      <w:bookmarkEnd w:id="35"/>
      <w:bookmarkEnd w:id="36"/>
    </w:p>
    <w:p w:rsidR="001F59EA" w:rsidRDefault="001F59EA">
      <w:pPr>
        <w:pStyle w:val="Overskrift3"/>
      </w:pPr>
      <w:bookmarkStart w:id="37" w:name="_Toc161033002"/>
      <w:bookmarkStart w:id="38" w:name="_Toc192037781"/>
      <w:r>
        <w:t>Overskrift 3</w:t>
      </w:r>
      <w:bookmarkEnd w:id="37"/>
      <w:bookmarkEnd w:id="38"/>
    </w:p>
    <w:p w:rsidR="001F59EA" w:rsidRDefault="001F59EA"/>
    <w:p w:rsidR="001F59EA" w:rsidRDefault="001F59EA"/>
    <w:p w:rsidR="001F59EA" w:rsidRDefault="001F59EA">
      <w:pPr>
        <w:sectPr w:rsidR="001F59EA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559" w:right="1758" w:bottom="1247" w:left="2438" w:header="992" w:footer="712" w:gutter="0"/>
          <w:pgNumType w:start="1"/>
          <w:cols w:space="708"/>
        </w:sectPr>
      </w:pPr>
    </w:p>
    <w:p w:rsidR="001F59EA" w:rsidRDefault="001F59EA">
      <w:pPr>
        <w:pStyle w:val="Referanseark"/>
        <w:rPr>
          <w:color w:val="000000"/>
        </w:rPr>
      </w:pPr>
      <w:bookmarkStart w:id="40" w:name="_Toc161033003"/>
      <w:r>
        <w:lastRenderedPageBreak/>
        <w:t xml:space="preserve">Referanseark for </w:t>
      </w:r>
      <w:bookmarkEnd w:id="40"/>
      <w:r>
        <w:t>D</w:t>
      </w:r>
      <w:r w:rsidR="009C42C0">
        <w:t>ifi</w:t>
      </w:r>
    </w:p>
    <w:p w:rsidR="001F59EA" w:rsidRDefault="001F59EA">
      <w:pPr>
        <w:tabs>
          <w:tab w:val="left" w:pos="2487"/>
        </w:tabs>
        <w:rPr>
          <w:rFonts w:ascii="Arial" w:hAnsi="Arial"/>
          <w:color w:val="000000"/>
          <w:sz w:val="32"/>
        </w:rPr>
      </w:pPr>
    </w:p>
    <w:tbl>
      <w:tblPr>
        <w:tblW w:w="8049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4363"/>
      </w:tblGrid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</w:rPr>
            </w:pPr>
            <w:r>
              <w:rPr>
                <w:b/>
              </w:rPr>
              <w:t>Tittel på rapport: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color w:val="000000"/>
              </w:rPr>
            </w:pPr>
            <w:r>
              <w:rPr>
                <w:b/>
              </w:rPr>
              <w:t>DIFIs rapportnummer: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</w:rPr>
            </w:pPr>
            <w:r>
              <w:rPr>
                <w:b/>
              </w:rPr>
              <w:t>Forfatter(e):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color w:val="000000"/>
              </w:rPr>
            </w:pPr>
            <w:r>
              <w:rPr>
                <w:b/>
              </w:rPr>
              <w:t>Evt. eksterne samarbeidspartnere: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Prosjektnummer: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Prosjektnavn: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Prosjektleder: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73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Prosjektansvarlig avdeling: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560"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Oppdragsgiver(e):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4098"/>
        </w:trPr>
        <w:tc>
          <w:tcPr>
            <w:tcW w:w="8049" w:type="dxa"/>
            <w:gridSpan w:val="2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Resymé/omtale:</w:t>
            </w:r>
          </w:p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  <w:trHeight w:val="987"/>
        </w:trPr>
        <w:tc>
          <w:tcPr>
            <w:tcW w:w="8049" w:type="dxa"/>
            <w:gridSpan w:val="2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Emneord:</w:t>
            </w:r>
          </w:p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  <w:color w:val="000000"/>
              </w:rPr>
            </w:pPr>
            <w:r>
              <w:rPr>
                <w:b/>
              </w:rPr>
              <w:t>Totalt antall sider til trykking: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 for utgivelse: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</w:pPr>
          </w:p>
        </w:tc>
      </w:tr>
      <w:tr w:rsidR="001F59EA">
        <w:trPr>
          <w:cantSplit/>
        </w:trPr>
        <w:tc>
          <w:tcPr>
            <w:tcW w:w="3686" w:type="dxa"/>
            <w:tcMar>
              <w:left w:w="86" w:type="dxa"/>
            </w:tcMar>
          </w:tcPr>
          <w:p w:rsidR="001F59EA" w:rsidRDefault="001F59EA">
            <w:pPr>
              <w:tabs>
                <w:tab w:val="left" w:pos="248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Utgiver:</w:t>
            </w:r>
          </w:p>
        </w:tc>
        <w:tc>
          <w:tcPr>
            <w:tcW w:w="4363" w:type="dxa"/>
            <w:tcMar>
              <w:left w:w="86" w:type="dxa"/>
            </w:tcMar>
          </w:tcPr>
          <w:p w:rsidR="001F59EA" w:rsidRDefault="001F59EA">
            <w:pPr>
              <w:rPr>
                <w:b/>
                <w:bCs/>
              </w:rPr>
            </w:pPr>
            <w:r>
              <w:rPr>
                <w:b/>
                <w:bCs/>
              </w:rPr>
              <w:t>DIFI</w:t>
            </w:r>
          </w:p>
          <w:p w:rsidR="001F59EA" w:rsidRDefault="001F59EA">
            <w:pPr>
              <w:tabs>
                <w:tab w:val="left" w:pos="2487"/>
              </w:tabs>
            </w:pPr>
            <w:r>
              <w:t>Postboks 8115 Dep</w:t>
            </w:r>
          </w:p>
          <w:p w:rsidR="001F59EA" w:rsidRDefault="009C42C0">
            <w:pPr>
              <w:tabs>
                <w:tab w:val="left" w:pos="2487"/>
              </w:tabs>
            </w:pPr>
            <w:r>
              <w:t>0032</w:t>
            </w:r>
            <w:r w:rsidR="001F59EA">
              <w:t xml:space="preserve"> OSLO</w:t>
            </w:r>
            <w:r w:rsidR="001F59EA">
              <w:br/>
              <w:t xml:space="preserve">www.difi.no </w:t>
            </w:r>
          </w:p>
        </w:tc>
      </w:tr>
    </w:tbl>
    <w:p w:rsidR="001F59EA" w:rsidRDefault="001F59EA"/>
    <w:sectPr w:rsidR="001F59EA" w:rsidSect="00970634">
      <w:headerReference w:type="even" r:id="rId22"/>
      <w:headerReference w:type="default" r:id="rId23"/>
      <w:footerReference w:type="default" r:id="rId24"/>
      <w:pgSz w:w="11906" w:h="16838" w:code="9"/>
      <w:pgMar w:top="1559" w:right="1758" w:bottom="1247" w:left="2438" w:header="992" w:footer="7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8CB" w:rsidRDefault="000058CB">
      <w:r>
        <w:separator/>
      </w:r>
    </w:p>
    <w:p w:rsidR="000058CB" w:rsidRDefault="000058CB"/>
  </w:endnote>
  <w:endnote w:type="continuationSeparator" w:id="0">
    <w:p w:rsidR="000058CB" w:rsidRDefault="000058CB">
      <w:r>
        <w:continuationSeparator/>
      </w:r>
    </w:p>
    <w:p w:rsidR="000058CB" w:rsidRDefault="00005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652452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 w:rsidR="001F59EA"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1F59EA" w:rsidRDefault="001F59EA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pStyle w:val="Bunn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59" w:rsidRDefault="00652452" w:rsidP="005039A8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 w:rsidR="00DA4259"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0058CB">
      <w:rPr>
        <w:rStyle w:val="Sidetall"/>
        <w:noProof/>
      </w:rPr>
      <w:t>2</w:t>
    </w:r>
    <w:r>
      <w:rPr>
        <w:rStyle w:val="Sidetall"/>
      </w:rPr>
      <w:fldChar w:fldCharType="end"/>
    </w:r>
  </w:p>
  <w:p w:rsidR="001F59EA" w:rsidRDefault="001F59EA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pStyle w:val="Bunnteks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8CB" w:rsidRDefault="000058CB">
      <w:r>
        <w:separator/>
      </w:r>
    </w:p>
    <w:p w:rsidR="000058CB" w:rsidRDefault="000058CB"/>
  </w:footnote>
  <w:footnote w:type="continuationSeparator" w:id="0">
    <w:p w:rsidR="000058CB" w:rsidRDefault="000058CB">
      <w:r>
        <w:continuationSeparator/>
      </w:r>
    </w:p>
    <w:p w:rsidR="000058CB" w:rsidRDefault="000058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BF4068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0058C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F59EA">
      <w:rPr>
        <w:noProof/>
      </w:rPr>
      <w:t>1</w:t>
    </w:r>
    <w:r>
      <w:rPr>
        <w:noProof/>
      </w:rPr>
      <w:fldChar w:fldCharType="end"/>
    </w:r>
  </w:p>
  <w:p w:rsidR="001F59EA" w:rsidRDefault="001F59EA">
    <w:pPr>
      <w:ind w:right="360"/>
    </w:pPr>
  </w:p>
  <w:p w:rsidR="001F59EA" w:rsidRDefault="001F59EA">
    <w:pPr>
      <w:pBdr>
        <w:top w:val="single" w:sz="18" w:space="1" w:color="auto"/>
      </w:pBdr>
      <w:rPr>
        <w:sz w:val="4"/>
      </w:rPr>
    </w:pPr>
  </w:p>
  <w:p w:rsidR="001F59EA" w:rsidRDefault="001F59EA">
    <w:pPr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rPr>
        <w:sz w:val="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tabs>
        <w:tab w:val="right" w:pos="7740"/>
      </w:tabs>
      <w:ind w:right="360"/>
      <w:rPr>
        <w:sz w:val="18"/>
      </w:rPr>
    </w:pPr>
    <w:r>
      <w:rPr>
        <w:sz w:val="18"/>
      </w:rPr>
      <w:t>Direktoratet for forvaltning og IKT</w:t>
    </w:r>
    <w:r>
      <w:rPr>
        <w:sz w:val="18"/>
      </w:rPr>
      <w:tab/>
    </w:r>
    <w:bookmarkStart w:id="39" w:name="bmNummerTopptekst"/>
    <w:bookmarkEnd w:id="39"/>
    <w:r w:rsidR="000058CB">
      <w:rPr>
        <w:sz w:val="18"/>
      </w:rPr>
      <w:t>Difi rapport 2010:00</w:t>
    </w:r>
  </w:p>
  <w:p w:rsidR="001F59EA" w:rsidRDefault="001F59EA">
    <w:pPr>
      <w:pBdr>
        <w:top w:val="single" w:sz="18" w:space="1" w:color="auto"/>
      </w:pBdr>
      <w:rPr>
        <w:sz w:val="4"/>
      </w:rPr>
    </w:pPr>
  </w:p>
  <w:p w:rsidR="001F59EA" w:rsidRDefault="001F59EA">
    <w:pPr>
      <w:rPr>
        <w:sz w:val="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0058C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F59EA">
      <w:rPr>
        <w:noProof/>
      </w:rPr>
      <w:t>1</w:t>
    </w:r>
    <w:r>
      <w:rPr>
        <w:noProof/>
      </w:rPr>
      <w:fldChar w:fldCharType="end"/>
    </w:r>
  </w:p>
  <w:p w:rsidR="001F59EA" w:rsidRDefault="001F59EA">
    <w:pPr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518" w:rsidRDefault="00B12518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EA" w:rsidRDefault="001F59EA">
    <w:pPr>
      <w:ind w:right="360"/>
    </w:pPr>
  </w:p>
  <w:p w:rsidR="001F59EA" w:rsidRDefault="001F59EA">
    <w:pPr>
      <w:pBdr>
        <w:top w:val="single" w:sz="18" w:space="1" w:color="auto"/>
      </w:pBdr>
      <w:rPr>
        <w:sz w:val="4"/>
      </w:rPr>
    </w:pPr>
  </w:p>
  <w:p w:rsidR="001F59EA" w:rsidRDefault="001F59EA">
    <w:pPr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 w15:restartNumberingAfterBreak="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8CB"/>
    <w:rsid w:val="000058CB"/>
    <w:rsid w:val="00057AD5"/>
    <w:rsid w:val="00166D15"/>
    <w:rsid w:val="001F59EA"/>
    <w:rsid w:val="00331E7D"/>
    <w:rsid w:val="003D061B"/>
    <w:rsid w:val="003D386E"/>
    <w:rsid w:val="0045700F"/>
    <w:rsid w:val="004F41B6"/>
    <w:rsid w:val="005039A8"/>
    <w:rsid w:val="00592242"/>
    <w:rsid w:val="005D0EAB"/>
    <w:rsid w:val="005D2BCD"/>
    <w:rsid w:val="005D35BE"/>
    <w:rsid w:val="00625186"/>
    <w:rsid w:val="00652452"/>
    <w:rsid w:val="0067025C"/>
    <w:rsid w:val="00812DE2"/>
    <w:rsid w:val="00814114"/>
    <w:rsid w:val="00964DB5"/>
    <w:rsid w:val="00970634"/>
    <w:rsid w:val="00983D5B"/>
    <w:rsid w:val="009C42C0"/>
    <w:rsid w:val="00A50D64"/>
    <w:rsid w:val="00B12518"/>
    <w:rsid w:val="00B94713"/>
    <w:rsid w:val="00BF4068"/>
    <w:rsid w:val="00CB3C64"/>
    <w:rsid w:val="00CC170E"/>
    <w:rsid w:val="00D76F71"/>
    <w:rsid w:val="00DA4259"/>
    <w:rsid w:val="00E95A7B"/>
    <w:rsid w:val="00EC5437"/>
    <w:rsid w:val="00F001A7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709B23"/>
  <w15:docId w15:val="{2EB568B6-B4AD-4963-86CA-4B1ED318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semiHidden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semiHidden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semiHidden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Interne%20Fellesoppgaver\Office_maler\Prosjekt-%20og%20presentasjonsmaler%20Difi%202011\Rapport_med_forsid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Rapport_med_forside.dotm</Template>
  <TotalTime>3</TotalTime>
  <Pages>7</Pages>
  <Words>250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1573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Hagen, Erik</dc:creator>
  <cp:keywords/>
  <dc:description/>
  <cp:lastModifiedBy>Hagen, Erik</cp:lastModifiedBy>
  <cp:revision>1</cp:revision>
  <cp:lastPrinted>2007-03-01T13:30:00Z</cp:lastPrinted>
  <dcterms:created xsi:type="dcterms:W3CDTF">2018-02-19T12:41:00Z</dcterms:created>
  <dcterms:modified xsi:type="dcterms:W3CDTF">2018-02-19T12:44:00Z</dcterms:modified>
</cp:coreProperties>
</file>