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F227" w14:textId="5E1A013E" w:rsidR="004E17DB" w:rsidRPr="00F86486" w:rsidRDefault="004E17DB" w:rsidP="00DD483E">
      <w:pPr>
        <w:pStyle w:val="StandardWeb"/>
        <w:spacing w:line="360" w:lineRule="auto"/>
        <w:rPr>
          <w:rFonts w:ascii="Arial" w:hAnsi="Arial" w:cs="Arial"/>
          <w:sz w:val="22"/>
          <w:szCs w:val="22"/>
        </w:rPr>
      </w:pPr>
      <w:r w:rsidRPr="00F86486">
        <w:rPr>
          <w:rFonts w:ascii="Arial" w:hAnsi="Arial" w:cs="Arial"/>
          <w:b/>
          <w:bCs/>
          <w:sz w:val="22"/>
          <w:szCs w:val="22"/>
        </w:rPr>
        <w:t xml:space="preserve">Beschreibung der vorgesehenen Untersuchungsmethoden und eventuelle Abweichungen von den in der medizinischen Praxis </w:t>
      </w:r>
      <w:r w:rsidR="00667DA7" w:rsidRPr="00F86486">
        <w:rPr>
          <w:rFonts w:ascii="Arial" w:hAnsi="Arial" w:cs="Arial"/>
          <w:b/>
          <w:bCs/>
          <w:sz w:val="22"/>
          <w:szCs w:val="22"/>
        </w:rPr>
        <w:t>üblichen</w:t>
      </w:r>
      <w:r w:rsidRPr="00F86486">
        <w:rPr>
          <w:rFonts w:ascii="Arial" w:hAnsi="Arial" w:cs="Arial"/>
          <w:b/>
          <w:bCs/>
          <w:sz w:val="22"/>
          <w:szCs w:val="22"/>
        </w:rPr>
        <w:t xml:space="preserve"> Untersuchungen </w:t>
      </w:r>
    </w:p>
    <w:p w14:paraId="792B3300" w14:textId="24573042" w:rsidR="0002636D" w:rsidRPr="00A65ACB" w:rsidRDefault="00A65ACB" w:rsidP="00A65ACB">
      <w:pPr>
        <w:spacing w:after="24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Das </w:t>
      </w:r>
      <w:r w:rsidRPr="00A65ACB">
        <w:rPr>
          <w:rFonts w:ascii="Arial" w:hAnsi="Arial" w:cs="Arial"/>
          <w:sz w:val="22"/>
          <w:szCs w:val="22"/>
        </w:rPr>
        <w:t xml:space="preserve">Studiendesign </w:t>
      </w:r>
      <w:r>
        <w:rPr>
          <w:rFonts w:ascii="Arial" w:hAnsi="Arial" w:cs="Arial"/>
          <w:sz w:val="22"/>
          <w:szCs w:val="22"/>
        </w:rPr>
        <w:t xml:space="preserve">ist in Dokument 01_Protokoll beschrieben. </w:t>
      </w:r>
    </w:p>
    <w:sectPr w:rsidR="0002636D" w:rsidRPr="00A65ACB" w:rsidSect="00CB4B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296C"/>
    <w:multiLevelType w:val="hybridMultilevel"/>
    <w:tmpl w:val="02DAD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6CC9"/>
    <w:multiLevelType w:val="hybridMultilevel"/>
    <w:tmpl w:val="8CE00E0E"/>
    <w:lvl w:ilvl="0" w:tplc="6AF245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B07994"/>
    <w:multiLevelType w:val="hybridMultilevel"/>
    <w:tmpl w:val="002E4E6A"/>
    <w:lvl w:ilvl="0" w:tplc="12443718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3NDEyMbc0NDezsDRV0lEKTi0uzszPAymwrAUAEzvzESwAAAA="/>
  </w:docVars>
  <w:rsids>
    <w:rsidRoot w:val="004E17DB"/>
    <w:rsid w:val="0002636D"/>
    <w:rsid w:val="00273EDE"/>
    <w:rsid w:val="002B6F7C"/>
    <w:rsid w:val="003B6947"/>
    <w:rsid w:val="00401B05"/>
    <w:rsid w:val="00481B79"/>
    <w:rsid w:val="004E17DB"/>
    <w:rsid w:val="00660670"/>
    <w:rsid w:val="00667DA7"/>
    <w:rsid w:val="009C1BE9"/>
    <w:rsid w:val="009C4451"/>
    <w:rsid w:val="00A06114"/>
    <w:rsid w:val="00A27955"/>
    <w:rsid w:val="00A65ACB"/>
    <w:rsid w:val="00AA26B2"/>
    <w:rsid w:val="00AC2704"/>
    <w:rsid w:val="00C929FA"/>
    <w:rsid w:val="00CB4B32"/>
    <w:rsid w:val="00CC281C"/>
    <w:rsid w:val="00D92BF0"/>
    <w:rsid w:val="00DD483E"/>
    <w:rsid w:val="00E526A2"/>
    <w:rsid w:val="00E877FA"/>
    <w:rsid w:val="00E91F59"/>
    <w:rsid w:val="00F02A95"/>
    <w:rsid w:val="00F45B70"/>
    <w:rsid w:val="00F8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69EC"/>
  <w15:chartTrackingRefBased/>
  <w15:docId w15:val="{E47CF638-EAF7-A342-91CD-7559EAC3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4E17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92BF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611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6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sca60577</dc:creator>
  <cp:keywords/>
  <dc:description/>
  <cp:lastModifiedBy>Julia Cecil</cp:lastModifiedBy>
  <cp:revision>2</cp:revision>
  <dcterms:created xsi:type="dcterms:W3CDTF">2021-06-08T11:47:00Z</dcterms:created>
  <dcterms:modified xsi:type="dcterms:W3CDTF">2021-06-08T11:47:00Z</dcterms:modified>
</cp:coreProperties>
</file>