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87586D7" wp14:textId="77777777">
      <w:pPr>
        <w:pStyle w:val="Title"/>
        <w:jc w:val="center"/>
      </w:pPr>
      <w:r>
        <w:t>Banking Complaint Resolution Assistant - Project Discovery and Requirements Gathering</w:t>
      </w:r>
    </w:p>
    <w:p xmlns:wp14="http://schemas.microsoft.com/office/word/2010/wordml" w14:paraId="5054BBDF" wp14:textId="77777777">
      <w:r>
        <w:rPr>
          <w:b/>
        </w:rPr>
        <w:t>Consultant: Anne Theresa</w:t>
      </w:r>
      <w:r>
        <w:rPr>
          <w:b/>
        </w:rPr>
        <w:br/>
      </w:r>
      <w:r>
        <w:rPr>
          <w:b/>
        </w:rPr>
        <w:t>Date: 2026-10-14</w:t>
      </w:r>
      <w:r>
        <w:rPr>
          <w:b/>
        </w:rPr>
        <w:br/>
      </w:r>
      <w:r>
        <w:rPr>
          <w:b/>
        </w:rPr>
        <w:t>Status: Draft</w:t>
      </w:r>
    </w:p>
    <w:p xmlns:wp14="http://schemas.microsoft.com/office/word/2010/wordml" w14:paraId="216692D9" wp14:textId="77777777">
      <w:pPr>
        <w:pStyle w:val="Heading1"/>
      </w:pPr>
      <w:r>
        <w:t>1. Requirements Notes</w:t>
      </w:r>
    </w:p>
    <w:p xmlns:wp14="http://schemas.microsoft.com/office/word/2010/wordml" w14:paraId="74FCE596" wp14:textId="3A2E26EF">
      <w:r w:rsidRPr="3FBFD0D5" w:rsidR="3FBFD0D5">
        <w:rPr>
          <w:b w:val="1"/>
          <w:bCs w:val="1"/>
        </w:rPr>
        <w:t>Problem</w:t>
      </w:r>
      <w:r w:rsidR="3FBFD0D5">
        <w:rPr/>
        <w:t xml:space="preserve">: Analysts manually gather data from multiple systems and policies leading to delays, inconsistency and audit challenges. </w:t>
      </w:r>
    </w:p>
    <w:p xmlns:wp14="http://schemas.microsoft.com/office/word/2010/wordml" w14:paraId="4AA1E1ED" wp14:textId="75D74109">
      <w:r w:rsidRPr="3FBFD0D5" w:rsidR="3FBFD0D5">
        <w:rPr>
          <w:b w:val="1"/>
          <w:bCs w:val="1"/>
        </w:rPr>
        <w:t>Goals:</w:t>
      </w:r>
      <w:r w:rsidR="3FBFD0D5">
        <w:rPr/>
        <w:t xml:space="preserve"> unified investigation experience, deterministic retrieval of operational facts, policy evidence with citations, human review controls. </w:t>
      </w:r>
    </w:p>
    <w:p xmlns:wp14="http://schemas.microsoft.com/office/word/2010/wordml" w14:paraId="21BCAB79" wp14:textId="1DACF408">
      <w:r w:rsidRPr="3FBFD0D5" w:rsidR="3FBFD0D5">
        <w:rPr>
          <w:b w:val="1"/>
          <w:bCs w:val="1"/>
        </w:rPr>
        <w:t>Exclusions</w:t>
      </w:r>
      <w:r w:rsidR="3FBFD0D5">
        <w:rPr/>
        <w:t>: real customer data, autonomous decisions, unrestricted access.</w:t>
      </w:r>
    </w:p>
    <w:p xmlns:wp14="http://schemas.microsoft.com/office/word/2010/wordml" w14:paraId="30522A68" wp14:textId="0FF4BCE8">
      <w:r w:rsidR="3FBFD0D5">
        <w:rPr/>
        <w:t xml:space="preserve"> </w:t>
      </w:r>
      <w:r w:rsidRPr="3FBFD0D5" w:rsidR="3FBFD0D5">
        <w:rPr>
          <w:b w:val="1"/>
          <w:bCs w:val="1"/>
        </w:rPr>
        <w:t xml:space="preserve">Success: </w:t>
      </w:r>
      <w:r w:rsidR="3FBFD0D5">
        <w:rPr/>
        <w:t>accuracy, traceability, human control, reproducibility, observability. Terminology questions: escalation threshold, sensitive case definition, urgency rules, reviewer authority.</w:t>
      </w:r>
    </w:p>
    <w:p xmlns:wp14="http://schemas.microsoft.com/office/word/2010/wordml" w14:paraId="54D18BF8" wp14:textId="77777777">
      <w:pPr>
        <w:pStyle w:val="Heading1"/>
      </w:pPr>
      <w:r>
        <w:t>2. User and Stakeholder Analysis</w:t>
      </w:r>
    </w:p>
    <w:p xmlns:wp14="http://schemas.microsoft.com/office/word/2010/wordml" w14:paraId="7651ECEE" wp14:textId="0A21218E">
      <w:r w:rsidRPr="3FBFD0D5" w:rsidR="3FBFD0D5">
        <w:rPr>
          <w:b w:val="1"/>
          <w:bCs w:val="1"/>
        </w:rPr>
        <w:t>Complaint Analyst</w:t>
      </w:r>
      <w:r w:rsidR="3FBFD0D5">
        <w:rPr/>
        <w:t xml:space="preserve">: investigate complaints, review history, prepare recommendations. </w:t>
      </w:r>
      <w:r w:rsidRPr="3FBFD0D5" w:rsidR="3FBFD0D5">
        <w:rPr>
          <w:b w:val="1"/>
          <w:bCs w:val="1"/>
        </w:rPr>
        <w:t xml:space="preserve">Supervisor: </w:t>
      </w:r>
      <w:r w:rsidR="3FBFD0D5">
        <w:rPr/>
        <w:t xml:space="preserve">approve escalations and sensitive outcomes. </w:t>
      </w:r>
    </w:p>
    <w:p xmlns:wp14="http://schemas.microsoft.com/office/word/2010/wordml" w14:paraId="4AEB1F79" wp14:textId="61706816">
      <w:r w:rsidRPr="3FBFD0D5" w:rsidR="3FBFD0D5">
        <w:rPr>
          <w:b w:val="1"/>
          <w:bCs w:val="1"/>
        </w:rPr>
        <w:t>Customer</w:t>
      </w:r>
      <w:r w:rsidR="3FBFD0D5">
        <w:rPr/>
        <w:t xml:space="preserve">: submits complaints and receives outcomes. </w:t>
      </w:r>
    </w:p>
    <w:p xmlns:wp14="http://schemas.microsoft.com/office/word/2010/wordml" w14:paraId="17896CF8" wp14:textId="6592D0F7">
      <w:r w:rsidRPr="3FBFD0D5" w:rsidR="3FBFD0D5">
        <w:rPr>
          <w:b w:val="1"/>
          <w:bCs w:val="1"/>
        </w:rPr>
        <w:t>Coach/Reviewe</w:t>
      </w:r>
      <w:r w:rsidR="3FBFD0D5">
        <w:rPr/>
        <w:t>r: validates quality and traceability.</w:t>
      </w:r>
    </w:p>
    <w:p xmlns:wp14="http://schemas.microsoft.com/office/word/2010/wordml" w14:paraId="4D1B7455" wp14:textId="77777777">
      <w:pPr>
        <w:pStyle w:val="Heading1"/>
      </w:pPr>
      <w:r>
        <w:t>3. Business Process Analysis</w:t>
      </w:r>
    </w:p>
    <w:p xmlns:wp14="http://schemas.microsoft.com/office/word/2010/wordml" w14:paraId="3EEB1861" wp14:textId="0046B2D2">
      <w:r w:rsidR="3FBFD0D5">
        <w:rPr/>
        <w:t>Intake→Triage→Investigation→Policy</w:t>
      </w:r>
      <w:r w:rsidR="3FBFD0D5">
        <w:rPr/>
        <w:t xml:space="preserve"> </w:t>
      </w:r>
    </w:p>
    <w:p xmlns:wp14="http://schemas.microsoft.com/office/word/2010/wordml" w14:paraId="5987A522" wp14:textId="2FAD4022">
      <w:r w:rsidR="3FBFD0D5">
        <w:rPr/>
        <w:t>Search→Recommendation→Review</w:t>
      </w:r>
      <w:r w:rsidR="3FBFD0D5">
        <w:rPr/>
        <w:t>/</w:t>
      </w:r>
      <w:r w:rsidR="3FBFD0D5">
        <w:rPr/>
        <w:t>Approval→Response</w:t>
      </w:r>
      <w:r w:rsidR="3FBFD0D5">
        <w:rPr/>
        <w:t xml:space="preserve">/Closure. </w:t>
      </w:r>
    </w:p>
    <w:p xmlns:wp14="http://schemas.microsoft.com/office/word/2010/wordml" w14:paraId="6A33E8FE" wp14:textId="702784B7">
      <w:r w:rsidR="3FBFD0D5">
        <w:rPr/>
        <w:t>Pain points include fragmented data, repeated searches, missing identifiers, policy lookup effort, and audit traceability.</w:t>
      </w:r>
    </w:p>
    <w:p xmlns:wp14="http://schemas.microsoft.com/office/word/2010/wordml" w14:paraId="48243AE1" wp14:textId="77777777">
      <w:pPr>
        <w:pStyle w:val="Heading1"/>
      </w:pPr>
      <w:r>
        <w:t>4. Data Source Analysis</w:t>
      </w:r>
    </w:p>
    <w:p xmlns:wp14="http://schemas.microsoft.com/office/word/2010/wordml" w14:paraId="73D81486" wp14:textId="28AA46D1">
      <w:r w:rsidRPr="3FBFD0D5" w:rsidR="3FBFD0D5">
        <w:rPr>
          <w:b w:val="1"/>
          <w:bCs w:val="1"/>
        </w:rPr>
        <w:t>Structured:</w:t>
      </w:r>
      <w:r w:rsidR="3FBFD0D5">
        <w:rPr/>
        <w:t xml:space="preserve"> customer, account, complaint, service request, status history. </w:t>
      </w:r>
    </w:p>
    <w:p xmlns:wp14="http://schemas.microsoft.com/office/word/2010/wordml" w14:paraId="4CEF48AA" wp14:textId="6D69D0C6">
      <w:r w:rsidRPr="3FBFD0D5" w:rsidR="3FBFD0D5">
        <w:rPr>
          <w:b w:val="1"/>
          <w:bCs w:val="1"/>
        </w:rPr>
        <w:t>Unstructured:</w:t>
      </w:r>
      <w:r w:rsidR="3FBFD0D5">
        <w:rPr/>
        <w:t xml:space="preserve"> policies, procedures, escalation guidance, manuals. </w:t>
      </w:r>
    </w:p>
    <w:p xmlns:wp14="http://schemas.microsoft.com/office/word/2010/wordml" w14:paraId="45BDD4B7" wp14:textId="5057E41E">
      <w:r w:rsidRPr="3FBFD0D5" w:rsidR="3FBFD0D5">
        <w:rPr>
          <w:b w:val="1"/>
          <w:bCs w:val="1"/>
        </w:rPr>
        <w:t>Data quality concerns: i</w:t>
      </w:r>
      <w:r w:rsidR="3FBFD0D5">
        <w:rPr/>
        <w:t>ncomplete records, outdated policies, inconsistent complaint categorization.</w:t>
      </w:r>
    </w:p>
    <w:p xmlns:wp14="http://schemas.microsoft.com/office/word/2010/wordml" w14:paraId="7AE7F7E9" wp14:textId="77777777">
      <w:pPr>
        <w:pStyle w:val="Heading1"/>
      </w:pPr>
      <w:r>
        <w:t>5. Capability Assessment</w:t>
      </w:r>
    </w:p>
    <w:p xmlns:wp14="http://schemas.microsoft.com/office/word/2010/wordml" w14:paraId="0993ABAF" wp14:textId="5B451560">
      <w:r w:rsidR="3FBFD0D5">
        <w:rPr/>
        <w:t xml:space="preserve">Customer history lookup=SQL. Policy lookup=RAG. Controlled retrieval=APIs/Tools. Investigation orchestration=Agent. </w:t>
      </w:r>
    </w:p>
    <w:p xmlns:wp14="http://schemas.microsoft.com/office/word/2010/wordml" w14:paraId="45C8C634" wp14:textId="01CAAEBB">
      <w:r w:rsidR="3FBFD0D5">
        <w:rPr/>
        <w:t>Final sensitive decisions=Human. Risks include stale data, hallucinations, unauthorized actions and approval bypass.</w:t>
      </w:r>
    </w:p>
    <w:p xmlns:wp14="http://schemas.microsoft.com/office/word/2010/wordml" w14:paraId="071787D0" wp14:textId="77777777">
      <w:pPr>
        <w:pStyle w:val="Heading1"/>
      </w:pPr>
      <w:r>
        <w:t>6. Stakeholder Questions</w:t>
      </w:r>
    </w:p>
    <w:p xmlns:wp14="http://schemas.microsoft.com/office/word/2010/wordml" w14:paraId="518E2002" wp14:textId="77777777">
      <w:r>
        <w:t>Q1 complaint categories? Q2 urgency rules? Q3 escalation criteria? Q4 approval authority? Q5 audit retention? Q6 required identifiers? Q7 missing info handling? Q8 policy ownership? Q9 SLAs? Q10 security controls? Q11 failure handling? Q12 reporting metrics? Q13 closure rules? Q14 reviewer workflow? Q15 evidence citation requirements?</w:t>
      </w:r>
    </w:p>
    <w:p xmlns:wp14="http://schemas.microsoft.com/office/word/2010/wordml" w14:paraId="0FB84D0F" wp14:textId="77777777">
      <w:pPr>
        <w:pStyle w:val="Heading1"/>
      </w:pPr>
      <w:r>
        <w:t>7. Assumptions and Constraints</w:t>
      </w:r>
    </w:p>
    <w:p xmlns:wp14="http://schemas.microsoft.com/office/word/2010/wordml" w14:paraId="122279EF" wp14:textId="77777777">
      <w:r w:rsidRPr="3FBFD0D5" w:rsidR="3FBFD0D5">
        <w:rPr>
          <w:b w:val="1"/>
          <w:bCs w:val="1"/>
        </w:rPr>
        <w:t>Assumptions</w:t>
      </w:r>
      <w:r w:rsidR="3FBFD0D5">
        <w:rPr/>
        <w:t xml:space="preserve">: synthetic records available, approved policies exist, reviewers available. </w:t>
      </w:r>
      <w:r w:rsidRPr="3FBFD0D5" w:rsidR="3FBFD0D5">
        <w:rPr>
          <w:b w:val="1"/>
          <w:bCs w:val="1"/>
        </w:rPr>
        <w:t>Constraints</w:t>
      </w:r>
      <w:r w:rsidR="3FBFD0D5">
        <w:rPr/>
        <w:t>: synthetic data only, human-controlled decisions, cited policy evidence required, limited project scope.</w:t>
      </w:r>
    </w:p>
    <w:p xmlns:wp14="http://schemas.microsoft.com/office/word/2010/wordml" w14:paraId="62300CF0" wp14:textId="77777777">
      <w:pPr>
        <w:pStyle w:val="Heading1"/>
      </w:pPr>
      <w:r>
        <w:t>8. Discovery Findings</w:t>
      </w:r>
    </w:p>
    <w:p xmlns:wp14="http://schemas.microsoft.com/office/word/2010/wordml" w14:paraId="7A699E71" wp14:textId="65DFD874">
      <w:r w:rsidRPr="3FBFD0D5" w:rsidR="3FBFD0D5">
        <w:rPr>
          <w:b w:val="1"/>
          <w:bCs w:val="1"/>
        </w:rPr>
        <w:t xml:space="preserve">Functional: </w:t>
      </w:r>
      <w:r w:rsidR="3FBFD0D5">
        <w:rPr/>
        <w:t xml:space="preserve">intake complaint, classify complaint, retrieve history, retrieve policy, generate recommendation, support approval workflow, maintain audit history. </w:t>
      </w:r>
    </w:p>
    <w:p xmlns:wp14="http://schemas.microsoft.com/office/word/2010/wordml" w14:paraId="0BFE6BF4" wp14:textId="72D32A17"/>
    <w:p xmlns:wp14="http://schemas.microsoft.com/office/word/2010/wordml" w14:paraId="0F56A804" wp14:textId="1B7D78D3">
      <w:r w:rsidRPr="3FBFD0D5" w:rsidR="3FBFD0D5">
        <w:rPr>
          <w:b w:val="1"/>
          <w:bCs w:val="1"/>
        </w:rPr>
        <w:t>Non-functional</w:t>
      </w:r>
      <w:r w:rsidR="3FBFD0D5">
        <w:rPr/>
        <w:t>: security, auditability, reliability, observability, reproducibility, usability.</w:t>
      </w:r>
    </w:p>
    <w:p xmlns:wp14="http://schemas.microsoft.com/office/word/2010/wordml" w14:paraId="37079ADD" wp14:textId="5A6ED47B">
      <w:pPr>
        <w:pStyle w:val="Heading1"/>
      </w:pPr>
      <w:r w:rsidR="3FBFD0D5">
        <w:rPr/>
        <w:t xml:space="preserve">9. Discovery Review </w:t>
      </w:r>
      <w:r w:rsidR="3FBFD0D5">
        <w:rPr/>
        <w:t>Notes(</w:t>
      </w:r>
      <w:r w:rsidR="3FBFD0D5">
        <w:rPr/>
        <w:t>For my understanding)</w:t>
      </w:r>
    </w:p>
    <w:p xmlns:wp14="http://schemas.microsoft.com/office/word/2010/wordml" w14:paraId="7F989A8E" wp14:textId="77777777">
      <w:r>
        <w:t>Project understanding adequate. Questions and assumptions visible. Human approval points identified. Ready to proceed to Exercise 1.3.1 subject to clarification of escalation rules and approval thresholds.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9A414E"/>
    <w:rsid w:val="27259ACC"/>
    <w:rsid w:val="27259ACC"/>
    <w:rsid w:val="3FBFD0D5"/>
    <w:rsid w:val="42CE2F57"/>
    <w:rsid w:val="472EE725"/>
    <w:rsid w:val="61B972E9"/>
    <w:rsid w:val="69FEC0E8"/>
    <w:rsid w:val="69FEC0E8"/>
    <w:rsid w:val="73CFA2B6"/>
    <w:rsid w:val="7848B7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54D138D7-0AF8-4667-ACF5-A2CF9ADE6B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Anne Theresa</dc:creator>
  <keywords/>
  <dc:description>generated by python-docx</dc:description>
  <lastModifiedBy>Anne Theresa</lastModifiedBy>
  <revision>2</revision>
  <dcterms:created xsi:type="dcterms:W3CDTF">2026-10-14T15:14:46.3606398Z</dcterms:created>
  <dcterms:modified xsi:type="dcterms:W3CDTF">2026-10-14T15:21:11.4725570Z</dcterms:modified>
  <category/>
</coreProperties>
</file>