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8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mixed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Annegreet</w:t>
      </w:r>
      <w:r>
        <w:t xml:space="preserve"> </w:t>
      </w:r>
      <w:r>
        <w:t xml:space="preserve">Veeken</w:t>
      </w:r>
    </w:p>
    <w:p>
      <w:pPr>
        <w:pStyle w:val="Date"/>
      </w:pPr>
      <w:r>
        <w:t xml:space="preserve">2023-11-09</w:t>
      </w:r>
    </w:p>
    <w:bookmarkStart w:id="89" w:name="Xcbde51cd993a801dfd8d98d78a43a84ad8999bc"/>
    <w:p>
      <w:pPr>
        <w:pStyle w:val="Heading2"/>
      </w:pPr>
      <w:r>
        <w:t xml:space="preserve">Nutrients and environment (Linear mixed model)</w:t>
      </w:r>
    </w:p>
    <w:bookmarkStart w:id="41" w:name="n"/>
    <w:p>
      <w:pPr>
        <w:pStyle w:val="Heading3"/>
      </w:pPr>
      <w:r>
        <w:t xml:space="preserve">N</w:t>
      </w:r>
    </w:p>
    <w:p>
      <w:pPr>
        <w:pStyle w:val="FirstParagraph"/>
      </w:pPr>
      <w:r>
        <w:t xml:space="preserve">formula: log(N) ~ MAT + I(MAT^2) + MAP + I(MAP^2) + ndep + soil_age + lith_simp + (1|cell)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Heteroscedasticity (non-constant error variance) detected (p &lt; .001).</w:t>
      </w:r>
    </w:p>
    <w:p>
      <w:pPr>
        <w:pStyle w:val="SourceCode"/>
      </w:pPr>
      <w:r>
        <w:rPr>
          <w:rStyle w:val="VerbatimChar"/>
        </w:rPr>
        <w:t xml:space="preserve">## OK: No outliers detected.</w:t>
      </w:r>
      <w:r>
        <w:br/>
      </w:r>
      <w:r>
        <w:rPr>
          <w:rStyle w:val="VerbatimChar"/>
        </w:rPr>
        <w:t xml:space="preserve">## - Based on the following method and threshold: cook (0.9).</w:t>
      </w:r>
      <w:r>
        <w:br/>
      </w:r>
      <w:r>
        <w:rPr>
          <w:rStyle w:val="VerbatimChar"/>
        </w:rPr>
        <w:t xml:space="preserve">## - For variable: (Whole model)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2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2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2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2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2"/>
        <w:gridCol w:w="1301"/>
        <w:gridCol w:w="759"/>
        <w:gridCol w:w="542"/>
        <w:gridCol w:w="867"/>
        <w:gridCol w:w="867"/>
        <w:gridCol w:w="759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Coefficient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I(MAT^2)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I(MAP^2)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ndep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soil_age1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soil_age3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intermediate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-0.0336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calcareous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Conditional 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0.5163775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Marginal 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0.1197906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63" w:name="p"/>
    <w:p>
      <w:pPr>
        <w:pStyle w:val="Heading3"/>
      </w:pPr>
      <w:r>
        <w:t xml:space="preserve">P</w:t>
      </w:r>
    </w:p>
    <w:p>
      <w:pPr>
        <w:pStyle w:val="FirstParagraph"/>
      </w:pPr>
      <w:r>
        <w:t xml:space="preserve">formula:log(P) ~ MAT + I(MAT^2) + MAP + I(MAP^2) + ndep + soil_age + lith_simp + (1|cell)</w:t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4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OK: Error variance appears to be homoscedastic (p = 0.728).</w:t>
      </w:r>
    </w:p>
    <w:p>
      <w:pPr>
        <w:pStyle w:val="SourceCode"/>
      </w:pPr>
      <w:r>
        <w:rPr>
          <w:rStyle w:val="VerbatimChar"/>
        </w:rPr>
        <w:t xml:space="preserve">## 3 outliers detected: cases 68, 328, 843.</w:t>
      </w:r>
      <w:r>
        <w:br/>
      </w:r>
      <w:r>
        <w:rPr>
          <w:rStyle w:val="VerbatimChar"/>
        </w:rPr>
        <w:t xml:space="preserve">## - Based on the following method and threshold: cook (0.9).</w:t>
      </w:r>
      <w:r>
        <w:br/>
      </w:r>
      <w:r>
        <w:rPr>
          <w:rStyle w:val="VerbatimChar"/>
        </w:rPr>
        <w:t xml:space="preserve">## - For variable: (Whole model).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5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5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5-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5-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5-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2"/>
        <w:gridCol w:w="1301"/>
        <w:gridCol w:w="759"/>
        <w:gridCol w:w="542"/>
        <w:gridCol w:w="867"/>
        <w:gridCol w:w="867"/>
        <w:gridCol w:w="759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Coefficient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-2.5959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-2.7833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-2.4085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-0.0253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I(MAT^2)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I(MAP^2)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ndep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soil_age1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soil_age3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intermediate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calcareous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Conditional 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0.5694354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Marginal 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0.1013918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6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88" w:name="np"/>
    <w:p>
      <w:pPr>
        <w:pStyle w:val="Heading3"/>
      </w:pPr>
      <w:r>
        <w:t xml:space="preserve">NP</w:t>
      </w:r>
    </w:p>
    <w:p>
      <w:pPr>
        <w:pStyle w:val="FirstParagraph"/>
      </w:pPr>
      <w:r>
        <w:t xml:space="preserve">formula:log(NP) ~ MAT + I(MAT^2) + MAP + I(MAP^2) + ndep + soil_age + lith_simp + (1|cell)</w:t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7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OK: Error variance appears to be homoscedastic (p = 0.931).</w:t>
      </w:r>
    </w:p>
    <w:p>
      <w:pPr>
        <w:pStyle w:val="SourceCode"/>
      </w:pPr>
      <w:r>
        <w:rPr>
          <w:rStyle w:val="VerbatimChar"/>
        </w:rPr>
        <w:t xml:space="preserve">## 3 outliers detected: cases 68, 843, 2239.</w:t>
      </w:r>
      <w:r>
        <w:br/>
      </w:r>
      <w:r>
        <w:rPr>
          <w:rStyle w:val="VerbatimChar"/>
        </w:rPr>
        <w:t xml:space="preserve">## - Based on the following method and threshold: cook (0.9).</w:t>
      </w:r>
      <w:r>
        <w:br/>
      </w:r>
      <w:r>
        <w:rPr>
          <w:rStyle w:val="VerbatimChar"/>
        </w:rPr>
        <w:t xml:space="preserve">## - For variable: (Whole model).</w:t>
      </w:r>
    </w:p>
    <w:p>
      <w:pPr>
        <w:pStyle w:val="FirstParagraph"/>
      </w:pPr>
      <w:r>
        <w:drawing>
          <wp:inline>
            <wp:extent cx="3696101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8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8-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8-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8-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3696101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8-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2"/>
        <w:gridCol w:w="1301"/>
        <w:gridCol w:w="759"/>
        <w:gridCol w:w="542"/>
        <w:gridCol w:w="867"/>
        <w:gridCol w:w="867"/>
        <w:gridCol w:w="759"/>
        <w:gridCol w:w="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Coefficient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Effects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2.8463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I(MAT^2)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I(MAP^2)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ndep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soil_age1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soil_age3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0.4943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intermediate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calcareous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-0.0589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0.8986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Conditional 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0.5904161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Marginal R2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0.1289014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9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03_Linear_models_files/figure-docx/unnamed-chunk-10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85" Target="media/rId8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mixed models</dc:title>
  <dc:creator>Annegreet Veeken</dc:creator>
  <cp:keywords/>
  <dcterms:created xsi:type="dcterms:W3CDTF">2023-11-09T16:04:58Z</dcterms:created>
  <dcterms:modified xsi:type="dcterms:W3CDTF">2023-11-09T16:04:58Z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2023-11-09</vt:lpwstr>
  </property>
  <property fmtid="{D5CDD505-2E9C-101B-9397-08002B2CF9AE}" pid="3" name="output">
    <vt:lpwstr/>
  </property>
  <property fmtid="{D5CDD505-2E9C-101B-9397-08002B2CF9AE}" pid="4" name="params">
    <vt:lpwstr/>
  </property>
</Properties>
</file>