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5F0A" w14:textId="77777777"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>Annekatrin Schrenker</w:t>
      </w:r>
    </w:p>
    <w:p w14:paraId="425FCACA" w14:textId="77777777"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14:paraId="6FF37E26" w14:textId="77777777"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14:paraId="6B3B5EAE" w14:textId="77777777" w:rsidR="00E5731C" w:rsidRPr="000867B0" w:rsidRDefault="009A61DB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 w14:anchorId="473158E8">
          <v:rect id="_x0000_i1025" style="width:0;height:1.5pt" o:hralign="center" o:hrstd="t" o:hr="t" fillcolor="#a0a0a0" stroked="f"/>
        </w:pict>
      </w:r>
    </w:p>
    <w:p w14:paraId="5FAC222F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69A85158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14:paraId="794588DD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14:paraId="7BA075B3" w14:textId="77777777"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55D05820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34D1A675" w14:textId="77777777"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14:paraId="69EBA062" w14:textId="77777777"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F74AD31" w14:textId="77777777"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Ph.D. 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14:paraId="0A24DF43" w14:textId="77777777" w:rsidR="00D740D1" w:rsidRPr="000867B0" w:rsidRDefault="00D740D1" w:rsidP="007F42C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4395B221" w14:textId="450A05EF" w:rsidR="00D740D1" w:rsidRPr="009B5389" w:rsidRDefault="009B4C5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proofErr w:type="gramStart"/>
      <w:r>
        <w:rPr>
          <w:rFonts w:asciiTheme="minorHAnsi" w:hAnsiTheme="minorHAnsi" w:cs="Estrangelo Edessa"/>
          <w:sz w:val="22"/>
          <w:szCs w:val="22"/>
          <w:lang w:val="en-US"/>
        </w:rPr>
        <w:t xml:space="preserve">2013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740D1"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0DF7CF2" w14:textId="77777777"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8C92B66" w14:textId="77777777" w:rsidR="007F42CB" w:rsidRDefault="007F42C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5892DFF0" w14:textId="77777777"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14:paraId="15A5EC02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195BB8D5" w14:textId="77777777"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14:paraId="6ECE8E61" w14:textId="77777777"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053918A0" w14:textId="77777777"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7A726F7D" w14:textId="77777777"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>Fulbright Association</w:t>
      </w:r>
      <w:r w:rsidR="001B3D20">
        <w:rPr>
          <w:rFonts w:asciiTheme="minorHAnsi" w:hAnsiTheme="minorHAnsi" w:cs="Estrangelo Edessa"/>
          <w:sz w:val="22"/>
          <w:szCs w:val="22"/>
          <w:lang w:val="en-US"/>
        </w:rPr>
        <w:t xml:space="preserve"> Alumni Network </w:t>
      </w:r>
    </w:p>
    <w:p w14:paraId="132C058D" w14:textId="77777777"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14:paraId="1ADD9E82" w14:textId="77777777"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14:paraId="4316A21D" w14:textId="77777777"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14:paraId="565617E9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14:paraId="3FE03CA2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14:paraId="1882D76A" w14:textId="77777777"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6E8EB8B3" w14:textId="77777777"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745097E5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  <w:r w:rsidR="003D2C9C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VISITS</w:t>
      </w:r>
    </w:p>
    <w:p w14:paraId="52E0298C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CA6B559" w14:textId="77777777" w:rsidR="003D2C9C" w:rsidRDefault="003D2C9C" w:rsidP="003D2C9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Visiting Graduate Researcher, UCLA </w:t>
      </w:r>
    </w:p>
    <w:p w14:paraId="22882134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14:paraId="5B6E83C2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14:paraId="39C18856" w14:textId="77777777"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14:paraId="5098236F" w14:textId="77777777"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14:paraId="77942B25" w14:textId="77777777"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28D7E24F" w14:textId="77777777" w:rsidR="006050D7" w:rsidRPr="004209C4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209C4">
        <w:rPr>
          <w:rFonts w:ascii="Cambria" w:hAnsi="Cambria" w:cs="Estrangelo Edessa"/>
          <w:b/>
          <w:sz w:val="22"/>
          <w:szCs w:val="22"/>
          <w:lang w:val="en-US"/>
        </w:rPr>
        <w:t>PUBLICATIONS</w:t>
      </w:r>
    </w:p>
    <w:p w14:paraId="505B96E0" w14:textId="2170D14B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7DCE77AF" w14:textId="2F003B65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E2D04">
        <w:rPr>
          <w:rFonts w:asciiTheme="minorHAnsi" w:hAnsiTheme="minorHAnsi" w:cs="Estrangelo Edessa"/>
          <w:b/>
          <w:sz w:val="22"/>
          <w:szCs w:val="22"/>
          <w:lang w:val="en-US"/>
        </w:rPr>
        <w:t>Expectation management of policy leaders: Evidence from COVID-19</w:t>
      </w:r>
    </w:p>
    <w:p w14:paraId="74D2644A" w14:textId="3BBB75BB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20150475" w14:textId="13512CF2" w:rsidR="00993917" w:rsidRPr="006050D7" w:rsidRDefault="00993917" w:rsidP="0099391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In:</w:t>
      </w:r>
      <w:r w:rsidRPr="003B0282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0" w:history="1">
        <w:r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Journal of Public Economics</w:t>
        </w:r>
        <w:r w:rsidRPr="003B02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, 2022, p. 104659</w:t>
        </w:r>
      </w:hyperlink>
    </w:p>
    <w:p w14:paraId="0019EE0F" w14:textId="3051BDF8" w:rsidR="006050D7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32031B56" w14:textId="31D324B4" w:rsidR="006050D7" w:rsidRPr="00342055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2E2D04">
        <w:rPr>
          <w:rFonts w:asciiTheme="minorHAnsi" w:hAnsiTheme="minorHAnsi" w:cs="Estrangelo Edessa"/>
          <w:b/>
          <w:sz w:val="22"/>
          <w:szCs w:val="22"/>
        </w:rPr>
        <w:t>Applaus ist nicht genug: gesellschaftliche Anerkennung systemrelevanter Berufe</w:t>
      </w:r>
    </w:p>
    <w:p w14:paraId="3C3C89E9" w14:textId="77777777" w:rsidR="006050D7" w:rsidRDefault="006050D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14:paraId="7983770C" w14:textId="4F0F3E22" w:rsidR="006050D7" w:rsidRPr="003B0282" w:rsidRDefault="00993917" w:rsidP="006050D7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993917">
        <w:rPr>
          <w:rFonts w:asciiTheme="minorHAnsi" w:hAnsiTheme="minorHAnsi" w:cs="Estrangelo Edessa"/>
          <w:sz w:val="22"/>
          <w:szCs w:val="22"/>
        </w:rPr>
        <w:t>In:</w:t>
      </w:r>
      <w:r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1" w:history="1">
        <w:r w:rsidR="006050D7" w:rsidRPr="003B0282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Aus Politik und Zeitgeschichte 71/2021: 13/15, p. 12-18</w:t>
        </w:r>
      </w:hyperlink>
    </w:p>
    <w:p w14:paraId="4AF19C39" w14:textId="77777777" w:rsidR="006050D7" w:rsidRPr="003B0282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7EA8B294" w14:textId="77777777" w:rsidR="006050D7" w:rsidRPr="002E2D04" w:rsidRDefault="006050D7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A4811C5" w14:textId="64B7EA69"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14:paraId="09DE78A1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36C66599" w14:textId="6D87897D" w:rsidR="008274A6" w:rsidRPr="002F72F9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Do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omen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xpect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age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c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uts for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p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>art-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t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ime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w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ork? </w:t>
      </w:r>
    </w:p>
    <w:p w14:paraId="74345F64" w14:textId="77777777"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2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4A5B763D" w14:textId="77777777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1D3D734" w14:textId="4CD3E713" w:rsidR="008A07A6" w:rsidRPr="002F72F9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lastRenderedPageBreak/>
        <w:t>Biased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wage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e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xpectations</w:t>
      </w:r>
      <w:r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 and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f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emale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l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 xml:space="preserve">abor </w:t>
      </w:r>
      <w:r w:rsidR="00C8420F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s</w:t>
      </w:r>
      <w:r w:rsidR="0038619C" w:rsidRPr="002F72F9">
        <w:rPr>
          <w:rFonts w:asciiTheme="minorHAnsi" w:hAnsiTheme="minorHAnsi" w:cs="Estrangelo Edessa"/>
          <w:b/>
          <w:sz w:val="22"/>
          <w:szCs w:val="22"/>
          <w:lang w:val="en-US"/>
        </w:rPr>
        <w:t>upply</w:t>
      </w:r>
    </w:p>
    <w:p w14:paraId="26F3C5F3" w14:textId="3420A07A" w:rsidR="008A07A6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Maximilian </w:t>
      </w:r>
      <w:proofErr w:type="spellStart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 w:rsidR="00C8420F"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Philipp Eisenhauer, Peter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Boryana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 w:rsidRPr="009B4C51">
        <w:rPr>
          <w:rFonts w:asciiTheme="minorHAnsi" w:hAnsiTheme="minorHAnsi" w:cs="Estrangelo Edessa"/>
          <w:sz w:val="22"/>
          <w:szCs w:val="22"/>
          <w:lang w:val="en-US"/>
        </w:rPr>
        <w:t xml:space="preserve"> and Georg </w:t>
      </w:r>
      <w:proofErr w:type="spellStart"/>
      <w:r w:rsidRPr="009B4C51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62B94A79" w14:textId="5D4E827E" w:rsidR="007C7B05" w:rsidRPr="007C7B05" w:rsidRDefault="007C7B05" w:rsidP="007C7B05">
      <w:pPr>
        <w:pStyle w:val="Listenabsatz"/>
        <w:widowControl/>
        <w:numPr>
          <w:ilvl w:val="0"/>
          <w:numId w:val="11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Best paper award, 14</w:t>
      </w:r>
      <w:r w:rsidRPr="007C7B05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55043">
        <w:rPr>
          <w:rFonts w:asciiTheme="minorHAnsi" w:hAnsiTheme="minorHAnsi" w:cs="Estrangelo Edessa"/>
          <w:sz w:val="22"/>
          <w:szCs w:val="22"/>
          <w:lang w:val="en-US"/>
        </w:rPr>
        <w:t xml:space="preserve">German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SOEP User Conference, Berlin </w:t>
      </w:r>
    </w:p>
    <w:p w14:paraId="70FDCFDE" w14:textId="77777777" w:rsidR="008A07A6" w:rsidRPr="009B4C51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41C7A9F" w14:textId="4780AF18" w:rsidR="008274A6" w:rsidRPr="002F72F9" w:rsidRDefault="00CF3F0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Causal misperceptions of the part-time pay gap</w:t>
      </w:r>
    </w:p>
    <w:p w14:paraId="63991315" w14:textId="77777777" w:rsidR="00BE6F31" w:rsidRPr="0029096B" w:rsidRDefault="00C8420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C8420F">
        <w:rPr>
          <w:rFonts w:asciiTheme="minorHAnsi" w:hAnsiTheme="minorHAnsi" w:cs="Estrangelo Edessa"/>
          <w:sz w:val="22"/>
          <w:szCs w:val="22"/>
          <w:lang w:val="en-US"/>
        </w:rPr>
        <w:t>Preregistered</w:t>
      </w:r>
      <w:r w:rsidR="00EC35D7" w:rsidRPr="00C8420F">
        <w:rPr>
          <w:rFonts w:asciiTheme="minorHAnsi" w:hAnsiTheme="minorHAnsi" w:cs="Estrangelo Edessa"/>
          <w:sz w:val="22"/>
          <w:szCs w:val="22"/>
          <w:lang w:val="en-US"/>
        </w:rPr>
        <w:t xml:space="preserve"> at the</w:t>
      </w:r>
      <w:r w:rsidR="00EC35D7">
        <w:rPr>
          <w:rFonts w:asciiTheme="minorHAnsi" w:hAnsiTheme="minorHAnsi" w:cs="Estrangelo Edessa"/>
          <w:sz w:val="22"/>
          <w:szCs w:val="22"/>
          <w:lang w:val="en-US"/>
        </w:rPr>
        <w:t xml:space="preserve">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3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14:paraId="33137A5D" w14:textId="536B4B45" w:rsidR="00A24C18" w:rsidRDefault="00A24C18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56336AE2" w14:textId="77777777" w:rsidR="00141ADD" w:rsidRDefault="00141ADD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D49FE55" w14:textId="280208F9"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</w:t>
      </w:r>
      <w:r w:rsidR="006050D7">
        <w:rPr>
          <w:rFonts w:ascii="Cambria" w:hAnsi="Cambria" w:cs="Estrangelo Edessa"/>
          <w:b/>
          <w:sz w:val="22"/>
          <w:szCs w:val="22"/>
        </w:rPr>
        <w:t>OLICY BRIEFS</w:t>
      </w:r>
    </w:p>
    <w:p w14:paraId="6AAEC45D" w14:textId="77777777"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48AAF463" w14:textId="5827707B" w:rsidR="00A53ACA" w:rsidRPr="00417CBC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Gender Pay Gap ist in den letzten Jahren fast nur bei Jüngeren gesunken</w:t>
      </w:r>
    </w:p>
    <w:p w14:paraId="1A34A74C" w14:textId="559FE39C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>
        <w:rPr>
          <w:rFonts w:asciiTheme="minorHAnsi" w:hAnsiTheme="minorHAnsi" w:cs="Estrangelo Edessa"/>
          <w:sz w:val="22"/>
          <w:szCs w:val="22"/>
        </w:rPr>
        <w:t>With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Katharina </w:t>
      </w:r>
      <w:proofErr w:type="spellStart"/>
      <w:r>
        <w:rPr>
          <w:rFonts w:asciiTheme="minorHAnsi" w:hAnsiTheme="minorHAnsi" w:cs="Estrangelo Edessa"/>
          <w:sz w:val="22"/>
          <w:szCs w:val="22"/>
        </w:rPr>
        <w:t>Wrohlich</w:t>
      </w:r>
      <w:proofErr w:type="spellEnd"/>
    </w:p>
    <w:p w14:paraId="71EBBEEC" w14:textId="32499E44" w:rsidR="00A53ACA" w:rsidRDefault="00A53ACA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BB5834">
        <w:rPr>
          <w:rFonts w:asciiTheme="minorHAnsi" w:hAnsiTheme="minorHAnsi" w:cs="Estrangelo Edessa"/>
          <w:i/>
          <w:sz w:val="22"/>
          <w:szCs w:val="22"/>
        </w:rPr>
        <w:t>DIW Wochenbericht 9/2022: 149-154</w:t>
      </w:r>
      <w:r w:rsidRPr="00BB5834">
        <w:rPr>
          <w:rFonts w:asciiTheme="minorHAnsi" w:hAnsiTheme="minorHAnsi" w:cs="Estrangelo Edessa"/>
          <w:sz w:val="22"/>
          <w:szCs w:val="22"/>
        </w:rPr>
        <w:t xml:space="preserve"> (</w:t>
      </w:r>
      <w:hyperlink r:id="rId14" w:history="1"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Access </w:t>
        </w:r>
        <w:proofErr w:type="spellStart"/>
        <w:r w:rsidRPr="00BB5834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</w:hyperlink>
      <w:r w:rsidRPr="00BB5834">
        <w:rPr>
          <w:rFonts w:asciiTheme="minorHAnsi" w:hAnsiTheme="minorHAnsi" w:cs="Estrangelo Edessa"/>
          <w:sz w:val="22"/>
          <w:szCs w:val="22"/>
        </w:rPr>
        <w:t>)</w:t>
      </w:r>
    </w:p>
    <w:p w14:paraId="749730D8" w14:textId="3B8C66C6" w:rsidR="00A53ACA" w:rsidRPr="00A53ACA" w:rsidRDefault="00A53ACA" w:rsidP="00A53ACA">
      <w:pPr>
        <w:pStyle w:val="Listenabsatz"/>
        <w:widowControl/>
        <w:numPr>
          <w:ilvl w:val="0"/>
          <w:numId w:val="10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>
        <w:rPr>
          <w:rFonts w:asciiTheme="minorHAnsi" w:hAnsiTheme="minorHAnsi" w:cs="Estrangelo Edessa"/>
          <w:sz w:val="22"/>
          <w:szCs w:val="22"/>
        </w:rPr>
        <w:t xml:space="preserve"> in Deutschlandfunk</w:t>
      </w:r>
    </w:p>
    <w:p w14:paraId="5E955AA0" w14:textId="77777777"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2C28DE9" w14:textId="78150E1A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>Systemrelevant, aber dennoch kaum anerkannt: Entlohnung unverzichtbarer Berufe in der Corona-Krise unterdurchschnittlich</w:t>
      </w:r>
    </w:p>
    <w:p w14:paraId="1CCAD8B2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2CE7EF38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5" w:history="1">
        <w:r w:rsidRPr="00BB2B82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21B0B458" w14:textId="49A03F90" w:rsidR="007C7B05" w:rsidRPr="007C7B05" w:rsidRDefault="000F2341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Best</w:t>
      </w:r>
      <w:r w:rsidR="007C7B05" w:rsidRPr="007C7B05">
        <w:rPr>
          <w:rFonts w:asciiTheme="minorHAnsi" w:hAnsiTheme="minorHAnsi" w:cs="Estrangelo Edessa"/>
          <w:sz w:val="22"/>
          <w:szCs w:val="22"/>
          <w:lang w:val="en-US"/>
        </w:rPr>
        <w:t xml:space="preserve"> DIW </w:t>
      </w:r>
      <w:r w:rsidR="007C7B05">
        <w:rPr>
          <w:rFonts w:asciiTheme="minorHAnsi" w:hAnsiTheme="minorHAnsi" w:cs="Estrangelo Edessa"/>
          <w:sz w:val="22"/>
          <w:szCs w:val="22"/>
          <w:lang w:val="en-US"/>
        </w:rPr>
        <w:t xml:space="preserve">policy brief award, 2020 </w:t>
      </w:r>
    </w:p>
    <w:p w14:paraId="58D106EB" w14:textId="35809A6A"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14:paraId="66033B76" w14:textId="77777777"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250D12C2" w14:textId="34E9064C" w:rsidR="008274A6" w:rsidRPr="00417CB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Starke Erwartungsreaktionen auf Angela Merkels </w:t>
      </w:r>
      <w:proofErr w:type="spellStart"/>
      <w:r w:rsidRPr="00417CBC">
        <w:rPr>
          <w:rFonts w:asciiTheme="minorHAnsi" w:hAnsiTheme="minorHAnsi" w:cs="Estrangelo Edessa"/>
          <w:b/>
          <w:sz w:val="22"/>
          <w:szCs w:val="22"/>
        </w:rPr>
        <w:t>Covid</w:t>
      </w:r>
      <w:proofErr w:type="spellEnd"/>
      <w:r w:rsidRPr="00417CBC">
        <w:rPr>
          <w:rFonts w:asciiTheme="minorHAnsi" w:hAnsiTheme="minorHAnsi" w:cs="Estrangelo Edessa"/>
          <w:b/>
          <w:sz w:val="22"/>
          <w:szCs w:val="22"/>
        </w:rPr>
        <w:t xml:space="preserve">-Erklärungen </w:t>
      </w:r>
    </w:p>
    <w:p w14:paraId="01955DBE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A39FD8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14:paraId="7DBF9355" w14:textId="77777777"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14:paraId="39841C2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14:paraId="1C385916" w14:textId="1AFC0557" w:rsidR="00135172" w:rsidRPr="00417CBC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  <w:r w:rsidRPr="00417CBC">
        <w:rPr>
          <w:rFonts w:asciiTheme="minorHAnsi" w:hAnsiTheme="minorHAnsi" w:cs="Estrangelo Edessa"/>
          <w:b/>
          <w:sz w:val="22"/>
          <w:szCs w:val="22"/>
        </w:rPr>
        <w:t xml:space="preserve">Gender Pay Gap steigt ab dem Alter von 30 Jahren stark an </w:t>
      </w:r>
    </w:p>
    <w:p w14:paraId="38BE69D3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7BEE8C68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098D59EF" w14:textId="56C2DF96"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</w:t>
      </w:r>
    </w:p>
    <w:p w14:paraId="0EBFEBE3" w14:textId="77777777"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73C91092" w14:textId="407E6800" w:rsidR="0075541F" w:rsidRPr="00417CBC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  <w:r w:rsidRPr="00417CBC">
        <w:rPr>
          <w:rFonts w:asciiTheme="minorHAnsi" w:hAnsiTheme="minorHAnsi" w:cs="Estrangelo Edessa"/>
          <w:b/>
          <w:sz w:val="22"/>
          <w:szCs w:val="22"/>
          <w:lang w:val="en-US"/>
        </w:rPr>
        <w:t>The Gender Pay Gap Begins to Increase Sharply at Age 30</w:t>
      </w:r>
    </w:p>
    <w:p w14:paraId="038D9838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6A155476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8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4F5634F1" w14:textId="77777777"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4E6B3AE" w14:textId="77777777" w:rsidR="0010099F" w:rsidRPr="009B4C51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51882188" w14:textId="77777777"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14:paraId="6E7B3A0B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086E9775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14:paraId="15B526DE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14:paraId="61A0D170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14:paraId="718F97C4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14:paraId="2CBE317E" w14:textId="77777777"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177D68D8" w14:textId="77777777" w:rsidR="00AE2A7B" w:rsidRDefault="00AE2A7B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412BF78B" w14:textId="77777777"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proofErr w:type="gram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proofErr w:type="gram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14:paraId="4EC45780" w14:textId="77777777"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6F06B924" w14:textId="28CE7EC1" w:rsidR="006050D7" w:rsidRPr="006050D7" w:rsidRDefault="006050D7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 xml:space="preserve">2022: </w:t>
      </w:r>
      <w:r>
        <w:rPr>
          <w:rFonts w:asciiTheme="minorHAnsi" w:hAnsiTheme="minorHAnsi" w:cs="Estrangelo Edessa"/>
          <w:sz w:val="22"/>
          <w:szCs w:val="22"/>
          <w:lang w:val="en-US"/>
        </w:rPr>
        <w:t>EALE Conference, Padua</w:t>
      </w:r>
      <w:r w:rsidRPr="006050D7">
        <w:rPr>
          <w:rFonts w:asciiTheme="minorHAnsi" w:hAnsiTheme="minorHAnsi" w:cs="Estrangelo Edessa"/>
          <w:sz w:val="18"/>
          <w:szCs w:val="18"/>
          <w:lang w:val="en-US"/>
        </w:rPr>
        <w:t>*</w:t>
      </w:r>
      <w:r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4209C4">
        <w:rPr>
          <w:rFonts w:asciiTheme="minorHAnsi" w:hAnsiTheme="minorHAnsi" w:cs="Estrangelo Edessa"/>
          <w:sz w:val="22"/>
          <w:szCs w:val="22"/>
          <w:lang w:val="en-US"/>
        </w:rPr>
        <w:t xml:space="preserve"> Annual Congress of the Verein </w:t>
      </w:r>
      <w:proofErr w:type="spellStart"/>
      <w:r w:rsidR="004209C4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4209C4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4209C4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4209C4">
        <w:rPr>
          <w:rFonts w:asciiTheme="minorHAnsi" w:hAnsiTheme="minorHAnsi" w:cs="Estrangelo Edessa"/>
          <w:sz w:val="22"/>
          <w:szCs w:val="22"/>
          <w:lang w:val="en-US"/>
        </w:rPr>
        <w:t>, Basel</w:t>
      </w:r>
      <w:r w:rsidR="004209C4" w:rsidRPr="006050D7">
        <w:rPr>
          <w:rFonts w:asciiTheme="minorHAnsi" w:hAnsiTheme="minorHAnsi" w:cs="Estrangelo Edessa"/>
          <w:sz w:val="18"/>
          <w:szCs w:val="18"/>
          <w:lang w:val="en-US"/>
        </w:rPr>
        <w:t>*</w:t>
      </w:r>
      <w:r w:rsidR="004209C4">
        <w:rPr>
          <w:rFonts w:asciiTheme="minorHAnsi" w:hAnsiTheme="minorHAnsi" w:cs="Estrangelo Edessa"/>
          <w:sz w:val="22"/>
          <w:szCs w:val="22"/>
          <w:lang w:val="en-US"/>
        </w:rPr>
        <w:t>;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>14</w:t>
      </w:r>
      <w:r w:rsidR="00816FD8" w:rsidRPr="00816FD8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 xml:space="preserve"> German </w:t>
      </w:r>
      <w:r>
        <w:rPr>
          <w:rFonts w:asciiTheme="minorHAnsi" w:hAnsiTheme="minorHAnsi" w:cs="Estrangelo Edessa"/>
          <w:sz w:val="22"/>
          <w:szCs w:val="22"/>
          <w:lang w:val="en-US"/>
        </w:rPr>
        <w:t>SOEP</w:t>
      </w:r>
      <w:r w:rsidR="00816FD8">
        <w:rPr>
          <w:rFonts w:asciiTheme="minorHAnsi" w:hAnsiTheme="minorHAnsi" w:cs="Estrangelo Edessa"/>
          <w:sz w:val="22"/>
          <w:szCs w:val="22"/>
          <w:lang w:val="en-US"/>
        </w:rPr>
        <w:t xml:space="preserve"> User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Conference, Berlin</w:t>
      </w:r>
    </w:p>
    <w:p w14:paraId="5D5DB8B1" w14:textId="62764A21"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14:paraId="6F834D6B" w14:textId="77777777"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LE SOLE AASLE World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lastRenderedPageBreak/>
        <w:t>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B3DEA06" w14:textId="77777777"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14:paraId="3147AE3D" w14:textId="77777777"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14:paraId="25F42DA2" w14:textId="77777777"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14:paraId="5C8A2BFF" w14:textId="77777777" w:rsidR="00C36F8D" w:rsidRPr="00BA680A" w:rsidRDefault="00C36F8D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1B94382C" w14:textId="77777777"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14:paraId="203B9E5E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4CF4207" w14:textId="4F32E92D" w:rsidR="00CC02F6" w:rsidRDefault="00CC02F6" w:rsidP="00CC02F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2022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Best paper award, 14</w:t>
      </w:r>
      <w:r w:rsidRPr="00CC02F6">
        <w:rPr>
          <w:rFonts w:asciiTheme="minorHAnsi" w:hAnsiTheme="minorHAnsi" w:cs="Estrangelo Edessa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SOEP User Conference, Berlin (joint with M.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Blesch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P. Eisenhauer, P.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B.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Ilieva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, G.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A374056" w14:textId="73E0C9FD" w:rsidR="00B80C8D" w:rsidRDefault="00B80C8D" w:rsidP="00553E80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policy brief </w:t>
      </w:r>
      <w:r w:rsidRPr="002F4F6E">
        <w:rPr>
          <w:rFonts w:asciiTheme="minorHAnsi" w:hAnsiTheme="minorHAnsi" w:cs="Estrangelo Edessa"/>
          <w:i/>
          <w:sz w:val="22"/>
          <w:szCs w:val="22"/>
          <w:lang w:val="en-US"/>
        </w:rPr>
        <w:t>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 (joint with J.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, C.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 xml:space="preserve">, A. </w:t>
      </w:r>
      <w:proofErr w:type="spellStart"/>
      <w:r w:rsidR="00553E8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="00553E80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24ABE1F6" w14:textId="77777777"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14:paraId="71084F1D" w14:textId="77777777"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485D41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14:paraId="66D006F1" w14:textId="77777777"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14:paraId="55A72BAF" w14:textId="77777777"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0943B424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14:paraId="05627B36" w14:textId="77777777"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14:paraId="2E1D6796" w14:textId="77777777"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14:paraId="391BBC56" w14:textId="77777777"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14:paraId="7814F6B8" w14:textId="77777777"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5749FBFC" w14:textId="77777777"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14:paraId="4C54D839" w14:textId="77777777"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14:paraId="6DF7EF33" w14:textId="77777777"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85D41">
        <w:rPr>
          <w:rFonts w:asciiTheme="minorHAnsi" w:hAnsiTheme="minorHAnsi" w:cs="Estrangelo Edessa"/>
          <w:sz w:val="22"/>
          <w:szCs w:val="22"/>
          <w:lang w:val="en-US"/>
        </w:rPr>
        <w:t>Johannes-Rau</w:t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14:paraId="5BA07854" w14:textId="77777777"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14:paraId="363511A6" w14:textId="77777777"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2CF2CCB2" w14:textId="77777777"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79A395C3" w14:textId="77777777" w:rsidR="00B20C70" w:rsidRPr="00040F20" w:rsidRDefault="00B20C70" w:rsidP="00B20C70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REFEREEING</w:t>
      </w:r>
    </w:p>
    <w:p w14:paraId="13B55686" w14:textId="77777777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2EC50FBF" w14:textId="3BC6B89E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sz w:val="22"/>
          <w:szCs w:val="22"/>
          <w:lang w:val="en-US"/>
        </w:rPr>
        <w:t>Spring Meeting of Young Economists SMYE 20222</w:t>
      </w:r>
    </w:p>
    <w:p w14:paraId="51A55D37" w14:textId="4FF5DC53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261231B9" w14:textId="230A4A52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7B12DE00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14:paraId="1DDBA109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5E447F18" w14:textId="0229F012" w:rsidR="00C36F8D" w:rsidRPr="00F16B4F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229394ED" w14:textId="1DEB8156" w:rsidR="00C36F8D" w:rsidRPr="00F16B4F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12C50AD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14:paraId="58F9EDA6" w14:textId="77777777" w:rsidR="00B20C70" w:rsidRPr="00C36F8D" w:rsidRDefault="00B20C70" w:rsidP="00C36F8D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71EDC4A" w14:textId="77777777" w:rsidR="00B20C70" w:rsidRPr="00C36F8D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14:paraId="45F5B456" w14:textId="77777777"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14:paraId="7E141C95" w14:textId="77777777"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997C0F" w14:textId="570FF795"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55738B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Scientific advisor</w:t>
      </w:r>
      <w:r w:rsidR="0055738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00DC3C97" w14:textId="37427A3A"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Roland Berger, Analytics &amp; Tools, Munich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704622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Intern</w:t>
      </w:r>
    </w:p>
    <w:p w14:paraId="3E36B335" w14:textId="25FB14A0"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="00704622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704622" w:rsidRPr="00E02CD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E50FDB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C</w:t>
      </w:r>
      <w:r w:rsidR="00123985" w:rsidRPr="00E02CD2">
        <w:rPr>
          <w:rFonts w:asciiTheme="minorHAnsi" w:hAnsiTheme="minorHAnsi" w:cs="Estrangelo Edessa"/>
          <w:i/>
          <w:sz w:val="22"/>
          <w:szCs w:val="22"/>
          <w:lang w:val="en-US"/>
        </w:rPr>
        <w:t>onsultant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30A864D7" w14:textId="001C381A" w:rsidR="00E66B3E" w:rsidRPr="00704622" w:rsidRDefault="00E66B3E" w:rsidP="00704622">
      <w:pPr>
        <w:widowControl/>
        <w:rPr>
          <w:rFonts w:asciiTheme="minorHAnsi" w:hAnsiTheme="minorHAnsi" w:cs="Estrangelo Edessa"/>
          <w:i/>
          <w:sz w:val="22"/>
          <w:szCs w:val="22"/>
          <w:lang w:val="en-US"/>
        </w:rPr>
      </w:pPr>
      <w:bookmarkStart w:id="0" w:name="_GoBack"/>
      <w:bookmarkEnd w:id="0"/>
    </w:p>
    <w:sectPr w:rsidR="00E66B3E" w:rsidRPr="00704622" w:rsidSect="005B014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11DB4" w14:textId="77777777" w:rsidR="009A61DB" w:rsidRDefault="009A61DB" w:rsidP="0071396D">
      <w:r>
        <w:separator/>
      </w:r>
    </w:p>
  </w:endnote>
  <w:endnote w:type="continuationSeparator" w:id="0">
    <w:p w14:paraId="11452695" w14:textId="77777777" w:rsidR="009A61DB" w:rsidRDefault="009A61DB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DB31" w14:textId="77777777"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9834" w14:textId="77777777"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C3B2" w14:textId="77777777"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48E1F" w14:textId="77777777" w:rsidR="009A61DB" w:rsidRDefault="009A61DB" w:rsidP="0071396D">
      <w:r>
        <w:separator/>
      </w:r>
    </w:p>
  </w:footnote>
  <w:footnote w:type="continuationSeparator" w:id="0">
    <w:p w14:paraId="3E9469D2" w14:textId="77777777" w:rsidR="009A61DB" w:rsidRDefault="009A61DB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E779" w14:textId="77777777"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9EE6" w14:textId="77777777"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EAEEB" w14:textId="77777777"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B5196"/>
    <w:multiLevelType w:val="hybridMultilevel"/>
    <w:tmpl w:val="4FF60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67382F1E"/>
    <w:multiLevelType w:val="hybridMultilevel"/>
    <w:tmpl w:val="B6904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55043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B04D9"/>
    <w:rsid w:val="000B5154"/>
    <w:rsid w:val="000B76B8"/>
    <w:rsid w:val="000D49B2"/>
    <w:rsid w:val="000F2341"/>
    <w:rsid w:val="000F3F7C"/>
    <w:rsid w:val="000F6980"/>
    <w:rsid w:val="0010099F"/>
    <w:rsid w:val="0010705F"/>
    <w:rsid w:val="00111420"/>
    <w:rsid w:val="00112E7D"/>
    <w:rsid w:val="0011698D"/>
    <w:rsid w:val="00123985"/>
    <w:rsid w:val="00125D96"/>
    <w:rsid w:val="00135172"/>
    <w:rsid w:val="00141984"/>
    <w:rsid w:val="00141ADD"/>
    <w:rsid w:val="00147C90"/>
    <w:rsid w:val="00161321"/>
    <w:rsid w:val="00167D58"/>
    <w:rsid w:val="00197FF9"/>
    <w:rsid w:val="001A492B"/>
    <w:rsid w:val="001A6C42"/>
    <w:rsid w:val="001A78A6"/>
    <w:rsid w:val="001B3D20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C94"/>
    <w:rsid w:val="00257ECE"/>
    <w:rsid w:val="00266726"/>
    <w:rsid w:val="00280CD0"/>
    <w:rsid w:val="00282458"/>
    <w:rsid w:val="00283D9B"/>
    <w:rsid w:val="00285A81"/>
    <w:rsid w:val="0029096B"/>
    <w:rsid w:val="002A1526"/>
    <w:rsid w:val="002A6E6A"/>
    <w:rsid w:val="002A70DC"/>
    <w:rsid w:val="002C23CA"/>
    <w:rsid w:val="002C29BA"/>
    <w:rsid w:val="002C684D"/>
    <w:rsid w:val="002C7298"/>
    <w:rsid w:val="002E032A"/>
    <w:rsid w:val="002E252E"/>
    <w:rsid w:val="002E2D04"/>
    <w:rsid w:val="002E3927"/>
    <w:rsid w:val="002E4FE7"/>
    <w:rsid w:val="002F4F6E"/>
    <w:rsid w:val="002F72F9"/>
    <w:rsid w:val="00302BC6"/>
    <w:rsid w:val="00303418"/>
    <w:rsid w:val="003102CD"/>
    <w:rsid w:val="00311510"/>
    <w:rsid w:val="00313568"/>
    <w:rsid w:val="003141D8"/>
    <w:rsid w:val="00331B09"/>
    <w:rsid w:val="00342055"/>
    <w:rsid w:val="00342A31"/>
    <w:rsid w:val="0035109C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0282"/>
    <w:rsid w:val="003B1230"/>
    <w:rsid w:val="003B4203"/>
    <w:rsid w:val="003B64C0"/>
    <w:rsid w:val="003B6D6B"/>
    <w:rsid w:val="003C2A26"/>
    <w:rsid w:val="003C2CAD"/>
    <w:rsid w:val="003C6330"/>
    <w:rsid w:val="003C6AB6"/>
    <w:rsid w:val="003C733F"/>
    <w:rsid w:val="003D0593"/>
    <w:rsid w:val="003D2C9C"/>
    <w:rsid w:val="003D7C9E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17CBC"/>
    <w:rsid w:val="004209C4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85D41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6F1A"/>
    <w:rsid w:val="00547153"/>
    <w:rsid w:val="005523DB"/>
    <w:rsid w:val="00553E80"/>
    <w:rsid w:val="0055738B"/>
    <w:rsid w:val="0057616E"/>
    <w:rsid w:val="00576298"/>
    <w:rsid w:val="00584ED9"/>
    <w:rsid w:val="00585170"/>
    <w:rsid w:val="005B0148"/>
    <w:rsid w:val="005C0369"/>
    <w:rsid w:val="005C40B8"/>
    <w:rsid w:val="005C48D0"/>
    <w:rsid w:val="005D0407"/>
    <w:rsid w:val="005D433A"/>
    <w:rsid w:val="005E025C"/>
    <w:rsid w:val="005E1C12"/>
    <w:rsid w:val="005E4B57"/>
    <w:rsid w:val="005F0131"/>
    <w:rsid w:val="005F7B77"/>
    <w:rsid w:val="006050D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4622"/>
    <w:rsid w:val="007064E0"/>
    <w:rsid w:val="00707A7D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47734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93B96"/>
    <w:rsid w:val="007A2933"/>
    <w:rsid w:val="007A4810"/>
    <w:rsid w:val="007A76AC"/>
    <w:rsid w:val="007A77B9"/>
    <w:rsid w:val="007C02D7"/>
    <w:rsid w:val="007C3DBC"/>
    <w:rsid w:val="007C4650"/>
    <w:rsid w:val="007C7B05"/>
    <w:rsid w:val="007D1F2D"/>
    <w:rsid w:val="007D4939"/>
    <w:rsid w:val="007E3A41"/>
    <w:rsid w:val="007E538C"/>
    <w:rsid w:val="007E65B0"/>
    <w:rsid w:val="007F0A99"/>
    <w:rsid w:val="007F42CB"/>
    <w:rsid w:val="007F4E6C"/>
    <w:rsid w:val="007F6BD8"/>
    <w:rsid w:val="007F771A"/>
    <w:rsid w:val="0080201A"/>
    <w:rsid w:val="00805EEA"/>
    <w:rsid w:val="0080655C"/>
    <w:rsid w:val="00807527"/>
    <w:rsid w:val="008119F5"/>
    <w:rsid w:val="00812906"/>
    <w:rsid w:val="00814D36"/>
    <w:rsid w:val="00816FD8"/>
    <w:rsid w:val="00822F76"/>
    <w:rsid w:val="008274A6"/>
    <w:rsid w:val="00844468"/>
    <w:rsid w:val="008458A2"/>
    <w:rsid w:val="00846DF3"/>
    <w:rsid w:val="00846F40"/>
    <w:rsid w:val="00846F93"/>
    <w:rsid w:val="0085251A"/>
    <w:rsid w:val="008624DE"/>
    <w:rsid w:val="00863D38"/>
    <w:rsid w:val="00870E53"/>
    <w:rsid w:val="00873521"/>
    <w:rsid w:val="00873EE0"/>
    <w:rsid w:val="00881940"/>
    <w:rsid w:val="008828FC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3917"/>
    <w:rsid w:val="00994010"/>
    <w:rsid w:val="00995909"/>
    <w:rsid w:val="00995F7B"/>
    <w:rsid w:val="009A2803"/>
    <w:rsid w:val="009A2FF7"/>
    <w:rsid w:val="009A61DB"/>
    <w:rsid w:val="009A6950"/>
    <w:rsid w:val="009B1BE8"/>
    <w:rsid w:val="009B4C51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1686F"/>
    <w:rsid w:val="00A24C18"/>
    <w:rsid w:val="00A25535"/>
    <w:rsid w:val="00A3459D"/>
    <w:rsid w:val="00A34EA9"/>
    <w:rsid w:val="00A53204"/>
    <w:rsid w:val="00A53ACA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1AB0"/>
    <w:rsid w:val="00AB3F15"/>
    <w:rsid w:val="00AB5D1A"/>
    <w:rsid w:val="00AB7671"/>
    <w:rsid w:val="00AD6DBA"/>
    <w:rsid w:val="00AE09FF"/>
    <w:rsid w:val="00AE2A7B"/>
    <w:rsid w:val="00AF3DA6"/>
    <w:rsid w:val="00B14DCB"/>
    <w:rsid w:val="00B17C29"/>
    <w:rsid w:val="00B20C70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B2B82"/>
    <w:rsid w:val="00BB5834"/>
    <w:rsid w:val="00BC0D1E"/>
    <w:rsid w:val="00BD4FFD"/>
    <w:rsid w:val="00BD5ABC"/>
    <w:rsid w:val="00BE6F31"/>
    <w:rsid w:val="00BE7136"/>
    <w:rsid w:val="00BE7BFE"/>
    <w:rsid w:val="00BF2E13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36F8D"/>
    <w:rsid w:val="00C5288D"/>
    <w:rsid w:val="00C578AB"/>
    <w:rsid w:val="00C604A4"/>
    <w:rsid w:val="00C6261C"/>
    <w:rsid w:val="00C6475D"/>
    <w:rsid w:val="00C741A1"/>
    <w:rsid w:val="00C8420F"/>
    <w:rsid w:val="00C851F9"/>
    <w:rsid w:val="00C91131"/>
    <w:rsid w:val="00C912A7"/>
    <w:rsid w:val="00CA0292"/>
    <w:rsid w:val="00CA6854"/>
    <w:rsid w:val="00CC02F6"/>
    <w:rsid w:val="00CC4AB5"/>
    <w:rsid w:val="00CC546B"/>
    <w:rsid w:val="00CD2B2B"/>
    <w:rsid w:val="00CF0568"/>
    <w:rsid w:val="00CF1E6C"/>
    <w:rsid w:val="00CF3F0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2CD2"/>
    <w:rsid w:val="00E06FDD"/>
    <w:rsid w:val="00E15499"/>
    <w:rsid w:val="00E20FA2"/>
    <w:rsid w:val="00E359DD"/>
    <w:rsid w:val="00E35F62"/>
    <w:rsid w:val="00E4228B"/>
    <w:rsid w:val="00E42B95"/>
    <w:rsid w:val="00E4379C"/>
    <w:rsid w:val="00E44AFA"/>
    <w:rsid w:val="00E45ACB"/>
    <w:rsid w:val="00E50459"/>
    <w:rsid w:val="00E50FDB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38D2"/>
    <w:rsid w:val="00EC7390"/>
    <w:rsid w:val="00ED0493"/>
    <w:rsid w:val="00ED5DAF"/>
    <w:rsid w:val="00ED7A6C"/>
    <w:rsid w:val="00EE4AC7"/>
    <w:rsid w:val="00EF5705"/>
    <w:rsid w:val="00EF64A7"/>
    <w:rsid w:val="00F01690"/>
    <w:rsid w:val="00F02448"/>
    <w:rsid w:val="00F113E8"/>
    <w:rsid w:val="00F1252B"/>
    <w:rsid w:val="00F13812"/>
    <w:rsid w:val="00F16B4F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C3088"/>
    <w:rsid w:val="00FC425E"/>
    <w:rsid w:val="00FD4229"/>
    <w:rsid w:val="00FE3349"/>
    <w:rsid w:val="00FE6A31"/>
    <w:rsid w:val="00FF0D2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1D40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doi.org/10.1257/rct.4580-1.0" TargetMode="External"/><Relationship Id="rId18" Type="http://schemas.openxmlformats.org/officeDocument/2006/relationships/hyperlink" Target="https://www.diw.de/documents/publikationen/73/diw_01.c.741919.de/dwr-20-10-1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nnekatrinschrenker.github.io/AnneWebsite/papers/Schrenker2021_DoWomenExpectWageCutsForPartTimeWork.pdf" TargetMode="External"/><Relationship Id="rId17" Type="http://schemas.openxmlformats.org/officeDocument/2006/relationships/hyperlink" Target="https://www.diw.de/documents/publikationen/73/diw_01.c.741759.de/20-10-2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ifo.de/DocDL/sd-2020-05-digital-peichl-etal-erwartungsreaktionen-covid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pb.de/shop/zeitschriften/apuz/im-dienst-der-gesellschaft-2021/329316/applaus-ist-nicht-genug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92728.de/diw_aktuell_48.pdf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sciencedirect.com/science/article/pii/S0047272722000615?dgcid=coautho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836547.de/22-9-3.pdf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BCB56-5E4F-4A38-96E2-6172AA6F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982</Words>
  <Characters>6188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419</cp:revision>
  <cp:lastPrinted>2022-02-16T09:15:00Z</cp:lastPrinted>
  <dcterms:created xsi:type="dcterms:W3CDTF">2019-11-19T10:00:00Z</dcterms:created>
  <dcterms:modified xsi:type="dcterms:W3CDTF">2022-07-04T10:45:00Z</dcterms:modified>
</cp:coreProperties>
</file>