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5F0A" w14:textId="77777777"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>Annekatrin Schrenker</w:t>
      </w:r>
    </w:p>
    <w:p w14:paraId="425FCACA" w14:textId="77777777"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14:paraId="6FF37E26" w14:textId="77777777" w:rsidR="00A97010" w:rsidRPr="006474FC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>Web</w:t>
      </w:r>
      <w:r w:rsidR="00715E4D" w:rsidRPr="006474FC">
        <w:rPr>
          <w:rFonts w:asciiTheme="minorHAnsi" w:hAnsiTheme="minorHAnsi" w:cs="Estrangelo Edessa"/>
          <w:bCs/>
          <w:sz w:val="22"/>
          <w:szCs w:val="22"/>
        </w:rPr>
        <w:t>site</w:t>
      </w: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="00C277A2"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14:paraId="6B3B5EAE" w14:textId="77777777" w:rsidR="00E5731C" w:rsidRPr="000867B0" w:rsidRDefault="00C525F9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 w14:anchorId="473158E8">
          <v:rect id="_x0000_i1025" style="width:0;height:1.5pt" o:hralign="center" o:hrstd="t" o:hr="t" fillcolor="#a0a0a0" stroked="f"/>
        </w:pict>
      </w:r>
    </w:p>
    <w:p w14:paraId="5FAC222F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14:paraId="69A85158" w14:textId="345E0D01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14:paraId="794588DD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14:paraId="7BA075B3" w14:textId="77777777"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14:paraId="55D05820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34D1A675" w14:textId="77777777"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14:paraId="69EBA062" w14:textId="77777777"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0F74AD31" w14:textId="5F9EFCA6" w:rsidR="00D740D1" w:rsidRPr="00870E53" w:rsidRDefault="00B6470D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2023</w:t>
      </w:r>
      <w:r w:rsidR="00D740D1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Ph.D. in Economics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(</w:t>
      </w:r>
      <w:r w:rsidRPr="00B6470D">
        <w:rPr>
          <w:rFonts w:asciiTheme="minorHAnsi" w:hAnsiTheme="minorHAnsi" w:cs="Estrangelo Edessa"/>
          <w:i/>
          <w:sz w:val="22"/>
          <w:szCs w:val="22"/>
          <w:lang w:val="en-US"/>
        </w:rPr>
        <w:t>summa cum laude</w:t>
      </w:r>
      <w:r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, Free University</w:t>
      </w:r>
      <w:r w:rsidR="00D740D1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14:paraId="0A24DF43" w14:textId="77777777" w:rsidR="00D740D1" w:rsidRPr="000867B0" w:rsidRDefault="00D740D1" w:rsidP="007F42C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4395B221" w14:textId="450A05EF" w:rsidR="00D740D1" w:rsidRPr="009B5389" w:rsidRDefault="009B4C5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proofErr w:type="gramStart"/>
      <w:r>
        <w:rPr>
          <w:rFonts w:asciiTheme="minorHAnsi" w:hAnsiTheme="minorHAnsi" w:cs="Estrangelo Edessa"/>
          <w:sz w:val="22"/>
          <w:szCs w:val="22"/>
          <w:lang w:val="en-US"/>
        </w:rPr>
        <w:t xml:space="preserve">2013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7F42CB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14:paraId="60DF7CF2" w14:textId="77777777"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78C92B66" w14:textId="77777777" w:rsidR="007F42CB" w:rsidRDefault="007F42CB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5892DFF0" w14:textId="77777777"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14:paraId="15A5EC02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14:paraId="0945D5F1" w14:textId="4A87DE3F" w:rsidR="00B463CD" w:rsidRDefault="00B463CD" w:rsidP="00B463CD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2023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Federal Ministry of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Labour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and Social Affairs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</w:p>
    <w:p w14:paraId="6ECE8E61" w14:textId="0FA1865B" w:rsidR="00377592" w:rsidRDefault="00523876" w:rsidP="00B463CD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14:paraId="053918A0" w14:textId="78771FCF" w:rsidR="007A77B9" w:rsidRDefault="007A77B9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83FB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6532A">
        <w:rPr>
          <w:rFonts w:asciiTheme="minorHAnsi" w:hAnsiTheme="minorHAnsi" w:cs="Estrangelo Edessa"/>
          <w:sz w:val="22"/>
          <w:szCs w:val="22"/>
          <w:lang w:val="en-US"/>
        </w:rPr>
        <w:t>2023</w:t>
      </w:r>
      <w:proofErr w:type="gramEnd"/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Fellow, FNA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Forschungsnetzwerk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Alterssicherung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132C058D" w14:textId="00A16595"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gramStart"/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="00B6532A">
        <w:rPr>
          <w:rFonts w:asciiTheme="minorHAnsi" w:hAnsiTheme="minorHAnsi" w:cs="Estrangelo Edessa"/>
          <w:sz w:val="22"/>
          <w:szCs w:val="22"/>
          <w:lang w:val="en-US"/>
        </w:rPr>
        <w:t>2023</w:t>
      </w:r>
      <w:proofErr w:type="gramEnd"/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14:paraId="1ADD9E82" w14:textId="58E14A45"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gramStart"/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6532A">
        <w:rPr>
          <w:rFonts w:asciiTheme="minorHAnsi" w:hAnsiTheme="minorHAnsi" w:cs="Estrangelo Edessa"/>
          <w:sz w:val="22"/>
          <w:szCs w:val="22"/>
          <w:lang w:val="en-US"/>
        </w:rPr>
        <w:t>2023</w:t>
      </w:r>
      <w:proofErr w:type="gramEnd"/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14:paraId="4316A21D" w14:textId="456F401B" w:rsidR="0080655C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gramStart"/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6532A">
        <w:rPr>
          <w:rFonts w:asciiTheme="minorHAnsi" w:hAnsiTheme="minorHAnsi" w:cs="Estrangelo Edessa"/>
          <w:sz w:val="22"/>
          <w:szCs w:val="22"/>
          <w:lang w:val="en-US"/>
        </w:rPr>
        <w:t xml:space="preserve"> 2023</w:t>
      </w:r>
      <w:proofErr w:type="gramEnd"/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</w:p>
    <w:p w14:paraId="57FB2DE3" w14:textId="0BEC2A30" w:rsidR="001074EE" w:rsidRPr="000867B0" w:rsidRDefault="001074EE" w:rsidP="001074E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>
        <w:rPr>
          <w:rFonts w:asciiTheme="minorHAnsi" w:hAnsiTheme="minorHAnsi" w:cs="Estrangelo Edessa"/>
          <w:sz w:val="22"/>
          <w:szCs w:val="22"/>
          <w:lang w:val="en-US"/>
        </w:rPr>
        <w:t xml:space="preserve">Fulbright Association Alumni Network </w:t>
      </w:r>
    </w:p>
    <w:p w14:paraId="565617E9" w14:textId="77777777" w:rsidR="005E025C" w:rsidRPr="00B6470D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 w:rsidRPr="00B6470D">
        <w:rPr>
          <w:rFonts w:asciiTheme="minorHAnsi" w:hAnsiTheme="minorHAnsi" w:cs="Estrangelo Edessa"/>
          <w:sz w:val="22"/>
          <w:szCs w:val="22"/>
          <w:lang w:val="en-US"/>
        </w:rPr>
        <w:t xml:space="preserve">2016 – </w:t>
      </w:r>
      <w:r w:rsidRPr="00B6470D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B6470D">
        <w:rPr>
          <w:rFonts w:asciiTheme="minorHAnsi" w:hAnsiTheme="minorHAnsi" w:cs="Estrangelo Edessa"/>
          <w:sz w:val="22"/>
          <w:szCs w:val="22"/>
          <w:lang w:val="en-US"/>
        </w:rPr>
        <w:t>Studienstiftung</w:t>
      </w:r>
      <w:proofErr w:type="spellEnd"/>
      <w:r w:rsidRPr="00B6470D">
        <w:rPr>
          <w:rFonts w:asciiTheme="minorHAnsi" w:hAnsiTheme="minorHAnsi" w:cs="Estrangelo Edessa"/>
          <w:sz w:val="22"/>
          <w:szCs w:val="22"/>
          <w:lang w:val="en-US"/>
        </w:rPr>
        <w:t xml:space="preserve"> Alumni Network </w:t>
      </w:r>
    </w:p>
    <w:p w14:paraId="3FE03CA2" w14:textId="77777777" w:rsidR="005E025C" w:rsidRPr="00B6470D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 w:rsidRPr="00B6470D">
        <w:rPr>
          <w:rFonts w:asciiTheme="minorHAnsi" w:hAnsiTheme="minorHAnsi" w:cs="Estrangelo Edessa"/>
          <w:sz w:val="22"/>
          <w:szCs w:val="22"/>
          <w:lang w:val="en-US"/>
        </w:rPr>
        <w:t xml:space="preserve">2015 – </w:t>
      </w:r>
      <w:r w:rsidRPr="00B6470D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DAAD Alumni Network </w:t>
      </w:r>
    </w:p>
    <w:p w14:paraId="1882D76A" w14:textId="77777777" w:rsidR="00523876" w:rsidRPr="00B6470D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6E8EB8B3" w14:textId="77777777" w:rsidR="0080655C" w:rsidRPr="00B6470D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745097E5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  <w:r w:rsidR="003D2C9C">
        <w:rPr>
          <w:rFonts w:ascii="Cambria" w:hAnsi="Cambria" w:cs="Estrangelo Edessa"/>
          <w:b/>
          <w:bCs/>
          <w:sz w:val="22"/>
          <w:szCs w:val="22"/>
          <w:lang w:val="en-US"/>
        </w:rPr>
        <w:t xml:space="preserve"> &amp; VISITS</w:t>
      </w:r>
    </w:p>
    <w:p w14:paraId="52E0298C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7CA6B559" w14:textId="77777777" w:rsidR="003D2C9C" w:rsidRDefault="003D2C9C" w:rsidP="003D2C9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Visiting Graduate Researcher, UCLA </w:t>
      </w:r>
    </w:p>
    <w:p w14:paraId="22882134" w14:textId="77777777"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B.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Fitzenberger</w:t>
      </w:r>
      <w:proofErr w:type="spellEnd"/>
    </w:p>
    <w:p w14:paraId="5B6E83C2" w14:textId="77777777"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UCLA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, Dep</w:t>
      </w:r>
      <w:r w:rsidR="00EA1953">
        <w:rPr>
          <w:rFonts w:asciiTheme="minorHAnsi" w:hAnsiTheme="minorHAnsi" w:cs="Estrangelo Edessa"/>
          <w:sz w:val="22"/>
          <w:szCs w:val="22"/>
          <w:lang w:val="en-US"/>
        </w:rPr>
        <w:t>artment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/ D. Atkin</w:t>
      </w:r>
    </w:p>
    <w:p w14:paraId="39C18856" w14:textId="77777777"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J.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Kluve</w:t>
      </w:r>
      <w:proofErr w:type="spellEnd"/>
    </w:p>
    <w:p w14:paraId="5098236F" w14:textId="77777777"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14:paraId="77942B25" w14:textId="77777777"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28D7E24F" w14:textId="77777777" w:rsidR="006050D7" w:rsidRPr="004209C4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209C4">
        <w:rPr>
          <w:rFonts w:ascii="Cambria" w:hAnsi="Cambria" w:cs="Estrangelo Edessa"/>
          <w:b/>
          <w:sz w:val="22"/>
          <w:szCs w:val="22"/>
          <w:lang w:val="en-US"/>
        </w:rPr>
        <w:t>PUBLICATIONS</w:t>
      </w:r>
    </w:p>
    <w:p w14:paraId="505B96E0" w14:textId="2170D14B" w:rsidR="006050D7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36003F57" w14:textId="77777777" w:rsidR="00790A6D" w:rsidRPr="002F72F9" w:rsidRDefault="00790A6D" w:rsidP="00790A6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Do women expect wage cuts for part-time work? </w:t>
      </w:r>
    </w:p>
    <w:p w14:paraId="428AC59F" w14:textId="187EC41C" w:rsidR="00790A6D" w:rsidRPr="00790A6D" w:rsidRDefault="00790A6D" w:rsidP="00790A6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90A6D">
        <w:rPr>
          <w:rFonts w:asciiTheme="minorHAnsi" w:hAnsiTheme="minorHAnsi" w:cs="Estrangelo Edessa"/>
          <w:sz w:val="22"/>
          <w:szCs w:val="22"/>
          <w:lang w:val="en-US"/>
        </w:rPr>
        <w:t>In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</w:t>
      </w:r>
      <w:r w:rsidRPr="00790A6D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hyperlink r:id="rId10" w:history="1">
        <w:proofErr w:type="spellStart"/>
        <w:r w:rsidRPr="00790A6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Labour</w:t>
        </w:r>
        <w:proofErr w:type="spellEnd"/>
        <w:r w:rsidRPr="00790A6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 xml:space="preserve"> Economics, </w:t>
        </w:r>
        <w:r w:rsidRPr="00790A6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2023,</w:t>
        </w:r>
        <w:r w:rsidRPr="00790A6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 xml:space="preserve"> </w:t>
        </w:r>
        <w:r w:rsidRPr="00790A6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p. 102291</w:t>
        </w:r>
      </w:hyperlink>
    </w:p>
    <w:p w14:paraId="366A6DB4" w14:textId="77777777" w:rsidR="00790A6D" w:rsidRDefault="00790A6D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7DCE77AF" w14:textId="77E20F1B" w:rsidR="006050D7" w:rsidRPr="00342055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E2D04">
        <w:rPr>
          <w:rFonts w:asciiTheme="minorHAnsi" w:hAnsiTheme="minorHAnsi" w:cs="Estrangelo Edessa"/>
          <w:b/>
          <w:sz w:val="22"/>
          <w:szCs w:val="22"/>
          <w:lang w:val="en-US"/>
        </w:rPr>
        <w:t>Expectation management of policy leaders: Evidence from COVID-19</w:t>
      </w:r>
    </w:p>
    <w:p w14:paraId="74D2644A" w14:textId="3BBB75BB" w:rsidR="006050D7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14:paraId="20150475" w14:textId="13512CF2" w:rsidR="00993917" w:rsidRPr="006050D7" w:rsidRDefault="00993917" w:rsidP="0099391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In:</w:t>
      </w:r>
      <w:r w:rsidRPr="003B0282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1" w:history="1">
        <w:r w:rsidRPr="003B0282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Journal of Public Economics</w:t>
        </w:r>
        <w:r w:rsidRPr="003B0282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, 2022, p. 104659</w:t>
        </w:r>
      </w:hyperlink>
    </w:p>
    <w:p w14:paraId="0019EE0F" w14:textId="3051BDF8" w:rsidR="006050D7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32031B56" w14:textId="31D324B4" w:rsidR="006050D7" w:rsidRPr="00342055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2E2D04">
        <w:rPr>
          <w:rFonts w:asciiTheme="minorHAnsi" w:hAnsiTheme="minorHAnsi" w:cs="Estrangelo Edessa"/>
          <w:b/>
          <w:sz w:val="22"/>
          <w:szCs w:val="22"/>
        </w:rPr>
        <w:t>Applaus ist nicht genug: gesellschaftliche Anerkennung systemrelevanter Berufe</w:t>
      </w:r>
    </w:p>
    <w:p w14:paraId="3C3C89E9" w14:textId="77777777" w:rsidR="006050D7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29096B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29096B">
        <w:rPr>
          <w:rFonts w:asciiTheme="minorHAnsi" w:hAnsiTheme="minorHAnsi" w:cs="Estrangelo Edessa"/>
          <w:sz w:val="22"/>
          <w:szCs w:val="22"/>
        </w:rPr>
        <w:t xml:space="preserve"> Claire Samtleben and Markus Schrenke</w:t>
      </w:r>
      <w:r>
        <w:rPr>
          <w:rFonts w:asciiTheme="minorHAnsi" w:hAnsiTheme="minorHAnsi" w:cs="Estrangelo Edessa"/>
          <w:sz w:val="22"/>
          <w:szCs w:val="22"/>
        </w:rPr>
        <w:t xml:space="preserve">r </w:t>
      </w:r>
    </w:p>
    <w:p w14:paraId="7983770C" w14:textId="4F0F3E22" w:rsidR="006050D7" w:rsidRPr="003B0282" w:rsidRDefault="0099391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993917">
        <w:rPr>
          <w:rFonts w:asciiTheme="minorHAnsi" w:hAnsiTheme="minorHAnsi" w:cs="Estrangelo Edessa"/>
          <w:sz w:val="22"/>
          <w:szCs w:val="22"/>
        </w:rPr>
        <w:t>In:</w:t>
      </w:r>
      <w:r>
        <w:rPr>
          <w:rFonts w:asciiTheme="minorHAnsi" w:hAnsiTheme="minorHAnsi" w:cs="Estrangelo Edessa"/>
          <w:i/>
          <w:sz w:val="22"/>
          <w:szCs w:val="22"/>
        </w:rPr>
        <w:t xml:space="preserve"> </w:t>
      </w:r>
      <w:hyperlink r:id="rId12" w:history="1">
        <w:r w:rsidR="006050D7" w:rsidRPr="003B0282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>Aus Politik und Zeitgeschichte 71/2021: 13/15, p. 12-18</w:t>
        </w:r>
      </w:hyperlink>
    </w:p>
    <w:p w14:paraId="4AF19C39" w14:textId="77777777" w:rsidR="006050D7" w:rsidRPr="003B0282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3BEB2643" w14:textId="77777777" w:rsidR="00B55D86" w:rsidRDefault="00B55D8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763A8207" w14:textId="77777777" w:rsidR="000C016D" w:rsidRPr="00B6470D" w:rsidRDefault="000C016D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068BDADE" w14:textId="77777777" w:rsidR="000C016D" w:rsidRPr="00B6470D" w:rsidRDefault="000C016D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57D079BC" w14:textId="77777777" w:rsidR="000C016D" w:rsidRPr="00B6470D" w:rsidRDefault="000C016D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0A4811C5" w14:textId="3E582D59"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lastRenderedPageBreak/>
        <w:t>WORKING PAPERS</w:t>
      </w:r>
    </w:p>
    <w:p w14:paraId="09DE78A1" w14:textId="34E87AA9"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5427FEE2" w14:textId="77777777" w:rsidR="004C31E6" w:rsidRPr="002F72F9" w:rsidRDefault="004C31E6" w:rsidP="004C31E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Causal misperceptions of the part-time pay gap</w:t>
      </w:r>
    </w:p>
    <w:p w14:paraId="1D6A097B" w14:textId="3164D2C6" w:rsidR="004C31E6" w:rsidRDefault="00810D8A" w:rsidP="004C31E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With Teresa Backhaus and Clara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Schäper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03F6D026" w14:textId="23F07FA3" w:rsidR="00810D8A" w:rsidRPr="0055463C" w:rsidRDefault="00810D8A" w:rsidP="004C31E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810D8A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Discussion Paper No. 2031 </w:t>
      </w:r>
    </w:p>
    <w:p w14:paraId="4A5B763D" w14:textId="77777777"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31D3D734" w14:textId="4CD3E713" w:rsidR="008A07A6" w:rsidRPr="002F72F9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>Biased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wage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e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xpectations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and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f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emale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l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abor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s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upply</w:t>
      </w:r>
    </w:p>
    <w:p w14:paraId="26F3C5F3" w14:textId="3420A07A" w:rsidR="008A07A6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Maximilian </w:t>
      </w:r>
      <w:proofErr w:type="spellStart"/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>Blesch</w:t>
      </w:r>
      <w:proofErr w:type="spellEnd"/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Philipp Eisenhauer, Peter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Boryana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Ilieva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 and Georg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</w:p>
    <w:p w14:paraId="62B94A79" w14:textId="5D4E827E" w:rsidR="007C7B05" w:rsidRPr="007C7B05" w:rsidRDefault="007C7B05" w:rsidP="007C7B05">
      <w:pPr>
        <w:pStyle w:val="Listenabsatz"/>
        <w:widowControl/>
        <w:numPr>
          <w:ilvl w:val="0"/>
          <w:numId w:val="11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Best paper award, 14</w:t>
      </w:r>
      <w:r w:rsidRPr="007C7B05">
        <w:rPr>
          <w:rFonts w:asciiTheme="minorHAnsi" w:hAnsiTheme="minorHAnsi" w:cs="Estrangelo Edessa"/>
          <w:sz w:val="22"/>
          <w:szCs w:val="22"/>
          <w:vertAlign w:val="superscript"/>
          <w:lang w:val="en-US"/>
        </w:rPr>
        <w:t>th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55043">
        <w:rPr>
          <w:rFonts w:asciiTheme="minorHAnsi" w:hAnsiTheme="minorHAnsi" w:cs="Estrangelo Edessa"/>
          <w:sz w:val="22"/>
          <w:szCs w:val="22"/>
          <w:lang w:val="en-US"/>
        </w:rPr>
        <w:t xml:space="preserve">German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SOEP User Conference, Berlin </w:t>
      </w:r>
    </w:p>
    <w:p w14:paraId="70FDCFDE" w14:textId="77777777" w:rsidR="008A07A6" w:rsidRPr="009B4C51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33137A5D" w14:textId="6413A519" w:rsidR="00A24C18" w:rsidRPr="0055463C" w:rsidRDefault="0055463C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55463C">
        <w:rPr>
          <w:rFonts w:asciiTheme="minorHAnsi" w:hAnsiTheme="minorHAnsi" w:cs="Estrangelo Edessa"/>
          <w:b/>
          <w:sz w:val="22"/>
          <w:szCs w:val="22"/>
          <w:lang w:val="en-US"/>
        </w:rPr>
        <w:t>Working longer:</w:t>
      </w:r>
      <w:r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Causal effects on career trajectories of raising the statutory retirement age</w:t>
      </w:r>
    </w:p>
    <w:p w14:paraId="7A4E4F17" w14:textId="026569E9" w:rsidR="002A10C4" w:rsidRPr="00B6470D" w:rsidRDefault="002A10C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B6470D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B6470D">
        <w:rPr>
          <w:rFonts w:asciiTheme="minorHAnsi" w:hAnsiTheme="minorHAnsi" w:cs="Estrangelo Edessa"/>
          <w:sz w:val="22"/>
          <w:szCs w:val="22"/>
        </w:rPr>
        <w:t xml:space="preserve"> Niklas Gohl and Anne Steuernagel</w:t>
      </w:r>
    </w:p>
    <w:p w14:paraId="56336AE2" w14:textId="77777777" w:rsidR="00141ADD" w:rsidRPr="00B6470D" w:rsidRDefault="00141ADD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213F67A5" w14:textId="77777777" w:rsidR="006B54CD" w:rsidRPr="00B6470D" w:rsidRDefault="006B54CD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0D49FE55" w14:textId="101F7104" w:rsidR="00C604A4" w:rsidRPr="00B6470D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B6470D">
        <w:rPr>
          <w:rFonts w:ascii="Cambria" w:hAnsi="Cambria" w:cs="Estrangelo Edessa"/>
          <w:b/>
          <w:sz w:val="22"/>
          <w:szCs w:val="22"/>
        </w:rPr>
        <w:t>P</w:t>
      </w:r>
      <w:r w:rsidR="006050D7" w:rsidRPr="00B6470D">
        <w:rPr>
          <w:rFonts w:ascii="Cambria" w:hAnsi="Cambria" w:cs="Estrangelo Edessa"/>
          <w:b/>
          <w:sz w:val="22"/>
          <w:szCs w:val="22"/>
        </w:rPr>
        <w:t>OLICY BRIEFS</w:t>
      </w:r>
    </w:p>
    <w:p w14:paraId="6AAEC45D" w14:textId="77777777" w:rsidR="008274A6" w:rsidRPr="00B6470D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2961FD24" w14:textId="6C4707FC" w:rsidR="000A75A3" w:rsidRDefault="000A75A3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0A75A3">
        <w:rPr>
          <w:rFonts w:asciiTheme="minorHAnsi" w:hAnsiTheme="minorHAnsi" w:cs="Estrangelo Edessa"/>
          <w:b/>
          <w:sz w:val="22"/>
          <w:szCs w:val="22"/>
        </w:rPr>
        <w:t>Gender Pay Gap und Gender Care Gap steige</w:t>
      </w:r>
      <w:r>
        <w:rPr>
          <w:rFonts w:asciiTheme="minorHAnsi" w:hAnsiTheme="minorHAnsi" w:cs="Estrangelo Edessa"/>
          <w:b/>
          <w:sz w:val="22"/>
          <w:szCs w:val="22"/>
        </w:rPr>
        <w:t>n bis zur Mitte des Lebens stark an</w:t>
      </w:r>
    </w:p>
    <w:p w14:paraId="7C0A2EC0" w14:textId="61956FED" w:rsidR="000A75A3" w:rsidRDefault="000A75A3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A75A3">
        <w:rPr>
          <w:rFonts w:asciiTheme="minorHAnsi" w:hAnsiTheme="minorHAnsi" w:cs="Estrangelo Edessa"/>
          <w:sz w:val="22"/>
          <w:szCs w:val="22"/>
          <w:lang w:val="en-US"/>
        </w:rPr>
        <w:t xml:space="preserve">With Clara </w:t>
      </w:r>
      <w:proofErr w:type="spellStart"/>
      <w:r w:rsidRPr="000A75A3">
        <w:rPr>
          <w:rFonts w:asciiTheme="minorHAnsi" w:hAnsiTheme="minorHAnsi" w:cs="Estrangelo Edessa"/>
          <w:sz w:val="22"/>
          <w:szCs w:val="22"/>
          <w:lang w:val="en-US"/>
        </w:rPr>
        <w:t>Schäper</w:t>
      </w:r>
      <w:proofErr w:type="spellEnd"/>
      <w:r w:rsidRPr="000A75A3">
        <w:rPr>
          <w:rFonts w:asciiTheme="minorHAnsi" w:hAnsiTheme="minorHAnsi" w:cs="Estrangelo Edessa"/>
          <w:sz w:val="22"/>
          <w:szCs w:val="22"/>
          <w:lang w:val="en-US"/>
        </w:rPr>
        <w:t xml:space="preserve"> and K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atharina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Wrohlich</w:t>
      </w:r>
      <w:proofErr w:type="spellEnd"/>
    </w:p>
    <w:p w14:paraId="3CF3B3B6" w14:textId="3675D573" w:rsidR="000A75A3" w:rsidRPr="00B6470D" w:rsidRDefault="000A75A3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B6470D">
        <w:rPr>
          <w:rFonts w:asciiTheme="minorHAnsi" w:hAnsiTheme="minorHAnsi" w:cs="Estrangelo Edessa"/>
          <w:i/>
          <w:sz w:val="22"/>
          <w:szCs w:val="22"/>
        </w:rPr>
        <w:t xml:space="preserve">DIW Wochenbericht 9/2023: 99-105 </w:t>
      </w:r>
      <w:r w:rsidRPr="00B6470D">
        <w:rPr>
          <w:rFonts w:asciiTheme="minorHAnsi" w:hAnsiTheme="minorHAnsi" w:cs="Estrangelo Edessa"/>
          <w:sz w:val="22"/>
          <w:szCs w:val="22"/>
        </w:rPr>
        <w:t>(</w:t>
      </w:r>
      <w:hyperlink r:id="rId13" w:history="1">
        <w:r w:rsidRPr="00B6470D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Access </w:t>
        </w:r>
        <w:proofErr w:type="spellStart"/>
        <w:r w:rsidRPr="00B6470D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</w:hyperlink>
      <w:r w:rsidRPr="00B6470D">
        <w:rPr>
          <w:rFonts w:asciiTheme="minorHAnsi" w:hAnsiTheme="minorHAnsi" w:cs="Estrangelo Edessa"/>
          <w:sz w:val="22"/>
          <w:szCs w:val="22"/>
        </w:rPr>
        <w:t>)</w:t>
      </w:r>
    </w:p>
    <w:p w14:paraId="3E0DDBEF" w14:textId="77777777" w:rsidR="000A75A3" w:rsidRPr="00B6470D" w:rsidRDefault="000A75A3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14:paraId="48AAF463" w14:textId="2F392359" w:rsidR="00A53ACA" w:rsidRPr="00417CBC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>Gender Pay Gap ist in den letzten Jahren fast nur bei Jüngeren gesunken</w:t>
      </w:r>
    </w:p>
    <w:p w14:paraId="1A34A74C" w14:textId="559FE39C" w:rsidR="00A53ACA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>
        <w:rPr>
          <w:rFonts w:asciiTheme="minorHAnsi" w:hAnsiTheme="minorHAnsi" w:cs="Estrangelo Edessa"/>
          <w:sz w:val="22"/>
          <w:szCs w:val="22"/>
        </w:rPr>
        <w:t>With</w:t>
      </w:r>
      <w:proofErr w:type="spellEnd"/>
      <w:r>
        <w:rPr>
          <w:rFonts w:asciiTheme="minorHAnsi" w:hAnsiTheme="minorHAnsi" w:cs="Estrangelo Edessa"/>
          <w:sz w:val="22"/>
          <w:szCs w:val="22"/>
        </w:rPr>
        <w:t xml:space="preserve"> Katharina </w:t>
      </w:r>
      <w:proofErr w:type="spellStart"/>
      <w:r>
        <w:rPr>
          <w:rFonts w:asciiTheme="minorHAnsi" w:hAnsiTheme="minorHAnsi" w:cs="Estrangelo Edessa"/>
          <w:sz w:val="22"/>
          <w:szCs w:val="22"/>
        </w:rPr>
        <w:t>Wrohlich</w:t>
      </w:r>
      <w:proofErr w:type="spellEnd"/>
    </w:p>
    <w:p w14:paraId="71EBBEEC" w14:textId="32499E44" w:rsidR="00A53ACA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BB5834">
        <w:rPr>
          <w:rFonts w:asciiTheme="minorHAnsi" w:hAnsiTheme="minorHAnsi" w:cs="Estrangelo Edessa"/>
          <w:i/>
          <w:sz w:val="22"/>
          <w:szCs w:val="22"/>
        </w:rPr>
        <w:t>DIW Wochenbericht 9/2022: 149-154</w:t>
      </w:r>
      <w:r w:rsidRPr="00BB5834">
        <w:rPr>
          <w:rFonts w:asciiTheme="minorHAnsi" w:hAnsiTheme="minorHAnsi" w:cs="Estrangelo Edessa"/>
          <w:sz w:val="22"/>
          <w:szCs w:val="22"/>
        </w:rPr>
        <w:t xml:space="preserve"> (</w:t>
      </w:r>
      <w:hyperlink r:id="rId14" w:history="1">
        <w:r w:rsidRPr="00BB5834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Access </w:t>
        </w:r>
        <w:proofErr w:type="spellStart"/>
        <w:r w:rsidRPr="00BB5834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</w:hyperlink>
      <w:r w:rsidRPr="00BB5834">
        <w:rPr>
          <w:rFonts w:asciiTheme="minorHAnsi" w:hAnsiTheme="minorHAnsi" w:cs="Estrangelo Edessa"/>
          <w:sz w:val="22"/>
          <w:szCs w:val="22"/>
        </w:rPr>
        <w:t>)</w:t>
      </w:r>
    </w:p>
    <w:p w14:paraId="749730D8" w14:textId="3B8C66C6" w:rsidR="00A53ACA" w:rsidRPr="00A53ACA" w:rsidRDefault="00A53ACA" w:rsidP="00A53ACA">
      <w:pPr>
        <w:pStyle w:val="Listenabsatz"/>
        <w:widowControl/>
        <w:numPr>
          <w:ilvl w:val="0"/>
          <w:numId w:val="10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>
        <w:rPr>
          <w:rFonts w:asciiTheme="minorHAnsi" w:hAnsiTheme="minorHAnsi" w:cs="Estrangelo Edessa"/>
          <w:sz w:val="22"/>
          <w:szCs w:val="22"/>
        </w:rPr>
        <w:t xml:space="preserve"> in Deutschlandfunk</w:t>
      </w:r>
    </w:p>
    <w:p w14:paraId="5E955AA0" w14:textId="77777777" w:rsidR="0011698D" w:rsidRPr="0011698D" w:rsidRDefault="0011698D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22C28DE9" w14:textId="78150E1A" w:rsidR="008274A6" w:rsidRPr="00417CB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>Systemrelevant, aber dennoch kaum anerkannt: Entlohnung unverzichtbarer Berufe in der Corona-Krise unterdurchschnittlich</w:t>
      </w:r>
    </w:p>
    <w:p w14:paraId="1CCAD8B2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2CE7EF38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Nr. 48/2020 </w:t>
      </w:r>
      <w:hyperlink r:id="rId15" w:history="1">
        <w:r w:rsidRPr="00BB2B82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21B0B458" w14:textId="49A03F90" w:rsidR="007C7B05" w:rsidRPr="007C7B05" w:rsidRDefault="000F2341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Best</w:t>
      </w:r>
      <w:r w:rsidR="007C7B05" w:rsidRPr="007C7B05">
        <w:rPr>
          <w:rFonts w:asciiTheme="minorHAnsi" w:hAnsiTheme="minorHAnsi" w:cs="Estrangelo Edessa"/>
          <w:sz w:val="22"/>
          <w:szCs w:val="22"/>
          <w:lang w:val="en-US"/>
        </w:rPr>
        <w:t xml:space="preserve"> DIW </w:t>
      </w:r>
      <w:r w:rsidR="007C7B05">
        <w:rPr>
          <w:rFonts w:asciiTheme="minorHAnsi" w:hAnsiTheme="minorHAnsi" w:cs="Estrangelo Edessa"/>
          <w:sz w:val="22"/>
          <w:szCs w:val="22"/>
          <w:lang w:val="en-US"/>
        </w:rPr>
        <w:t xml:space="preserve">policy brief award, 2020 </w:t>
      </w:r>
    </w:p>
    <w:p w14:paraId="58D106EB" w14:textId="35809A6A"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14:paraId="66033B76" w14:textId="77777777"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250D12C2" w14:textId="34E9064C" w:rsidR="008274A6" w:rsidRPr="00417CB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 xml:space="preserve">Starke Erwartungsreaktionen auf Angela Merkels </w:t>
      </w:r>
      <w:proofErr w:type="spellStart"/>
      <w:r w:rsidRPr="00417CBC">
        <w:rPr>
          <w:rFonts w:asciiTheme="minorHAnsi" w:hAnsiTheme="minorHAnsi" w:cs="Estrangelo Edessa"/>
          <w:b/>
          <w:sz w:val="22"/>
          <w:szCs w:val="22"/>
        </w:rPr>
        <w:t>Covid</w:t>
      </w:r>
      <w:proofErr w:type="spellEnd"/>
      <w:r w:rsidRPr="00417CBC">
        <w:rPr>
          <w:rFonts w:asciiTheme="minorHAnsi" w:hAnsiTheme="minorHAnsi" w:cs="Estrangelo Edessa"/>
          <w:b/>
          <w:sz w:val="22"/>
          <w:szCs w:val="22"/>
        </w:rPr>
        <w:t xml:space="preserve">-Erklärungen </w:t>
      </w:r>
    </w:p>
    <w:p w14:paraId="01955DBE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14:paraId="5A39FD84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14:paraId="7DBF9355" w14:textId="77777777"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14:paraId="39841C24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14:paraId="1C385916" w14:textId="1AFC0557" w:rsidR="00135172" w:rsidRPr="00417CBC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 xml:space="preserve">Gender Pay Gap steigt ab dem Alter von 30 Jahren stark an </w:t>
      </w:r>
    </w:p>
    <w:p w14:paraId="38BE69D3" w14:textId="77777777"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7BEE8C68" w14:textId="77777777"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7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098D59EF" w14:textId="56C2DF96" w:rsidR="00135172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</w:t>
      </w:r>
    </w:p>
    <w:p w14:paraId="0EBFEBE3" w14:textId="77777777" w:rsid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73C91092" w14:textId="407E6800" w:rsidR="0075541F" w:rsidRPr="00417CBC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417CBC">
        <w:rPr>
          <w:rFonts w:asciiTheme="minorHAnsi" w:hAnsiTheme="minorHAnsi" w:cs="Estrangelo Edessa"/>
          <w:b/>
          <w:sz w:val="22"/>
          <w:szCs w:val="22"/>
          <w:lang w:val="en-US"/>
        </w:rPr>
        <w:t>The Gender Pay Gap Begins to Increase Sharply at Age 30</w:t>
      </w:r>
    </w:p>
    <w:p w14:paraId="038D9838" w14:textId="77777777"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6A155476" w14:textId="77777777"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8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4F5634F1" w14:textId="77777777" w:rsidR="0075541F" w:rsidRP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74E6B3AE" w14:textId="77777777" w:rsidR="0010099F" w:rsidRPr="009B4C51" w:rsidRDefault="0010099F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51882188" w14:textId="77777777"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14:paraId="6E7B3A0B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14:paraId="48DE90BB" w14:textId="333BA950" w:rsidR="006B54CD" w:rsidRDefault="006B54CD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ECON 10171008: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Selected topics in social policy (graduate), 2022, FU Berlin</w:t>
      </w:r>
    </w:p>
    <w:p w14:paraId="086E9775" w14:textId="1877D978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14:paraId="15B526DE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14:paraId="61A0D170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14:paraId="718F97C4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lastRenderedPageBreak/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14:paraId="2CBE317E" w14:textId="77777777" w:rsidR="00042996" w:rsidRDefault="0004299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14:paraId="177D68D8" w14:textId="77777777" w:rsidR="00AE2A7B" w:rsidRDefault="00AE2A7B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14:paraId="412BF78B" w14:textId="635E8DB3"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14:paraId="4EC45780" w14:textId="77777777"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14:paraId="6F06B924" w14:textId="77C87ECF" w:rsidR="006050D7" w:rsidRPr="006050D7" w:rsidRDefault="006050D7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 xml:space="preserve">2022: </w:t>
      </w:r>
      <w:r w:rsidR="009306C9">
        <w:rPr>
          <w:rFonts w:asciiTheme="minorHAnsi" w:hAnsiTheme="minorHAnsi" w:cs="Estrangelo Edessa"/>
          <w:sz w:val="22"/>
          <w:szCs w:val="22"/>
          <w:lang w:val="en-US"/>
        </w:rPr>
        <w:t>2nd Berlin Workshop on Empirical Public Economics, Berlin</w:t>
      </w:r>
      <w:r w:rsidR="009306C9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306C9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>
        <w:rPr>
          <w:rFonts w:asciiTheme="minorHAnsi" w:hAnsiTheme="minorHAnsi" w:cs="Estrangelo Edessa"/>
          <w:sz w:val="22"/>
          <w:szCs w:val="22"/>
          <w:lang w:val="en-US"/>
        </w:rPr>
        <w:t>EALE Conference, Padua,</w:t>
      </w:r>
      <w:r w:rsidR="004209C4">
        <w:rPr>
          <w:rFonts w:asciiTheme="minorHAnsi" w:hAnsiTheme="minorHAnsi" w:cs="Estrangelo Edessa"/>
          <w:sz w:val="22"/>
          <w:szCs w:val="22"/>
          <w:lang w:val="en-US"/>
        </w:rPr>
        <w:t xml:space="preserve"> Annual Congress of the Verein </w:t>
      </w:r>
      <w:proofErr w:type="spellStart"/>
      <w:r w:rsidR="004209C4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4209C4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4209C4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4209C4">
        <w:rPr>
          <w:rFonts w:asciiTheme="minorHAnsi" w:hAnsiTheme="minorHAnsi" w:cs="Estrangelo Edessa"/>
          <w:sz w:val="22"/>
          <w:szCs w:val="22"/>
          <w:lang w:val="en-US"/>
        </w:rPr>
        <w:t>, Basel;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16FD8">
        <w:rPr>
          <w:rFonts w:asciiTheme="minorHAnsi" w:hAnsiTheme="minorHAnsi" w:cs="Estrangelo Edessa"/>
          <w:sz w:val="22"/>
          <w:szCs w:val="22"/>
          <w:lang w:val="en-US"/>
        </w:rPr>
        <w:t>14</w:t>
      </w:r>
      <w:r w:rsidR="00816FD8" w:rsidRPr="00816FD8">
        <w:rPr>
          <w:rFonts w:asciiTheme="minorHAnsi" w:hAnsiTheme="minorHAnsi" w:cs="Estrangelo Edessa"/>
          <w:sz w:val="22"/>
          <w:szCs w:val="22"/>
          <w:vertAlign w:val="superscript"/>
          <w:lang w:val="en-US"/>
        </w:rPr>
        <w:t>th</w:t>
      </w:r>
      <w:r w:rsidR="00816FD8">
        <w:rPr>
          <w:rFonts w:asciiTheme="minorHAnsi" w:hAnsiTheme="minorHAnsi" w:cs="Estrangelo Edessa"/>
          <w:sz w:val="22"/>
          <w:szCs w:val="22"/>
          <w:lang w:val="en-US"/>
        </w:rPr>
        <w:t xml:space="preserve"> German </w:t>
      </w:r>
      <w:r>
        <w:rPr>
          <w:rFonts w:asciiTheme="minorHAnsi" w:hAnsiTheme="minorHAnsi" w:cs="Estrangelo Edessa"/>
          <w:sz w:val="22"/>
          <w:szCs w:val="22"/>
          <w:lang w:val="en-US"/>
        </w:rPr>
        <w:t>SOEP</w:t>
      </w:r>
      <w:r w:rsidR="00816FD8">
        <w:rPr>
          <w:rFonts w:asciiTheme="minorHAnsi" w:hAnsiTheme="minorHAnsi" w:cs="Estrangelo Edessa"/>
          <w:sz w:val="22"/>
          <w:szCs w:val="22"/>
          <w:lang w:val="en-US"/>
        </w:rPr>
        <w:t xml:space="preserve"> User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Conference, Berlin</w:t>
      </w:r>
    </w:p>
    <w:p w14:paraId="5D5DB8B1" w14:textId="62764A21" w:rsidR="00B14DCB" w:rsidRPr="00B14DCB" w:rsidRDefault="00B14DCB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2021: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EEA-ESEM Congress 2021</w:t>
      </w:r>
      <w:r w:rsidR="00CA029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="00CA0292">
        <w:rPr>
          <w:rFonts w:asciiTheme="minorHAnsi" w:hAnsiTheme="minorHAnsi" w:cs="Estrangelo Edessa"/>
          <w:sz w:val="22"/>
          <w:szCs w:val="22"/>
          <w:lang w:val="en-US"/>
        </w:rPr>
        <w:t>Copenhaguen</w:t>
      </w:r>
      <w:proofErr w:type="spellEnd"/>
      <w:r w:rsidR="0077199A">
        <w:rPr>
          <w:rFonts w:asciiTheme="minorHAnsi" w:hAnsiTheme="minorHAnsi" w:cs="Estrangelo Edessa"/>
          <w:sz w:val="22"/>
          <w:szCs w:val="22"/>
          <w:lang w:val="en-US"/>
        </w:rPr>
        <w:t xml:space="preserve"> (virtual); </w:t>
      </w:r>
      <w:r w:rsidR="003B64C0">
        <w:rPr>
          <w:rFonts w:asciiTheme="minorHAnsi" w:hAnsiTheme="minorHAnsi" w:cs="Estrangelo Edessa"/>
          <w:sz w:val="22"/>
          <w:szCs w:val="22"/>
          <w:lang w:val="en-US"/>
        </w:rPr>
        <w:t>SMYE Spring Meeting of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Young Economists, Bologna (virtual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); Albert Family Fund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>Pros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eminar in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 xml:space="preserve">Applied 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>Microeconomics, UCLA (virtual)</w:t>
      </w:r>
      <w:r w:rsidR="00710134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</w:p>
    <w:p w14:paraId="6F834D6B" w14:textId="77777777"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SOEP Brown Bag Seminar, 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1B3DEA06" w14:textId="77777777"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Verein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14:paraId="3147AE3D" w14:textId="77777777"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>17th Seminar in Public Finance</w:t>
      </w:r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14:paraId="25F42DA2" w14:textId="77777777" w:rsidR="00FB7CC3" w:rsidRPr="00BA680A" w:rsidRDefault="00FB7CC3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14:paraId="5C8A2BFF" w14:textId="77777777" w:rsidR="00C36F8D" w:rsidRPr="00BA680A" w:rsidRDefault="00C36F8D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14:paraId="1B94382C" w14:textId="77777777"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14:paraId="203B9E5E" w14:textId="77777777"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76617EA8" w14:textId="417AD0A2" w:rsidR="00B625D0" w:rsidRDefault="00B625D0" w:rsidP="00CC02F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2022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Award for best </w:t>
      </w:r>
      <w:r w:rsidRPr="00B625D0">
        <w:rPr>
          <w:rFonts w:asciiTheme="minorHAnsi" w:hAnsiTheme="minorHAnsi" w:cs="Estrangelo Edessa"/>
          <w:i/>
          <w:sz w:val="22"/>
          <w:szCs w:val="22"/>
          <w:lang w:val="en-US"/>
        </w:rPr>
        <w:t>DIW weekly report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No. 9/2022, DIW Berlin (joint with K.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Wrohlich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24CF4207" w14:textId="57B5D963" w:rsidR="00CC02F6" w:rsidRDefault="00CC02F6" w:rsidP="00CC02F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2022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Best paper award, 14</w:t>
      </w:r>
      <w:r w:rsidRPr="00CC02F6">
        <w:rPr>
          <w:rFonts w:asciiTheme="minorHAnsi" w:hAnsiTheme="minorHAnsi" w:cs="Estrangelo Edessa"/>
          <w:sz w:val="22"/>
          <w:szCs w:val="22"/>
          <w:vertAlign w:val="superscript"/>
          <w:lang w:val="en-US"/>
        </w:rPr>
        <w:t>th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German SOEP User Conference, Berlin (joint with M.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Blesch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, P. Eisenhauer, P.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, B.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Ilieva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, G.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2A374056" w14:textId="73E0C9FD" w:rsidR="00B80C8D" w:rsidRDefault="00B80C8D" w:rsidP="00553E80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Award for best policy brief </w:t>
      </w:r>
      <w:r w:rsidRPr="002F4F6E">
        <w:rPr>
          <w:rFonts w:asciiTheme="minorHAnsi" w:hAnsiTheme="minorHAnsi" w:cs="Estrangelo Edessa"/>
          <w:i/>
          <w:sz w:val="22"/>
          <w:szCs w:val="22"/>
          <w:lang w:val="en-US"/>
        </w:rPr>
        <w:t>DIW</w:t>
      </w:r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No. 48, DIW Berlin</w:t>
      </w:r>
      <w:r w:rsidR="00553E80">
        <w:rPr>
          <w:rFonts w:asciiTheme="minorHAnsi" w:hAnsiTheme="minorHAnsi" w:cs="Estrangelo Edessa"/>
          <w:sz w:val="22"/>
          <w:szCs w:val="22"/>
          <w:lang w:val="en-US"/>
        </w:rPr>
        <w:t xml:space="preserve"> (joint with J. </w:t>
      </w:r>
      <w:proofErr w:type="spellStart"/>
      <w:r w:rsidR="00553E8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="00553E80">
        <w:rPr>
          <w:rFonts w:asciiTheme="minorHAnsi" w:hAnsiTheme="minorHAnsi" w:cs="Estrangelo Edessa"/>
          <w:sz w:val="22"/>
          <w:szCs w:val="22"/>
          <w:lang w:val="en-US"/>
        </w:rPr>
        <w:t xml:space="preserve">, C. </w:t>
      </w:r>
      <w:proofErr w:type="spellStart"/>
      <w:r w:rsidR="00553E8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="00553E80">
        <w:rPr>
          <w:rFonts w:asciiTheme="minorHAnsi" w:hAnsiTheme="minorHAnsi" w:cs="Estrangelo Edessa"/>
          <w:sz w:val="22"/>
          <w:szCs w:val="22"/>
          <w:lang w:val="en-US"/>
        </w:rPr>
        <w:t xml:space="preserve">, A. </w:t>
      </w:r>
      <w:proofErr w:type="spellStart"/>
      <w:r w:rsidR="00553E8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="00553E80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24ABE1F6" w14:textId="77777777" w:rsidR="00FB7CC3" w:rsidRDefault="00FB7CC3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grant, German Research Foundation (DFG)/CRC</w:t>
      </w:r>
    </w:p>
    <w:p w14:paraId="71084F1D" w14:textId="77777777" w:rsidR="004F48CD" w:rsidRDefault="004F48CD" w:rsidP="004F48C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</w:t>
      </w:r>
      <w:r>
        <w:rPr>
          <w:rFonts w:asciiTheme="minorHAnsi" w:hAnsiTheme="minorHAnsi" w:cs="Estrangelo Edessa"/>
          <w:sz w:val="22"/>
          <w:szCs w:val="22"/>
          <w:lang w:val="en-US"/>
        </w:rPr>
        <w:t>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485D41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 w:rsidRPr="008D3013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grant 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at UCLA,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14:paraId="66D006F1" w14:textId="77777777" w:rsidR="001A6C42" w:rsidRPr="0011698D" w:rsidRDefault="001A6C4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Research grant, </w:t>
      </w:r>
      <w:r w:rsidR="00584ED9"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FNA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Forschungsnetzwerk</w:t>
      </w:r>
      <w:proofErr w:type="spellEnd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Alterssicherung</w:t>
      </w:r>
      <w:proofErr w:type="spellEnd"/>
    </w:p>
    <w:p w14:paraId="55A72BAF" w14:textId="77777777" w:rsidR="00D54102" w:rsidRPr="00384FB8" w:rsidRDefault="008D3013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>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  <w:r w:rsidR="00FB7CC3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FB7CC3" w:rsidRPr="00FB7CC3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14:paraId="0943B424" w14:textId="77777777"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14:paraId="05627B36" w14:textId="77777777"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Fast-track 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 xml:space="preserve">BSE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>erlin School of Economics</w:t>
      </w:r>
    </w:p>
    <w:p w14:paraId="2E1D6796" w14:textId="77777777"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proofErr w:type="spellEnd"/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14:paraId="391BBC56" w14:textId="77777777"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g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rant for academic study in the US</w:t>
      </w:r>
    </w:p>
    <w:p w14:paraId="7814F6B8" w14:textId="77777777"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14:paraId="5749FBFC" w14:textId="77777777"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Travel g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14:paraId="4C54D839" w14:textId="77777777"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8D3013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14:paraId="6DF7EF33" w14:textId="77777777"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85D41">
        <w:rPr>
          <w:rFonts w:asciiTheme="minorHAnsi" w:hAnsiTheme="minorHAnsi" w:cs="Estrangelo Edessa"/>
          <w:sz w:val="22"/>
          <w:szCs w:val="22"/>
          <w:lang w:val="en-US"/>
        </w:rPr>
        <w:t>Johannes-Rau</w:t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BE7136" w:rsidRPr="008D3013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14:paraId="5BA07854" w14:textId="77777777"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14:paraId="363511A6" w14:textId="77777777" w:rsidR="00FB7CC3" w:rsidRDefault="00FB7CC3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2CF2CCB2" w14:textId="77777777"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14:paraId="79A395C3" w14:textId="77777777" w:rsidR="00B20C70" w:rsidRPr="00040F20" w:rsidRDefault="00B20C70" w:rsidP="00B20C70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REFEREEING</w:t>
      </w:r>
    </w:p>
    <w:p w14:paraId="13B55686" w14:textId="77777777" w:rsidR="00B20C70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14:paraId="2EC50FBF" w14:textId="3BC6B89E" w:rsidR="00B20C70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>
        <w:rPr>
          <w:rFonts w:ascii="Cambria" w:hAnsi="Cambria" w:cs="Estrangelo Edessa"/>
          <w:sz w:val="22"/>
          <w:szCs w:val="22"/>
          <w:lang w:val="en-US"/>
        </w:rPr>
        <w:t>Spring Meeting of Young Economists SMYE 20222</w:t>
      </w:r>
    </w:p>
    <w:p w14:paraId="51A55D37" w14:textId="4FF5DC53" w:rsidR="00C36F8D" w:rsidRDefault="00C36F8D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</w:p>
    <w:p w14:paraId="071EDC4A" w14:textId="77777777" w:rsidR="00B20C70" w:rsidRPr="00B6470D" w:rsidRDefault="00B20C70" w:rsidP="008E67F4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45F5B456" w14:textId="77777777"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14:paraId="7E141C95" w14:textId="77777777"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64997C0F" w14:textId="570FF795"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="00F51F79">
        <w:rPr>
          <w:rFonts w:asciiTheme="minorHAnsi" w:hAnsiTheme="minorHAnsi" w:cs="Estrangelo Edessa"/>
          <w:sz w:val="22"/>
          <w:szCs w:val="22"/>
          <w:lang w:val="en-US"/>
        </w:rPr>
        <w:t>2021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  <w:r w:rsidR="00704622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55738B" w:rsidRPr="00E02CD2">
        <w:rPr>
          <w:rFonts w:asciiTheme="minorHAnsi" w:hAnsiTheme="minorHAnsi" w:cs="Estrangelo Edessa"/>
          <w:i/>
          <w:sz w:val="22"/>
          <w:szCs w:val="22"/>
          <w:lang w:val="en-US"/>
        </w:rPr>
        <w:t>Scientific advisor</w:t>
      </w:r>
      <w:r w:rsidR="0055738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00DC3C97" w14:textId="37427A3A"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Roland Berger, Analytics &amp; Tools, Munich</w:t>
      </w:r>
      <w:r w:rsidR="00704622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704622" w:rsidRPr="00E02CD2">
        <w:rPr>
          <w:rFonts w:asciiTheme="minorHAnsi" w:hAnsiTheme="minorHAnsi" w:cs="Estrangelo Edessa"/>
          <w:i/>
          <w:sz w:val="22"/>
          <w:szCs w:val="22"/>
          <w:lang w:val="en-US"/>
        </w:rPr>
        <w:t>Intern</w:t>
      </w:r>
    </w:p>
    <w:p w14:paraId="30A864D7" w14:textId="470466A3" w:rsidR="00E66B3E" w:rsidRPr="008E67F4" w:rsidRDefault="00313568" w:rsidP="008E67F4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="00704622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704622" w:rsidRPr="00E02CD2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 w:rsidR="00E50FDB" w:rsidRPr="00E02CD2">
        <w:rPr>
          <w:rFonts w:asciiTheme="minorHAnsi" w:hAnsiTheme="minorHAnsi" w:cs="Estrangelo Edessa"/>
          <w:i/>
          <w:sz w:val="22"/>
          <w:szCs w:val="22"/>
          <w:lang w:val="en-US"/>
        </w:rPr>
        <w:t>C</w:t>
      </w:r>
      <w:r w:rsidR="00123985" w:rsidRPr="00E02CD2">
        <w:rPr>
          <w:rFonts w:asciiTheme="minorHAnsi" w:hAnsiTheme="minorHAnsi" w:cs="Estrangelo Edessa"/>
          <w:i/>
          <w:sz w:val="22"/>
          <w:szCs w:val="22"/>
          <w:lang w:val="en-US"/>
        </w:rPr>
        <w:t>onsultant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bookmarkStart w:id="0" w:name="_GoBack"/>
      <w:bookmarkEnd w:id="0"/>
    </w:p>
    <w:sectPr w:rsidR="00E66B3E" w:rsidRPr="008E67F4" w:rsidSect="005B014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79DB7" w14:textId="77777777" w:rsidR="00C525F9" w:rsidRDefault="00C525F9" w:rsidP="0071396D">
      <w:r>
        <w:separator/>
      </w:r>
    </w:p>
  </w:endnote>
  <w:endnote w:type="continuationSeparator" w:id="0">
    <w:p w14:paraId="109D5859" w14:textId="77777777" w:rsidR="00C525F9" w:rsidRDefault="00C525F9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CDB31" w14:textId="77777777"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B9834" w14:textId="77777777"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8C3B2" w14:textId="77777777"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49156" w14:textId="77777777" w:rsidR="00C525F9" w:rsidRDefault="00C525F9" w:rsidP="0071396D">
      <w:r>
        <w:separator/>
      </w:r>
    </w:p>
  </w:footnote>
  <w:footnote w:type="continuationSeparator" w:id="0">
    <w:p w14:paraId="7CCB5D40" w14:textId="77777777" w:rsidR="00C525F9" w:rsidRDefault="00C525F9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6E779" w14:textId="77777777"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9EE6" w14:textId="77777777"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EAEEB" w14:textId="77777777"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B5196"/>
    <w:multiLevelType w:val="hybridMultilevel"/>
    <w:tmpl w:val="4FF60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 w15:restartNumberingAfterBreak="0">
    <w:nsid w:val="67382F1E"/>
    <w:multiLevelType w:val="hybridMultilevel"/>
    <w:tmpl w:val="B6904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065EB"/>
    <w:multiLevelType w:val="hybridMultilevel"/>
    <w:tmpl w:val="57D26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093"/>
    <w:rsid w:val="00040F20"/>
    <w:rsid w:val="00042996"/>
    <w:rsid w:val="00042BF6"/>
    <w:rsid w:val="00055043"/>
    <w:rsid w:val="00065129"/>
    <w:rsid w:val="00084715"/>
    <w:rsid w:val="00085821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A618F"/>
    <w:rsid w:val="000A75A3"/>
    <w:rsid w:val="000B04D9"/>
    <w:rsid w:val="000B5154"/>
    <w:rsid w:val="000B76B8"/>
    <w:rsid w:val="000C016D"/>
    <w:rsid w:val="000D49B2"/>
    <w:rsid w:val="000F2341"/>
    <w:rsid w:val="000F3F7C"/>
    <w:rsid w:val="000F6980"/>
    <w:rsid w:val="0010099F"/>
    <w:rsid w:val="0010705F"/>
    <w:rsid w:val="001074EE"/>
    <w:rsid w:val="00111420"/>
    <w:rsid w:val="00112E7D"/>
    <w:rsid w:val="0011698D"/>
    <w:rsid w:val="00123985"/>
    <w:rsid w:val="00125D96"/>
    <w:rsid w:val="00135172"/>
    <w:rsid w:val="00141984"/>
    <w:rsid w:val="00141ADD"/>
    <w:rsid w:val="00147C90"/>
    <w:rsid w:val="00161321"/>
    <w:rsid w:val="00167D58"/>
    <w:rsid w:val="00197FF9"/>
    <w:rsid w:val="001A492B"/>
    <w:rsid w:val="001A6C42"/>
    <w:rsid w:val="001A78A6"/>
    <w:rsid w:val="001B3D20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384"/>
    <w:rsid w:val="00205993"/>
    <w:rsid w:val="00225D65"/>
    <w:rsid w:val="00227506"/>
    <w:rsid w:val="002414A5"/>
    <w:rsid w:val="002515C6"/>
    <w:rsid w:val="00251A64"/>
    <w:rsid w:val="002549F2"/>
    <w:rsid w:val="00257C94"/>
    <w:rsid w:val="00257ECE"/>
    <w:rsid w:val="00266726"/>
    <w:rsid w:val="00280CD0"/>
    <w:rsid w:val="00282458"/>
    <w:rsid w:val="00283D9B"/>
    <w:rsid w:val="00285A81"/>
    <w:rsid w:val="0029096B"/>
    <w:rsid w:val="002A10C4"/>
    <w:rsid w:val="002A1526"/>
    <w:rsid w:val="002A6E6A"/>
    <w:rsid w:val="002A70DC"/>
    <w:rsid w:val="002C23CA"/>
    <w:rsid w:val="002C29BA"/>
    <w:rsid w:val="002C684D"/>
    <w:rsid w:val="002C7298"/>
    <w:rsid w:val="002E032A"/>
    <w:rsid w:val="002E252E"/>
    <w:rsid w:val="002E2D04"/>
    <w:rsid w:val="002E3927"/>
    <w:rsid w:val="002E4FE7"/>
    <w:rsid w:val="002F4F6E"/>
    <w:rsid w:val="002F72F9"/>
    <w:rsid w:val="00302BC6"/>
    <w:rsid w:val="00303418"/>
    <w:rsid w:val="003102CD"/>
    <w:rsid w:val="00311510"/>
    <w:rsid w:val="00313568"/>
    <w:rsid w:val="003141D8"/>
    <w:rsid w:val="00331B09"/>
    <w:rsid w:val="00342055"/>
    <w:rsid w:val="00342A31"/>
    <w:rsid w:val="0035109C"/>
    <w:rsid w:val="003531B2"/>
    <w:rsid w:val="00354151"/>
    <w:rsid w:val="00363D25"/>
    <w:rsid w:val="00367E89"/>
    <w:rsid w:val="00377592"/>
    <w:rsid w:val="00380D22"/>
    <w:rsid w:val="003832BB"/>
    <w:rsid w:val="003840CF"/>
    <w:rsid w:val="00384FB8"/>
    <w:rsid w:val="0038619C"/>
    <w:rsid w:val="0038660F"/>
    <w:rsid w:val="00394DE4"/>
    <w:rsid w:val="00395267"/>
    <w:rsid w:val="003A3537"/>
    <w:rsid w:val="003A3E8A"/>
    <w:rsid w:val="003A443F"/>
    <w:rsid w:val="003B0282"/>
    <w:rsid w:val="003B1230"/>
    <w:rsid w:val="003B4203"/>
    <w:rsid w:val="003B64C0"/>
    <w:rsid w:val="003B6D6B"/>
    <w:rsid w:val="003C2A26"/>
    <w:rsid w:val="003C2CAD"/>
    <w:rsid w:val="003C6330"/>
    <w:rsid w:val="003C6AB6"/>
    <w:rsid w:val="003C733F"/>
    <w:rsid w:val="003D0593"/>
    <w:rsid w:val="003D2C9C"/>
    <w:rsid w:val="003D7C9E"/>
    <w:rsid w:val="003E56F6"/>
    <w:rsid w:val="003E5EDC"/>
    <w:rsid w:val="003F178B"/>
    <w:rsid w:val="003F3DED"/>
    <w:rsid w:val="003F55D6"/>
    <w:rsid w:val="003F5984"/>
    <w:rsid w:val="00400AA2"/>
    <w:rsid w:val="004031BC"/>
    <w:rsid w:val="004113B9"/>
    <w:rsid w:val="00417CBC"/>
    <w:rsid w:val="004209C4"/>
    <w:rsid w:val="00422DBD"/>
    <w:rsid w:val="0043051F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85D41"/>
    <w:rsid w:val="00490D99"/>
    <w:rsid w:val="004A11D0"/>
    <w:rsid w:val="004A67D6"/>
    <w:rsid w:val="004B0576"/>
    <w:rsid w:val="004B1999"/>
    <w:rsid w:val="004B351B"/>
    <w:rsid w:val="004C0448"/>
    <w:rsid w:val="004C0E1B"/>
    <w:rsid w:val="004C31E6"/>
    <w:rsid w:val="004C47D9"/>
    <w:rsid w:val="004C5FA2"/>
    <w:rsid w:val="004D29BC"/>
    <w:rsid w:val="004D5AEB"/>
    <w:rsid w:val="004E609F"/>
    <w:rsid w:val="004E62E0"/>
    <w:rsid w:val="004E7808"/>
    <w:rsid w:val="004F48CD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36E28"/>
    <w:rsid w:val="005404B5"/>
    <w:rsid w:val="00544360"/>
    <w:rsid w:val="00544A56"/>
    <w:rsid w:val="00546F1A"/>
    <w:rsid w:val="00547153"/>
    <w:rsid w:val="005523DB"/>
    <w:rsid w:val="00553E80"/>
    <w:rsid w:val="0055463C"/>
    <w:rsid w:val="0055738B"/>
    <w:rsid w:val="0057616E"/>
    <w:rsid w:val="00576298"/>
    <w:rsid w:val="00584ED9"/>
    <w:rsid w:val="00585170"/>
    <w:rsid w:val="005B0148"/>
    <w:rsid w:val="005C0369"/>
    <w:rsid w:val="005C40B8"/>
    <w:rsid w:val="005C48D0"/>
    <w:rsid w:val="005D0407"/>
    <w:rsid w:val="005D433A"/>
    <w:rsid w:val="005E025C"/>
    <w:rsid w:val="005E1C12"/>
    <w:rsid w:val="005E4B57"/>
    <w:rsid w:val="005F0131"/>
    <w:rsid w:val="005F7B77"/>
    <w:rsid w:val="006050D7"/>
    <w:rsid w:val="0061027D"/>
    <w:rsid w:val="00610808"/>
    <w:rsid w:val="00612A48"/>
    <w:rsid w:val="00630B0A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77044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B54CD"/>
    <w:rsid w:val="006C3A37"/>
    <w:rsid w:val="006D3356"/>
    <w:rsid w:val="006D38C2"/>
    <w:rsid w:val="006D3A3F"/>
    <w:rsid w:val="006D68BA"/>
    <w:rsid w:val="006E1D75"/>
    <w:rsid w:val="006E344E"/>
    <w:rsid w:val="006E6D3D"/>
    <w:rsid w:val="006F08B1"/>
    <w:rsid w:val="006F129A"/>
    <w:rsid w:val="00704622"/>
    <w:rsid w:val="007064E0"/>
    <w:rsid w:val="00707A7D"/>
    <w:rsid w:val="00710134"/>
    <w:rsid w:val="0071396D"/>
    <w:rsid w:val="00715E4D"/>
    <w:rsid w:val="00721016"/>
    <w:rsid w:val="007218C9"/>
    <w:rsid w:val="00722F2B"/>
    <w:rsid w:val="007261F7"/>
    <w:rsid w:val="00727998"/>
    <w:rsid w:val="00732AD4"/>
    <w:rsid w:val="007409AF"/>
    <w:rsid w:val="0074149E"/>
    <w:rsid w:val="0074178A"/>
    <w:rsid w:val="00747734"/>
    <w:rsid w:val="007535C5"/>
    <w:rsid w:val="0075541F"/>
    <w:rsid w:val="007614BC"/>
    <w:rsid w:val="007619B7"/>
    <w:rsid w:val="00762B18"/>
    <w:rsid w:val="00765250"/>
    <w:rsid w:val="0077199A"/>
    <w:rsid w:val="0077360B"/>
    <w:rsid w:val="007746BB"/>
    <w:rsid w:val="007748F6"/>
    <w:rsid w:val="00774D38"/>
    <w:rsid w:val="00777F78"/>
    <w:rsid w:val="00790A6D"/>
    <w:rsid w:val="00793B96"/>
    <w:rsid w:val="007A2933"/>
    <w:rsid w:val="007A4810"/>
    <w:rsid w:val="007A76AC"/>
    <w:rsid w:val="007A77B9"/>
    <w:rsid w:val="007C02D7"/>
    <w:rsid w:val="007C3DBC"/>
    <w:rsid w:val="007C4650"/>
    <w:rsid w:val="007C7B05"/>
    <w:rsid w:val="007D1F2D"/>
    <w:rsid w:val="007D4939"/>
    <w:rsid w:val="007E3A41"/>
    <w:rsid w:val="007E538C"/>
    <w:rsid w:val="007E65B0"/>
    <w:rsid w:val="007F0A99"/>
    <w:rsid w:val="007F42CB"/>
    <w:rsid w:val="007F4E6C"/>
    <w:rsid w:val="007F6BD8"/>
    <w:rsid w:val="007F771A"/>
    <w:rsid w:val="0080201A"/>
    <w:rsid w:val="00805EEA"/>
    <w:rsid w:val="0080655C"/>
    <w:rsid w:val="00807527"/>
    <w:rsid w:val="00810D8A"/>
    <w:rsid w:val="008119F5"/>
    <w:rsid w:val="00812906"/>
    <w:rsid w:val="00814D36"/>
    <w:rsid w:val="00816FD8"/>
    <w:rsid w:val="00822F76"/>
    <w:rsid w:val="008274A6"/>
    <w:rsid w:val="0083079C"/>
    <w:rsid w:val="00844468"/>
    <w:rsid w:val="008458A2"/>
    <w:rsid w:val="00846DF3"/>
    <w:rsid w:val="00846F40"/>
    <w:rsid w:val="00846F93"/>
    <w:rsid w:val="0085251A"/>
    <w:rsid w:val="008624DE"/>
    <w:rsid w:val="00863D38"/>
    <w:rsid w:val="00870E53"/>
    <w:rsid w:val="00873521"/>
    <w:rsid w:val="00873EE0"/>
    <w:rsid w:val="00881940"/>
    <w:rsid w:val="008828FC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3013"/>
    <w:rsid w:val="008D5D3E"/>
    <w:rsid w:val="008D65AC"/>
    <w:rsid w:val="008D7703"/>
    <w:rsid w:val="008E175A"/>
    <w:rsid w:val="008E46A1"/>
    <w:rsid w:val="008E649B"/>
    <w:rsid w:val="008E67F4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06C9"/>
    <w:rsid w:val="0093478A"/>
    <w:rsid w:val="00941DF3"/>
    <w:rsid w:val="00942F6C"/>
    <w:rsid w:val="0094434C"/>
    <w:rsid w:val="009454B8"/>
    <w:rsid w:val="009515CC"/>
    <w:rsid w:val="009541D0"/>
    <w:rsid w:val="00974522"/>
    <w:rsid w:val="00977ADA"/>
    <w:rsid w:val="00980DDA"/>
    <w:rsid w:val="00987E72"/>
    <w:rsid w:val="00991F76"/>
    <w:rsid w:val="00993917"/>
    <w:rsid w:val="00994010"/>
    <w:rsid w:val="00995909"/>
    <w:rsid w:val="00995F7B"/>
    <w:rsid w:val="009A2803"/>
    <w:rsid w:val="009A2FF7"/>
    <w:rsid w:val="009A61DB"/>
    <w:rsid w:val="009A6950"/>
    <w:rsid w:val="009B1BE8"/>
    <w:rsid w:val="009B4C51"/>
    <w:rsid w:val="009B5389"/>
    <w:rsid w:val="009C0A31"/>
    <w:rsid w:val="009C4964"/>
    <w:rsid w:val="009C55EB"/>
    <w:rsid w:val="009C5DE3"/>
    <w:rsid w:val="009C7493"/>
    <w:rsid w:val="009E0485"/>
    <w:rsid w:val="009E3A90"/>
    <w:rsid w:val="009E6B5F"/>
    <w:rsid w:val="009F1BDC"/>
    <w:rsid w:val="009F28C1"/>
    <w:rsid w:val="009F63D4"/>
    <w:rsid w:val="00A03560"/>
    <w:rsid w:val="00A0694A"/>
    <w:rsid w:val="00A06CAA"/>
    <w:rsid w:val="00A1422E"/>
    <w:rsid w:val="00A1686F"/>
    <w:rsid w:val="00A24C18"/>
    <w:rsid w:val="00A25535"/>
    <w:rsid w:val="00A3459D"/>
    <w:rsid w:val="00A34EA9"/>
    <w:rsid w:val="00A53204"/>
    <w:rsid w:val="00A53ACA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1AB0"/>
    <w:rsid w:val="00AB3F15"/>
    <w:rsid w:val="00AB5D1A"/>
    <w:rsid w:val="00AB7671"/>
    <w:rsid w:val="00AD6DBA"/>
    <w:rsid w:val="00AE09FF"/>
    <w:rsid w:val="00AE2A7B"/>
    <w:rsid w:val="00AF3DA6"/>
    <w:rsid w:val="00B14DCB"/>
    <w:rsid w:val="00B17C29"/>
    <w:rsid w:val="00B20C70"/>
    <w:rsid w:val="00B2655D"/>
    <w:rsid w:val="00B37EB1"/>
    <w:rsid w:val="00B43B43"/>
    <w:rsid w:val="00B44737"/>
    <w:rsid w:val="00B463CD"/>
    <w:rsid w:val="00B55D86"/>
    <w:rsid w:val="00B576A7"/>
    <w:rsid w:val="00B625D0"/>
    <w:rsid w:val="00B63D9F"/>
    <w:rsid w:val="00B645FB"/>
    <w:rsid w:val="00B6470D"/>
    <w:rsid w:val="00B64F93"/>
    <w:rsid w:val="00B6532A"/>
    <w:rsid w:val="00B701F8"/>
    <w:rsid w:val="00B710A0"/>
    <w:rsid w:val="00B729CC"/>
    <w:rsid w:val="00B80C8D"/>
    <w:rsid w:val="00B82A4A"/>
    <w:rsid w:val="00B93F12"/>
    <w:rsid w:val="00B94587"/>
    <w:rsid w:val="00B95992"/>
    <w:rsid w:val="00B9769F"/>
    <w:rsid w:val="00BA5904"/>
    <w:rsid w:val="00BA680A"/>
    <w:rsid w:val="00BB1870"/>
    <w:rsid w:val="00BB2B82"/>
    <w:rsid w:val="00BB5834"/>
    <w:rsid w:val="00BC0D1E"/>
    <w:rsid w:val="00BD4FFD"/>
    <w:rsid w:val="00BD5ABC"/>
    <w:rsid w:val="00BE6F31"/>
    <w:rsid w:val="00BE7136"/>
    <w:rsid w:val="00BE7BFE"/>
    <w:rsid w:val="00BF2E13"/>
    <w:rsid w:val="00BF3D2E"/>
    <w:rsid w:val="00BF4DA2"/>
    <w:rsid w:val="00BF6242"/>
    <w:rsid w:val="00C01B59"/>
    <w:rsid w:val="00C0786C"/>
    <w:rsid w:val="00C10B92"/>
    <w:rsid w:val="00C1621C"/>
    <w:rsid w:val="00C20284"/>
    <w:rsid w:val="00C24D7B"/>
    <w:rsid w:val="00C277A2"/>
    <w:rsid w:val="00C36F8D"/>
    <w:rsid w:val="00C525F9"/>
    <w:rsid w:val="00C5288D"/>
    <w:rsid w:val="00C578AB"/>
    <w:rsid w:val="00C604A4"/>
    <w:rsid w:val="00C6261C"/>
    <w:rsid w:val="00C6475D"/>
    <w:rsid w:val="00C741A1"/>
    <w:rsid w:val="00C8420F"/>
    <w:rsid w:val="00C851F9"/>
    <w:rsid w:val="00C91131"/>
    <w:rsid w:val="00C912A7"/>
    <w:rsid w:val="00CA0292"/>
    <w:rsid w:val="00CA6854"/>
    <w:rsid w:val="00CC02F6"/>
    <w:rsid w:val="00CC4AB5"/>
    <w:rsid w:val="00CC546B"/>
    <w:rsid w:val="00CD2B2B"/>
    <w:rsid w:val="00CF0568"/>
    <w:rsid w:val="00CF1E6C"/>
    <w:rsid w:val="00CF3F0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527C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0FC1"/>
    <w:rsid w:val="00D64B4A"/>
    <w:rsid w:val="00D675AA"/>
    <w:rsid w:val="00D740D1"/>
    <w:rsid w:val="00D83FB5"/>
    <w:rsid w:val="00D92B69"/>
    <w:rsid w:val="00D93A1C"/>
    <w:rsid w:val="00D941C1"/>
    <w:rsid w:val="00DB707E"/>
    <w:rsid w:val="00DC5321"/>
    <w:rsid w:val="00DD61A1"/>
    <w:rsid w:val="00DE5E2E"/>
    <w:rsid w:val="00E02CD2"/>
    <w:rsid w:val="00E06FDD"/>
    <w:rsid w:val="00E15499"/>
    <w:rsid w:val="00E20FA2"/>
    <w:rsid w:val="00E359DD"/>
    <w:rsid w:val="00E35F62"/>
    <w:rsid w:val="00E4228B"/>
    <w:rsid w:val="00E42B95"/>
    <w:rsid w:val="00E4379C"/>
    <w:rsid w:val="00E44AFA"/>
    <w:rsid w:val="00E45ACB"/>
    <w:rsid w:val="00E50459"/>
    <w:rsid w:val="00E50FDB"/>
    <w:rsid w:val="00E5731C"/>
    <w:rsid w:val="00E635BE"/>
    <w:rsid w:val="00E63D2E"/>
    <w:rsid w:val="00E65D69"/>
    <w:rsid w:val="00E66B3E"/>
    <w:rsid w:val="00E7074A"/>
    <w:rsid w:val="00E73C74"/>
    <w:rsid w:val="00E75149"/>
    <w:rsid w:val="00E82640"/>
    <w:rsid w:val="00E85E6B"/>
    <w:rsid w:val="00E860E6"/>
    <w:rsid w:val="00E92517"/>
    <w:rsid w:val="00E93545"/>
    <w:rsid w:val="00E975CE"/>
    <w:rsid w:val="00EA1953"/>
    <w:rsid w:val="00EA6BDC"/>
    <w:rsid w:val="00EB5CD2"/>
    <w:rsid w:val="00EC22B6"/>
    <w:rsid w:val="00EC35D7"/>
    <w:rsid w:val="00EC38D2"/>
    <w:rsid w:val="00EC7390"/>
    <w:rsid w:val="00ED0493"/>
    <w:rsid w:val="00ED5DAF"/>
    <w:rsid w:val="00ED7A6C"/>
    <w:rsid w:val="00EE4AC7"/>
    <w:rsid w:val="00EF5705"/>
    <w:rsid w:val="00EF64A7"/>
    <w:rsid w:val="00F01690"/>
    <w:rsid w:val="00F02448"/>
    <w:rsid w:val="00F113E8"/>
    <w:rsid w:val="00F1252B"/>
    <w:rsid w:val="00F13812"/>
    <w:rsid w:val="00F16B4F"/>
    <w:rsid w:val="00F200EC"/>
    <w:rsid w:val="00F379AC"/>
    <w:rsid w:val="00F4011A"/>
    <w:rsid w:val="00F4075B"/>
    <w:rsid w:val="00F51F79"/>
    <w:rsid w:val="00F57C7D"/>
    <w:rsid w:val="00F72DCD"/>
    <w:rsid w:val="00F761D5"/>
    <w:rsid w:val="00F80BF3"/>
    <w:rsid w:val="00F81BD1"/>
    <w:rsid w:val="00F82045"/>
    <w:rsid w:val="00F83296"/>
    <w:rsid w:val="00F86C8A"/>
    <w:rsid w:val="00F91048"/>
    <w:rsid w:val="00F91810"/>
    <w:rsid w:val="00FA0BC4"/>
    <w:rsid w:val="00FA439D"/>
    <w:rsid w:val="00FA54BE"/>
    <w:rsid w:val="00FB7CC3"/>
    <w:rsid w:val="00FC3088"/>
    <w:rsid w:val="00FC425E"/>
    <w:rsid w:val="00FD4229"/>
    <w:rsid w:val="00FE3349"/>
    <w:rsid w:val="00FE6A31"/>
    <w:rsid w:val="00FF0D24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1D40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www.diw.de/de/diw_01.c.867356.de/publikationen/wochenberichte/2023_09_1/gender_pay_gap_und_gender_care_gap_steigen_bis_zur_mitte_des_lebens_stark_an.html" TargetMode="External"/><Relationship Id="rId18" Type="http://schemas.openxmlformats.org/officeDocument/2006/relationships/hyperlink" Target="https://www.diw.de/documents/publikationen/73/diw_01.c.741919.de/dwr-20-10-1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bpb.de/shop/zeitschriften/apuz/im-dienst-der-gesellschaft-2021/329316/applaus-ist-nicht-genug/" TargetMode="External"/><Relationship Id="rId17" Type="http://schemas.openxmlformats.org/officeDocument/2006/relationships/hyperlink" Target="https://www.diw.de/documents/publikationen/73/diw_01.c.741759.de/20-10-2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fo.de/DocDL/sd-2020-05-digital-peichl-etal-erwartungsreaktionen-covid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0047272722000615?dgcid=coauthor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diw.de/documents/publikationen/73/diw_01.c.792728.de/diw_aktuell_48.pdf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doi.org/10.1016/j.labeco.2022.102291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www.diw.de/documents/publikationen/73/diw_01.c.836547.de/22-9-3.pdf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6570-C3E8-4C3B-92DF-652147B42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1031</Words>
  <Characters>6499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DIW Berlin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annek</cp:lastModifiedBy>
  <cp:revision>440</cp:revision>
  <cp:lastPrinted>2022-02-16T09:15:00Z</cp:lastPrinted>
  <dcterms:created xsi:type="dcterms:W3CDTF">2019-11-19T10:00:00Z</dcterms:created>
  <dcterms:modified xsi:type="dcterms:W3CDTF">2023-05-16T21:44:00Z</dcterms:modified>
</cp:coreProperties>
</file>