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D1" w:rsidRP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 w:rsidRPr="000B28D1">
        <w:rPr>
          <w:rFonts w:ascii="Courier New" w:hAnsi="Courier New" w:cs="Courier New"/>
          <w:sz w:val="32"/>
          <w:szCs w:val="32"/>
        </w:rPr>
        <w:t xml:space="preserve">Compare products from </w:t>
      </w:r>
      <w:proofErr w:type="spellStart"/>
      <w:r w:rsidRPr="000B28D1">
        <w:rPr>
          <w:rFonts w:ascii="Courier New" w:hAnsi="Courier New" w:cs="Courier New"/>
          <w:sz w:val="32"/>
          <w:szCs w:val="32"/>
        </w:rPr>
        <w:t>datacube</w:t>
      </w:r>
      <w:proofErr w:type="spellEnd"/>
      <w:r w:rsidRPr="000B28D1">
        <w:rPr>
          <w:rFonts w:ascii="Courier New" w:hAnsi="Courier New" w:cs="Courier New"/>
          <w:sz w:val="32"/>
          <w:szCs w:val="32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P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28D1">
        <w:rPr>
          <w:rFonts w:ascii="Courier New" w:hAnsi="Courier New" w:cs="Courier New"/>
          <w:sz w:val="28"/>
          <w:szCs w:val="28"/>
        </w:rPr>
        <w:t xml:space="preserve">Usage: 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start VDI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use /g/data/v10/public/modules/</w:t>
      </w:r>
      <w:proofErr w:type="spellStart"/>
      <w:r>
        <w:rPr>
          <w:rFonts w:ascii="Courier New" w:hAnsi="Courier New" w:cs="Courier New"/>
        </w:rPr>
        <w:t>modulefiles</w:t>
      </w:r>
      <w:proofErr w:type="spellEnd"/>
      <w:r>
        <w:rPr>
          <w:rFonts w:ascii="Courier New" w:hAnsi="Courier New" w:cs="Courier New"/>
        </w:rPr>
        <w:t>, if it is not automatically loaded when starting VDI.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load agdc-py3-prod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run the </w:t>
      </w:r>
      <w:proofErr w:type="spellStart"/>
      <w:r>
        <w:rPr>
          <w:rFonts w:ascii="Courier New" w:hAnsi="Courier New" w:cs="Courier New"/>
        </w:rPr>
        <w:t>compare_products_opensource.ipynb</w:t>
      </w:r>
      <w:proofErr w:type="spellEnd"/>
      <w:r>
        <w:rPr>
          <w:rFonts w:ascii="Courier New" w:hAnsi="Courier New" w:cs="Courier New"/>
        </w:rPr>
        <w:t xml:space="preserve"> notebook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P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28D1">
        <w:rPr>
          <w:rFonts w:ascii="Courier New" w:hAnsi="Courier New" w:cs="Courier New"/>
          <w:sz w:val="24"/>
          <w:szCs w:val="24"/>
        </w:rPr>
        <w:t xml:space="preserve">Select products and load them from </w:t>
      </w:r>
      <w:proofErr w:type="spellStart"/>
      <w:r w:rsidRPr="000B28D1">
        <w:rPr>
          <w:rFonts w:ascii="Courier New" w:hAnsi="Courier New" w:cs="Courier New"/>
          <w:sz w:val="24"/>
          <w:szCs w:val="24"/>
        </w:rPr>
        <w:t>datacube</w:t>
      </w:r>
      <w:proofErr w:type="spellEnd"/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45480" cy="4671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- 1. Set up the </w:t>
      </w:r>
      <w:r w:rsidRPr="000B28D1">
        <w:rPr>
          <w:rFonts w:ascii="Courier New" w:hAnsi="Courier New" w:cs="Courier New"/>
          <w:b/>
          <w:i/>
        </w:rPr>
        <w:t>D</w:t>
      </w:r>
      <w:r w:rsidRPr="000B28D1">
        <w:rPr>
          <w:rFonts w:ascii="Courier New" w:hAnsi="Courier New" w:cs="Courier New"/>
          <w:b/>
          <w:i/>
        </w:rPr>
        <w:t>atabase source</w:t>
      </w:r>
      <w:r>
        <w:rPr>
          <w:rFonts w:ascii="Courier New" w:hAnsi="Courier New" w:cs="Courier New"/>
        </w:rPr>
        <w:t xml:space="preserve"> by inputting the file name then pressing </w:t>
      </w:r>
      <w:r w:rsidRPr="000B28D1">
        <w:rPr>
          <w:rFonts w:ascii="Courier New" w:hAnsi="Courier New" w:cs="Courier New"/>
          <w:b/>
          <w:i/>
        </w:rPr>
        <w:t>Enter</w:t>
      </w:r>
      <w:r>
        <w:rPr>
          <w:rFonts w:ascii="Courier New" w:hAnsi="Courier New" w:cs="Courier New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- 2. After the database source is set up, the available databases are shown in the </w:t>
      </w:r>
      <w:r w:rsidRPr="000B28D1">
        <w:rPr>
          <w:rFonts w:ascii="Courier New" w:hAnsi="Courier New" w:cs="Courier New"/>
          <w:b/>
          <w:i/>
        </w:rPr>
        <w:t>Database choice</w:t>
      </w:r>
      <w:r>
        <w:rPr>
          <w:rFonts w:ascii="Courier New" w:hAnsi="Courier New" w:cs="Courier New"/>
        </w:rPr>
        <w:t xml:space="preserve"> drop down menu. Select one database. The 'default' database in Geoscience Australia is the operational database and can be used for comparing USGS level 2 data and GA ARD.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- 3. After selecting the database, all available products in the database are shown in the </w:t>
      </w:r>
      <w:r w:rsidRPr="000B28D1">
        <w:rPr>
          <w:rFonts w:ascii="Courier New" w:hAnsi="Courier New" w:cs="Courier New"/>
          <w:b/>
          <w:i/>
        </w:rPr>
        <w:t>Product</w:t>
      </w:r>
      <w:r>
        <w:rPr>
          <w:rFonts w:ascii="Courier New" w:hAnsi="Courier New" w:cs="Courier New"/>
        </w:rPr>
        <w:t xml:space="preserve"> dropdown menu. Select one product, </w:t>
      </w:r>
      <w:r>
        <w:rPr>
          <w:rFonts w:ascii="Courier New" w:hAnsi="Courier New" w:cs="Courier New"/>
        </w:rPr>
        <w:t>e.g.</w:t>
      </w:r>
      <w:r>
        <w:rPr>
          <w:rFonts w:ascii="Courier New" w:hAnsi="Courier New" w:cs="Courier New"/>
        </w:rPr>
        <w:t xml:space="preserve"> ls8_ard.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- 4. After the product is selected, its available bands are shown in the </w:t>
      </w:r>
      <w:r w:rsidRPr="000B28D1">
        <w:rPr>
          <w:rFonts w:ascii="Courier New" w:hAnsi="Courier New" w:cs="Courier New"/>
          <w:b/>
          <w:i/>
        </w:rPr>
        <w:t>Bands</w:t>
      </w:r>
      <w:r>
        <w:rPr>
          <w:rFonts w:ascii="Courier New" w:hAnsi="Courier New" w:cs="Courier New"/>
        </w:rPr>
        <w:t xml:space="preserve"> drop down menu. Select one or more bands for this product, </w:t>
      </w:r>
      <w:r>
        <w:rPr>
          <w:rFonts w:ascii="Courier New" w:hAnsi="Courier New" w:cs="Courier New"/>
        </w:rPr>
        <w:t>e.g.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nbar_blue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nbar_green</w:t>
      </w:r>
      <w:proofErr w:type="spellEnd"/>
      <w:r>
        <w:rPr>
          <w:rFonts w:ascii="Courier New" w:hAnsi="Courier New" w:cs="Courier New"/>
        </w:rPr>
        <w:t xml:space="preserve"> for ls8_ard.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- 5. Click the </w:t>
      </w:r>
      <w:r w:rsidRPr="000B28D1">
        <w:rPr>
          <w:rFonts w:ascii="Courier New" w:hAnsi="Courier New" w:cs="Courier New"/>
          <w:b/>
          <w:i/>
        </w:rPr>
        <w:t>Add Product</w:t>
      </w:r>
      <w:r>
        <w:rPr>
          <w:rFonts w:ascii="Courier New" w:hAnsi="Courier New" w:cs="Courier New"/>
        </w:rPr>
        <w:t xml:space="preserve"> button</w:t>
      </w:r>
      <w:r>
        <w:rPr>
          <w:rFonts w:ascii="Courier New" w:hAnsi="Courier New" w:cs="Courier New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- 6. Repeat step 1 to 5, to add more products, </w:t>
      </w:r>
      <w:r>
        <w:rPr>
          <w:rFonts w:ascii="Courier New" w:hAnsi="Courier New" w:cs="Courier New"/>
        </w:rPr>
        <w:t>e.g.</w:t>
      </w:r>
      <w:r>
        <w:rPr>
          <w:rFonts w:ascii="Courier New" w:hAnsi="Courier New" w:cs="Courier New"/>
        </w:rPr>
        <w:t xml:space="preserve"> las8_usgs_l2c1</w:t>
      </w:r>
      <w:r>
        <w:rPr>
          <w:rFonts w:ascii="Courier New" w:hAnsi="Courier New" w:cs="Courier New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- 7. </w:t>
      </w:r>
      <w:r>
        <w:rPr>
          <w:rFonts w:ascii="Courier New" w:hAnsi="Courier New" w:cs="Courier New"/>
        </w:rPr>
        <w:t xml:space="preserve">After adding all products, set </w:t>
      </w:r>
      <w:r w:rsidRPr="000B28D1">
        <w:rPr>
          <w:rFonts w:ascii="Courier New" w:hAnsi="Courier New" w:cs="Courier New"/>
          <w:b/>
          <w:i/>
        </w:rPr>
        <w:t>S</w:t>
      </w:r>
      <w:r w:rsidRPr="000B28D1">
        <w:rPr>
          <w:rFonts w:ascii="Courier New" w:hAnsi="Courier New" w:cs="Courier New"/>
          <w:b/>
          <w:i/>
        </w:rPr>
        <w:t>tart</w:t>
      </w:r>
      <w:r w:rsidRPr="000B28D1">
        <w:rPr>
          <w:rFonts w:ascii="Courier New" w:hAnsi="Courier New" w:cs="Courier New"/>
          <w:b/>
          <w:i/>
        </w:rPr>
        <w:t xml:space="preserve"> date</w:t>
      </w:r>
      <w:r>
        <w:rPr>
          <w:rFonts w:ascii="Courier New" w:hAnsi="Courier New" w:cs="Courier New"/>
        </w:rPr>
        <w:t xml:space="preserve">, </w:t>
      </w:r>
      <w:r w:rsidRPr="000B28D1">
        <w:rPr>
          <w:rFonts w:ascii="Courier New" w:hAnsi="Courier New" w:cs="Courier New"/>
          <w:b/>
          <w:i/>
        </w:rPr>
        <w:t>E</w:t>
      </w:r>
      <w:r w:rsidRPr="000B28D1">
        <w:rPr>
          <w:rFonts w:ascii="Courier New" w:hAnsi="Courier New" w:cs="Courier New"/>
          <w:b/>
          <w:i/>
        </w:rPr>
        <w:t>nd date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</w:t>
      </w:r>
      <w:proofErr w:type="gramStart"/>
      <w:r w:rsidRPr="000B28D1">
        <w:rPr>
          <w:rFonts w:ascii="Courier New" w:hAnsi="Courier New" w:cs="Courier New"/>
          <w:b/>
          <w:i/>
        </w:rPr>
        <w:t>S</w:t>
      </w:r>
      <w:r w:rsidRPr="000B28D1">
        <w:rPr>
          <w:rFonts w:ascii="Courier New" w:hAnsi="Courier New" w:cs="Courier New"/>
          <w:b/>
          <w:i/>
        </w:rPr>
        <w:t>patial</w:t>
      </w:r>
      <w:proofErr w:type="gramEnd"/>
      <w:r w:rsidRPr="000B28D1">
        <w:rPr>
          <w:rFonts w:ascii="Courier New" w:hAnsi="Courier New" w:cs="Courier New"/>
          <w:b/>
          <w:i/>
        </w:rPr>
        <w:t xml:space="preserve"> </w:t>
      </w:r>
      <w:r w:rsidRPr="000B28D1">
        <w:rPr>
          <w:rFonts w:ascii="Courier New" w:hAnsi="Courier New" w:cs="Courier New"/>
          <w:b/>
          <w:i/>
        </w:rPr>
        <w:t>location</w:t>
      </w:r>
      <w:r>
        <w:rPr>
          <w:rFonts w:ascii="Courier New" w:hAnsi="Courier New" w:cs="Courier New"/>
        </w:rPr>
        <w:t xml:space="preserve"> by select</w:t>
      </w:r>
      <w:r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one of four choices: single window </w:t>
      </w:r>
      <w:r>
        <w:rPr>
          <w:rFonts w:ascii="Courier New" w:hAnsi="Courier New" w:cs="Courier New"/>
        </w:rPr>
        <w:t>cantering</w:t>
      </w:r>
      <w:r>
        <w:rPr>
          <w:rFonts w:ascii="Courier New" w:hAnsi="Courier New" w:cs="Courier New"/>
        </w:rPr>
        <w:t xml:space="preserve"> a location, multiple windows at multiple locations, single </w:t>
      </w:r>
      <w:r>
        <w:rPr>
          <w:rFonts w:ascii="Courier New" w:hAnsi="Courier New" w:cs="Courier New"/>
        </w:rPr>
        <w:t>shape file</w:t>
      </w:r>
      <w:r>
        <w:rPr>
          <w:rFonts w:ascii="Courier New" w:hAnsi="Courier New" w:cs="Courier New"/>
        </w:rPr>
        <w:t xml:space="preserve">, or multiple </w:t>
      </w:r>
      <w:r>
        <w:rPr>
          <w:rFonts w:ascii="Courier New" w:hAnsi="Courier New" w:cs="Courier New"/>
        </w:rPr>
        <w:t>shape files.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- 8. Click </w:t>
      </w:r>
      <w:r w:rsidRPr="000B28D1">
        <w:rPr>
          <w:rFonts w:ascii="Courier New" w:hAnsi="Courier New" w:cs="Courier New"/>
          <w:b/>
          <w:i/>
        </w:rPr>
        <w:t>Extract Products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button </w:t>
      </w:r>
      <w:r>
        <w:rPr>
          <w:rFonts w:ascii="Courier New" w:hAnsi="Courier New" w:cs="Courier New"/>
        </w:rPr>
        <w:t xml:space="preserve">to load all selected products from </w:t>
      </w:r>
      <w:proofErr w:type="spellStart"/>
      <w:r>
        <w:rPr>
          <w:rFonts w:ascii="Courier New" w:hAnsi="Courier New" w:cs="Courier New"/>
        </w:rPr>
        <w:t>datacube</w:t>
      </w:r>
      <w:proofErr w:type="spellEnd"/>
      <w:r>
        <w:rPr>
          <w:rFonts w:ascii="Courier New" w:hAnsi="Courier New" w:cs="Courier New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- 9. Run the next cell in the </w:t>
      </w: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notebook, another GUI is produced for plotting.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1D7138" wp14:editId="6AE0D5CC">
            <wp:extent cx="594360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- 10. Based on the products loaded earlier, in this GUI, the </w:t>
      </w:r>
      <w:r>
        <w:rPr>
          <w:rFonts w:ascii="Courier New" w:hAnsi="Courier New" w:cs="Courier New"/>
        </w:rPr>
        <w:t>available</w:t>
      </w:r>
      <w:r>
        <w:rPr>
          <w:rFonts w:ascii="Courier New" w:hAnsi="Courier New" w:cs="Courier New"/>
        </w:rPr>
        <w:t xml:space="preserve"> pairs of location and time are shown in the </w:t>
      </w:r>
      <w:r w:rsidRPr="000B28D1">
        <w:rPr>
          <w:rFonts w:ascii="Courier New" w:hAnsi="Courier New" w:cs="Courier New"/>
          <w:b/>
          <w:i/>
        </w:rPr>
        <w:t>Location and time</w:t>
      </w:r>
      <w:r>
        <w:rPr>
          <w:rFonts w:ascii="Courier New" w:hAnsi="Courier New" w:cs="Courier New"/>
        </w:rPr>
        <w:t xml:space="preserve"> drop down menu. Select one of the location and time of your interest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- 11. All products available for this pair of location and time are shown in the </w:t>
      </w:r>
      <w:r w:rsidRPr="000B28D1">
        <w:rPr>
          <w:rFonts w:ascii="Courier New" w:hAnsi="Courier New" w:cs="Courier New"/>
          <w:b/>
          <w:i/>
        </w:rPr>
        <w:t>Products available</w:t>
      </w:r>
      <w:r>
        <w:rPr>
          <w:rFonts w:ascii="Courier New" w:hAnsi="Courier New" w:cs="Courier New"/>
        </w:rPr>
        <w:t xml:space="preserve"> drop down menu. Select the product of interest</w:t>
      </w:r>
      <w:r>
        <w:rPr>
          <w:rFonts w:ascii="Courier New" w:hAnsi="Courier New" w:cs="Courier New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- 12. After the product is selected, its previously loaded bands are shown for user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to select one or more bands for plotting</w:t>
      </w:r>
      <w:r>
        <w:rPr>
          <w:rFonts w:ascii="Courier New" w:hAnsi="Courier New" w:cs="Courier New"/>
        </w:rPr>
        <w:t>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- 13. Click the </w:t>
      </w:r>
      <w:r w:rsidRPr="000B28D1">
        <w:rPr>
          <w:rFonts w:ascii="Courier New" w:hAnsi="Courier New" w:cs="Courier New"/>
          <w:b/>
          <w:i/>
        </w:rPr>
        <w:t>Add Products/Bands</w:t>
      </w:r>
      <w:r>
        <w:rPr>
          <w:rFonts w:ascii="Courier New" w:hAnsi="Courier New" w:cs="Courier New"/>
        </w:rPr>
        <w:t xml:space="preserve"> button to add the product with the selected bands for plotting.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- 14. Repeat step 10 to 13 to select all previously loaded products of interest for plotting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- 15. After all products are selected, click the </w:t>
      </w:r>
      <w:r w:rsidRPr="000B28D1">
        <w:rPr>
          <w:rFonts w:ascii="Courier New" w:hAnsi="Courier New" w:cs="Courier New"/>
          <w:b/>
          <w:i/>
        </w:rPr>
        <w:t>Plot</w:t>
      </w:r>
      <w:r>
        <w:rPr>
          <w:rFonts w:ascii="Courier New" w:hAnsi="Courier New" w:cs="Courier New"/>
        </w:rPr>
        <w:t xml:space="preserve"> button to plot these products.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08076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- 16. Then the time series data for one band for each product is drawn.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- 17. The data value range can be adjusted by typing the minimum value in the </w:t>
      </w:r>
      <w:r w:rsidRPr="000B28D1">
        <w:rPr>
          <w:rFonts w:ascii="Courier New" w:hAnsi="Courier New" w:cs="Courier New"/>
          <w:b/>
          <w:i/>
        </w:rPr>
        <w:t>Min value</w:t>
      </w:r>
      <w:r>
        <w:rPr>
          <w:rFonts w:ascii="Courier New" w:hAnsi="Courier New" w:cs="Courier New"/>
        </w:rPr>
        <w:t xml:space="preserve"> box, and maximum value in the </w:t>
      </w:r>
      <w:r w:rsidRPr="000B28D1">
        <w:rPr>
          <w:rFonts w:ascii="Courier New" w:hAnsi="Courier New" w:cs="Courier New"/>
          <w:b/>
          <w:i/>
        </w:rPr>
        <w:t>Max value</w:t>
      </w:r>
      <w:r>
        <w:rPr>
          <w:rFonts w:ascii="Courier New" w:hAnsi="Courier New" w:cs="Courier New"/>
        </w:rPr>
        <w:t xml:space="preserve"> box. 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- 18. From the drop down menu for each product user can select different band at one time to draw.</w:t>
      </w: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28D1" w:rsidRDefault="000B28D1" w:rsidP="000B2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1DC1" w:rsidRDefault="000B28D1"/>
    <w:sectPr w:rsidR="002F1D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D1"/>
    <w:rsid w:val="000B28D1"/>
    <w:rsid w:val="000F424E"/>
    <w:rsid w:val="002303F1"/>
    <w:rsid w:val="002D7449"/>
    <w:rsid w:val="00363937"/>
    <w:rsid w:val="00364FB9"/>
    <w:rsid w:val="00394F52"/>
    <w:rsid w:val="005107D3"/>
    <w:rsid w:val="008D20CE"/>
    <w:rsid w:val="00915190"/>
    <w:rsid w:val="009B735E"/>
    <w:rsid w:val="009E6C3D"/>
    <w:rsid w:val="009F4766"/>
    <w:rsid w:val="00A02EE2"/>
    <w:rsid w:val="00AE10FF"/>
    <w:rsid w:val="00AF77FF"/>
    <w:rsid w:val="00BB261D"/>
    <w:rsid w:val="00C2459E"/>
    <w:rsid w:val="00D5317F"/>
    <w:rsid w:val="00E23E5A"/>
    <w:rsid w:val="00FA6AA6"/>
    <w:rsid w:val="00FA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C2CF"/>
  <w15:chartTrackingRefBased/>
  <w15:docId w15:val="{431D851D-99A8-4DD4-AE30-F6C494AC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8D1"/>
    <w:pPr>
      <w:spacing w:after="160" w:line="259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697BC278.dotm</Template>
  <TotalTime>17</TotalTime>
  <Pages>3</Pages>
  <Words>383</Words>
  <Characters>2187</Characters>
  <Application>Microsoft Office Word</Application>
  <DocSecurity>0</DocSecurity>
  <Lines>18</Lines>
  <Paragraphs>5</Paragraphs>
  <ScaleCrop>false</ScaleCrop>
  <Company>Geoscience Australia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Tina</dc:creator>
  <cp:keywords/>
  <dc:description/>
  <cp:lastModifiedBy>Yang Tina</cp:lastModifiedBy>
  <cp:revision>1</cp:revision>
  <dcterms:created xsi:type="dcterms:W3CDTF">2019-04-15T01:10:00Z</dcterms:created>
  <dcterms:modified xsi:type="dcterms:W3CDTF">2019-04-15T01:27:00Z</dcterms:modified>
</cp:coreProperties>
</file>