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268B" w:rsidRPr="00F7268B" w:rsidRDefault="00F7268B" w:rsidP="00F7268B">
      <w:pPr>
        <w:spacing w:after="120"/>
        <w:jc w:val="center"/>
        <w:rPr>
          <w:rFonts w:ascii="Times New Roman" w:hAnsi="Times New Roman" w:cs="Times New Roman"/>
          <w:b/>
          <w:sz w:val="36"/>
          <w:szCs w:val="24"/>
        </w:rPr>
      </w:pPr>
      <w:r w:rsidRPr="00F7268B">
        <w:rPr>
          <w:rFonts w:ascii="Times New Roman" w:hAnsi="Times New Roman" w:cs="Times New Roman"/>
          <w:b/>
          <w:sz w:val="36"/>
          <w:szCs w:val="24"/>
        </w:rPr>
        <w:t xml:space="preserve">ICTCP: </w:t>
      </w:r>
      <w:proofErr w:type="spellStart"/>
      <w:r w:rsidRPr="00F7268B">
        <w:rPr>
          <w:rFonts w:ascii="Times New Roman" w:hAnsi="Times New Roman" w:cs="Times New Roman"/>
          <w:b/>
          <w:sz w:val="36"/>
          <w:szCs w:val="24"/>
        </w:rPr>
        <w:t>Incast</w:t>
      </w:r>
      <w:proofErr w:type="spellEnd"/>
      <w:r w:rsidRPr="00F7268B">
        <w:rPr>
          <w:rFonts w:ascii="Times New Roman" w:hAnsi="Times New Roman" w:cs="Times New Roman"/>
          <w:b/>
          <w:sz w:val="36"/>
          <w:szCs w:val="24"/>
        </w:rPr>
        <w:t xml:space="preserve"> congestion control for TCP in data-center networks</w:t>
      </w:r>
    </w:p>
    <w:p w:rsidR="00A378CA" w:rsidRPr="00C85FE9" w:rsidRDefault="00BD0EB5" w:rsidP="00F7268B">
      <w:pPr>
        <w:spacing w:after="0"/>
        <w:rPr>
          <w:rFonts w:ascii="Times New Roman" w:hAnsi="Times New Roman" w:cs="Times New Roman"/>
          <w:b/>
          <w:sz w:val="28"/>
          <w:szCs w:val="24"/>
        </w:rPr>
      </w:pPr>
      <w:r w:rsidRPr="00C85FE9">
        <w:rPr>
          <w:rFonts w:ascii="Times New Roman" w:hAnsi="Times New Roman" w:cs="Times New Roman"/>
          <w:b/>
          <w:sz w:val="28"/>
          <w:szCs w:val="24"/>
        </w:rPr>
        <w:t xml:space="preserve">Group </w:t>
      </w:r>
      <w:proofErr w:type="spellStart"/>
      <w:r w:rsidRPr="00C85FE9">
        <w:rPr>
          <w:rFonts w:ascii="Times New Roman" w:hAnsi="Times New Roman" w:cs="Times New Roman"/>
          <w:b/>
          <w:sz w:val="28"/>
          <w:szCs w:val="24"/>
        </w:rPr>
        <w:t>menber</w:t>
      </w:r>
      <w:proofErr w:type="spellEnd"/>
      <w:r w:rsidRPr="00C85FE9">
        <w:rPr>
          <w:rFonts w:ascii="Times New Roman" w:hAnsi="Times New Roman" w:cs="Times New Roman"/>
          <w:b/>
          <w:sz w:val="28"/>
          <w:szCs w:val="24"/>
        </w:rPr>
        <w:t>:</w:t>
      </w:r>
    </w:p>
    <w:p w:rsidR="00BD0EB5" w:rsidRPr="00DA2073" w:rsidRDefault="00BD0EB5" w:rsidP="00C85FE9">
      <w:pPr>
        <w:spacing w:line="240" w:lineRule="atLeast"/>
        <w:rPr>
          <w:rFonts w:ascii="Times New Roman" w:hAnsi="Times New Roman" w:cs="Times New Roman"/>
          <w:sz w:val="24"/>
          <w:szCs w:val="24"/>
        </w:rPr>
      </w:pPr>
      <w:r w:rsidRPr="00DA2073">
        <w:rPr>
          <w:rFonts w:ascii="Times New Roman" w:hAnsi="Times New Roman" w:cs="Times New Roman"/>
          <w:sz w:val="24"/>
          <w:szCs w:val="24"/>
        </w:rPr>
        <w:t xml:space="preserve">Anni Du          </w:t>
      </w:r>
      <w:r w:rsidR="00DA2073">
        <w:rPr>
          <w:rFonts w:ascii="Times New Roman" w:hAnsi="Times New Roman" w:cs="Times New Roman"/>
          <w:sz w:val="24"/>
          <w:szCs w:val="24"/>
        </w:rPr>
        <w:t xml:space="preserve"> </w:t>
      </w:r>
      <w:r w:rsidRPr="00DA2073">
        <w:rPr>
          <w:rFonts w:ascii="Times New Roman" w:hAnsi="Times New Roman" w:cs="Times New Roman"/>
          <w:sz w:val="24"/>
          <w:szCs w:val="24"/>
        </w:rPr>
        <w:t xml:space="preserve">   </w:t>
      </w:r>
      <w:r w:rsidR="00C85FE9" w:rsidRPr="00DA2073">
        <w:rPr>
          <w:rFonts w:ascii="Times New Roman" w:hAnsi="Times New Roman" w:cs="Times New Roman"/>
          <w:sz w:val="24"/>
          <w:szCs w:val="24"/>
        </w:rPr>
        <w:t xml:space="preserve"> </w:t>
      </w:r>
      <w:r w:rsidR="00DA2073">
        <w:rPr>
          <w:rFonts w:ascii="Times New Roman" w:hAnsi="Times New Roman" w:cs="Times New Roman"/>
          <w:sz w:val="24"/>
          <w:szCs w:val="24"/>
        </w:rPr>
        <w:tab/>
      </w:r>
      <w:r w:rsidRPr="00DA2073">
        <w:rPr>
          <w:rFonts w:ascii="Times New Roman" w:hAnsi="Times New Roman" w:cs="Times New Roman"/>
          <w:sz w:val="24"/>
          <w:szCs w:val="24"/>
        </w:rPr>
        <w:t>Student ID: 110947646</w:t>
      </w:r>
    </w:p>
    <w:p w:rsidR="00BD0EB5" w:rsidRPr="00DA2073" w:rsidRDefault="00DA2073" w:rsidP="00C85FE9">
      <w:pPr>
        <w:spacing w:line="240" w:lineRule="atLeast"/>
        <w:rPr>
          <w:rFonts w:ascii="Times New Roman" w:hAnsi="Times New Roman" w:cs="Times New Roman"/>
          <w:sz w:val="24"/>
          <w:szCs w:val="24"/>
        </w:rPr>
      </w:pPr>
      <w:proofErr w:type="spellStart"/>
      <w:r w:rsidRPr="00DA2073">
        <w:rPr>
          <w:rFonts w:ascii="Times New Roman" w:hAnsi="Times New Roman" w:cs="Times New Roman"/>
          <w:sz w:val="24"/>
          <w:szCs w:val="24"/>
        </w:rPr>
        <w:t>Tianyao</w:t>
      </w:r>
      <w:proofErr w:type="spellEnd"/>
      <w:r w:rsidRPr="00DA2073">
        <w:rPr>
          <w:rFonts w:ascii="Times New Roman" w:hAnsi="Times New Roman" w:cs="Times New Roman"/>
          <w:sz w:val="24"/>
          <w:szCs w:val="24"/>
        </w:rPr>
        <w:t xml:space="preserve"> </w:t>
      </w:r>
      <w:r w:rsidR="00BD0EB5" w:rsidRPr="00DA2073">
        <w:rPr>
          <w:rFonts w:ascii="Times New Roman" w:hAnsi="Times New Roman" w:cs="Times New Roman"/>
          <w:sz w:val="24"/>
          <w:szCs w:val="24"/>
        </w:rPr>
        <w:t xml:space="preserve">Luo      </w:t>
      </w:r>
      <w:r w:rsidR="00C85FE9" w:rsidRPr="00DA2073">
        <w:rPr>
          <w:rFonts w:ascii="Times New Roman" w:hAnsi="Times New Roman" w:cs="Times New Roman"/>
          <w:sz w:val="24"/>
          <w:szCs w:val="24"/>
        </w:rPr>
        <w:t xml:space="preserve"> </w:t>
      </w:r>
      <w:r w:rsidRPr="00DA2073">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ab/>
      </w:r>
      <w:r w:rsidR="00BD0EB5" w:rsidRPr="00DA2073">
        <w:rPr>
          <w:rFonts w:ascii="Times New Roman" w:hAnsi="Times New Roman" w:cs="Times New Roman"/>
          <w:sz w:val="24"/>
          <w:szCs w:val="24"/>
        </w:rPr>
        <w:t>Student ID: 110974260</w:t>
      </w:r>
    </w:p>
    <w:p w:rsidR="00405DE5" w:rsidRPr="00DA2073" w:rsidRDefault="00DA2073" w:rsidP="00C85FE9">
      <w:pPr>
        <w:spacing w:line="240" w:lineRule="atLeast"/>
        <w:rPr>
          <w:rFonts w:ascii="Times New Roman" w:hAnsi="Times New Roman" w:cs="Times New Roman"/>
          <w:sz w:val="24"/>
          <w:szCs w:val="24"/>
        </w:rPr>
      </w:pPr>
      <w:proofErr w:type="spellStart"/>
      <w:r w:rsidRPr="00DA2073">
        <w:rPr>
          <w:rFonts w:ascii="Times New Roman" w:hAnsi="Times New Roman" w:cs="Times New Roman"/>
          <w:sz w:val="24"/>
          <w:szCs w:val="24"/>
        </w:rPr>
        <w:t>Yishuo</w:t>
      </w:r>
      <w:proofErr w:type="spellEnd"/>
      <w:r w:rsidRPr="00DA2073">
        <w:rPr>
          <w:rFonts w:ascii="Times New Roman" w:hAnsi="Times New Roman" w:cs="Times New Roman"/>
          <w:sz w:val="24"/>
          <w:szCs w:val="24"/>
        </w:rPr>
        <w:t xml:space="preserve"> </w:t>
      </w:r>
      <w:r w:rsidR="00405DE5" w:rsidRPr="00DA2073">
        <w:rPr>
          <w:rFonts w:ascii="Times New Roman" w:hAnsi="Times New Roman" w:cs="Times New Roman"/>
          <w:sz w:val="24"/>
          <w:szCs w:val="24"/>
        </w:rPr>
        <w:t xml:space="preserve">Wang </w:t>
      </w:r>
      <w:r>
        <w:rPr>
          <w:rFonts w:ascii="Times New Roman" w:hAnsi="Times New Roman" w:cs="Times New Roman"/>
          <w:sz w:val="24"/>
          <w:szCs w:val="24"/>
        </w:rPr>
        <w:tab/>
      </w:r>
      <w:r w:rsidR="00405DE5" w:rsidRPr="00DA2073">
        <w:rPr>
          <w:rFonts w:ascii="Times New Roman" w:hAnsi="Times New Roman" w:cs="Times New Roman"/>
          <w:sz w:val="24"/>
          <w:szCs w:val="24"/>
        </w:rPr>
        <w:t xml:space="preserve">   </w:t>
      </w:r>
      <w:r w:rsidR="00C85FE9" w:rsidRPr="00DA2073">
        <w:rPr>
          <w:rFonts w:ascii="Times New Roman" w:hAnsi="Times New Roman" w:cs="Times New Roman"/>
          <w:sz w:val="24"/>
          <w:szCs w:val="24"/>
        </w:rPr>
        <w:t xml:space="preserve">  </w:t>
      </w:r>
      <w:r w:rsidRPr="00DA2073">
        <w:rPr>
          <w:rFonts w:ascii="Times New Roman" w:hAnsi="Times New Roman" w:cs="Times New Roman"/>
          <w:sz w:val="24"/>
          <w:szCs w:val="24"/>
        </w:rPr>
        <w:t xml:space="preserve"> </w:t>
      </w:r>
      <w:r>
        <w:rPr>
          <w:rFonts w:ascii="Times New Roman" w:hAnsi="Times New Roman" w:cs="Times New Roman"/>
          <w:sz w:val="24"/>
          <w:szCs w:val="24"/>
        </w:rPr>
        <w:tab/>
      </w:r>
      <w:r w:rsidR="00405DE5" w:rsidRPr="00DA2073">
        <w:rPr>
          <w:rFonts w:ascii="Times New Roman" w:hAnsi="Times New Roman" w:cs="Times New Roman"/>
          <w:sz w:val="24"/>
          <w:szCs w:val="24"/>
        </w:rPr>
        <w:t>Student ID: 108533945</w:t>
      </w:r>
    </w:p>
    <w:p w:rsidR="00BD0EB5" w:rsidRPr="00C85FE9" w:rsidRDefault="00407AFF" w:rsidP="00F7268B">
      <w:pPr>
        <w:spacing w:after="0"/>
        <w:rPr>
          <w:rFonts w:ascii="Times New Roman" w:hAnsi="Times New Roman" w:cs="Times New Roman"/>
          <w:b/>
          <w:sz w:val="28"/>
          <w:szCs w:val="24"/>
        </w:rPr>
      </w:pPr>
      <w:r>
        <w:rPr>
          <w:rFonts w:ascii="Times New Roman" w:hAnsi="Times New Roman" w:cs="Times New Roman"/>
          <w:b/>
          <w:sz w:val="28"/>
          <w:szCs w:val="24"/>
        </w:rPr>
        <w:t>Problem</w:t>
      </w:r>
      <w:r w:rsidR="00BD0EB5" w:rsidRPr="00C85FE9">
        <w:rPr>
          <w:rFonts w:ascii="Times New Roman" w:hAnsi="Times New Roman" w:cs="Times New Roman"/>
          <w:b/>
          <w:sz w:val="28"/>
          <w:szCs w:val="24"/>
        </w:rPr>
        <w:t>:</w:t>
      </w:r>
    </w:p>
    <w:p w:rsidR="00CF2163" w:rsidRDefault="00C85FE9" w:rsidP="00C85FE9">
      <w:pPr>
        <w:jc w:val="both"/>
        <w:rPr>
          <w:rFonts w:ascii="Times New Roman" w:hAnsi="Times New Roman" w:cs="Times New Roman"/>
          <w:sz w:val="24"/>
          <w:szCs w:val="24"/>
        </w:rPr>
      </w:pPr>
      <w:r>
        <w:rPr>
          <w:rFonts w:ascii="Times New Roman" w:hAnsi="Times New Roman" w:cs="Times New Roman"/>
          <w:sz w:val="24"/>
          <w:szCs w:val="24"/>
        </w:rPr>
        <w:t xml:space="preserve">In </w:t>
      </w:r>
      <w:r w:rsidR="00E3664E" w:rsidRPr="00C85FE9">
        <w:rPr>
          <w:rFonts w:ascii="Times New Roman" w:hAnsi="Times New Roman" w:cs="Times New Roman"/>
          <w:sz w:val="24"/>
          <w:szCs w:val="24"/>
        </w:rPr>
        <w:t>data center</w:t>
      </w:r>
      <w:r w:rsidR="00407AFF">
        <w:rPr>
          <w:rFonts w:ascii="Times New Roman" w:hAnsi="Times New Roman" w:cs="Times New Roman"/>
          <w:sz w:val="24"/>
          <w:szCs w:val="24"/>
        </w:rPr>
        <w:t xml:space="preserve"> networks</w:t>
      </w:r>
      <w:r w:rsidR="00E3664E" w:rsidRPr="00C85FE9">
        <w:rPr>
          <w:rFonts w:ascii="Times New Roman" w:hAnsi="Times New Roman" w:cs="Times New Roman"/>
          <w:sz w:val="24"/>
          <w:szCs w:val="24"/>
        </w:rPr>
        <w:t xml:space="preserve">, client requests data from many servers. Therefore, there will be multiple </w:t>
      </w:r>
      <w:bookmarkStart w:id="0" w:name="_GoBack"/>
      <w:bookmarkEnd w:id="0"/>
      <w:r w:rsidR="00E3664E" w:rsidRPr="00C85FE9">
        <w:rPr>
          <w:rFonts w:ascii="Times New Roman" w:hAnsi="Times New Roman" w:cs="Times New Roman"/>
          <w:sz w:val="24"/>
          <w:szCs w:val="24"/>
        </w:rPr>
        <w:t xml:space="preserve">connections from multiple server to </w:t>
      </w:r>
      <w:r w:rsidR="00353B02">
        <w:rPr>
          <w:rFonts w:ascii="Times New Roman" w:hAnsi="Times New Roman" w:cs="Times New Roman"/>
          <w:sz w:val="24"/>
          <w:szCs w:val="24"/>
        </w:rPr>
        <w:t xml:space="preserve">one </w:t>
      </w:r>
      <w:r w:rsidR="00323745" w:rsidRPr="00C85FE9">
        <w:rPr>
          <w:rFonts w:ascii="Times New Roman" w:hAnsi="Times New Roman" w:cs="Times New Roman"/>
          <w:sz w:val="24"/>
          <w:szCs w:val="24"/>
        </w:rPr>
        <w:t>client for data transmission.</w:t>
      </w:r>
      <w:r w:rsidR="00E3664E" w:rsidRPr="00C85FE9">
        <w:rPr>
          <w:rFonts w:ascii="Times New Roman" w:hAnsi="Times New Roman" w:cs="Times New Roman"/>
          <w:sz w:val="24"/>
          <w:szCs w:val="24"/>
        </w:rPr>
        <w:t xml:space="preserve"> </w:t>
      </w:r>
      <w:proofErr w:type="spellStart"/>
      <w:r>
        <w:rPr>
          <w:rFonts w:ascii="Times New Roman" w:hAnsi="Times New Roman" w:cs="Times New Roman"/>
          <w:sz w:val="24"/>
          <w:szCs w:val="24"/>
        </w:rPr>
        <w:t>Incast</w:t>
      </w:r>
      <w:proofErr w:type="spellEnd"/>
      <w:r>
        <w:rPr>
          <w:rFonts w:ascii="Times New Roman" w:hAnsi="Times New Roman" w:cs="Times New Roman"/>
          <w:sz w:val="24"/>
          <w:szCs w:val="24"/>
        </w:rPr>
        <w:t xml:space="preserve"> congestion happens when</w:t>
      </w:r>
      <w:r w:rsidR="00E3664E" w:rsidRPr="00C85FE9">
        <w:rPr>
          <w:rFonts w:ascii="Times New Roman" w:hAnsi="Times New Roman" w:cs="Times New Roman"/>
          <w:sz w:val="24"/>
          <w:szCs w:val="24"/>
        </w:rPr>
        <w:t xml:space="preserve"> </w:t>
      </w:r>
      <w:r>
        <w:rPr>
          <w:rFonts w:ascii="Times New Roman" w:hAnsi="Times New Roman" w:cs="Times New Roman"/>
          <w:sz w:val="24"/>
          <w:szCs w:val="24"/>
        </w:rPr>
        <w:t xml:space="preserve">the buffer of Ethernet switch buffer is overflowed by multiple TCP connections, which causes package loss and TCP time out. If </w:t>
      </w:r>
      <w:proofErr w:type="spellStart"/>
      <w:r>
        <w:rPr>
          <w:rFonts w:ascii="Times New Roman" w:hAnsi="Times New Roman" w:cs="Times New Roman"/>
          <w:sz w:val="24"/>
          <w:szCs w:val="24"/>
        </w:rPr>
        <w:t>incast</w:t>
      </w:r>
      <w:proofErr w:type="spellEnd"/>
      <w:r>
        <w:rPr>
          <w:rFonts w:ascii="Times New Roman" w:hAnsi="Times New Roman" w:cs="Times New Roman"/>
          <w:sz w:val="24"/>
          <w:szCs w:val="24"/>
        </w:rPr>
        <w:t xml:space="preserve"> congestion happens, the throughput and bandwidth utilization ratio will be very low.</w:t>
      </w:r>
    </w:p>
    <w:p w:rsidR="00BD0EB5" w:rsidRDefault="00DA2073" w:rsidP="00C85FE9">
      <w:pPr>
        <w:jc w:val="both"/>
        <w:rPr>
          <w:rFonts w:ascii="Times New Roman" w:hAnsi="Times New Roman" w:cs="Times New Roman"/>
          <w:sz w:val="24"/>
          <w:szCs w:val="24"/>
        </w:rPr>
      </w:pPr>
      <w:r>
        <w:rPr>
          <w:rFonts w:ascii="Times New Roman" w:hAnsi="Times New Roman" w:cs="Times New Roman"/>
          <w:sz w:val="24"/>
          <w:szCs w:val="24"/>
        </w:rPr>
        <w:t>We plan</w:t>
      </w:r>
      <w:r w:rsidR="00BD0EB5" w:rsidRPr="00C85FE9">
        <w:rPr>
          <w:rFonts w:ascii="Times New Roman" w:hAnsi="Times New Roman" w:cs="Times New Roman"/>
          <w:sz w:val="24"/>
          <w:szCs w:val="24"/>
        </w:rPr>
        <w:t xml:space="preserve"> to reimplemente</w:t>
      </w:r>
      <w:r w:rsidR="00407AFF">
        <w:rPr>
          <w:rFonts w:ascii="Times New Roman" w:hAnsi="Times New Roman" w:cs="Times New Roman"/>
          <w:sz w:val="24"/>
          <w:szCs w:val="24"/>
        </w:rPr>
        <w:t>d ICTCP</w:t>
      </w:r>
      <w:r w:rsidR="00C85FE9">
        <w:rPr>
          <w:rFonts w:ascii="Times New Roman" w:hAnsi="Times New Roman" w:cs="Times New Roman"/>
          <w:sz w:val="24"/>
          <w:szCs w:val="24"/>
        </w:rPr>
        <w:t xml:space="preserve"> algorithm described in [1]</w:t>
      </w:r>
      <w:r w:rsidR="00407AFF">
        <w:rPr>
          <w:rFonts w:ascii="Times New Roman" w:hAnsi="Times New Roman" w:cs="Times New Roman"/>
          <w:sz w:val="24"/>
          <w:szCs w:val="24"/>
        </w:rPr>
        <w:t xml:space="preserve"> to solve the </w:t>
      </w:r>
      <w:proofErr w:type="spellStart"/>
      <w:r w:rsidR="00407AFF">
        <w:rPr>
          <w:rFonts w:ascii="Times New Roman" w:hAnsi="Times New Roman" w:cs="Times New Roman"/>
          <w:sz w:val="24"/>
          <w:szCs w:val="24"/>
        </w:rPr>
        <w:t>incast</w:t>
      </w:r>
      <w:proofErr w:type="spellEnd"/>
      <w:r w:rsidR="00407AFF">
        <w:rPr>
          <w:rFonts w:ascii="Times New Roman" w:hAnsi="Times New Roman" w:cs="Times New Roman"/>
          <w:sz w:val="24"/>
          <w:szCs w:val="24"/>
        </w:rPr>
        <w:t xml:space="preserve"> congestion problem.</w:t>
      </w:r>
    </w:p>
    <w:p w:rsidR="00407AFF" w:rsidRPr="00407AFF" w:rsidRDefault="00407AFF" w:rsidP="00F7268B">
      <w:pPr>
        <w:spacing w:after="0"/>
        <w:jc w:val="both"/>
        <w:rPr>
          <w:rFonts w:ascii="Times New Roman" w:hAnsi="Times New Roman" w:cs="Times New Roman"/>
          <w:b/>
          <w:sz w:val="28"/>
          <w:szCs w:val="24"/>
        </w:rPr>
      </w:pPr>
      <w:r w:rsidRPr="00407AFF">
        <w:rPr>
          <w:rFonts w:ascii="Times New Roman" w:hAnsi="Times New Roman" w:cs="Times New Roman"/>
          <w:b/>
          <w:sz w:val="28"/>
          <w:szCs w:val="24"/>
        </w:rPr>
        <w:t>Method:</w:t>
      </w:r>
    </w:p>
    <w:p w:rsidR="00407AFF" w:rsidRDefault="00407AFF" w:rsidP="00C85FE9">
      <w:pPr>
        <w:jc w:val="both"/>
        <w:rPr>
          <w:rFonts w:ascii="Times New Roman" w:hAnsi="Times New Roman" w:cs="Times New Roman"/>
          <w:sz w:val="24"/>
          <w:szCs w:val="24"/>
        </w:rPr>
      </w:pPr>
      <w:r>
        <w:rPr>
          <w:rFonts w:ascii="Times New Roman" w:hAnsi="Times New Roman" w:cs="Times New Roman"/>
          <w:sz w:val="24"/>
          <w:szCs w:val="24"/>
        </w:rPr>
        <w:t xml:space="preserve">The algorithm is based on control of receive window. </w:t>
      </w:r>
      <w:r w:rsidR="006C7E62">
        <w:rPr>
          <w:rFonts w:ascii="Times New Roman" w:hAnsi="Times New Roman" w:cs="Times New Roman"/>
          <w:sz w:val="24"/>
          <w:szCs w:val="24"/>
        </w:rPr>
        <w:t xml:space="preserve">It builds an ICTCP scheme at the receiver side and use it to control the receive window size. The receive window is adjust before package loss happens, therefore reduce the time out </w:t>
      </w:r>
      <w:r w:rsidR="004C1831">
        <w:rPr>
          <w:rFonts w:ascii="Times New Roman" w:hAnsi="Times New Roman" w:cs="Times New Roman"/>
          <w:sz w:val="24"/>
          <w:szCs w:val="24"/>
        </w:rPr>
        <w:t>ratio</w:t>
      </w:r>
      <w:r w:rsidR="00DC0D96">
        <w:rPr>
          <w:rFonts w:ascii="Times New Roman" w:hAnsi="Times New Roman" w:cs="Times New Roman"/>
          <w:sz w:val="24"/>
          <w:szCs w:val="24"/>
        </w:rPr>
        <w:t>. It uses three</w:t>
      </w:r>
      <w:r w:rsidR="004C1831">
        <w:rPr>
          <w:rFonts w:ascii="Times New Roman" w:hAnsi="Times New Roman" w:cs="Times New Roman"/>
          <w:sz w:val="24"/>
          <w:szCs w:val="24"/>
        </w:rPr>
        <w:t xml:space="preserve"> rules to control receive window.</w:t>
      </w:r>
    </w:p>
    <w:p w:rsidR="004C1831" w:rsidRDefault="004C1831" w:rsidP="004C183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Using available bandwidth to control </w:t>
      </w:r>
      <w:r w:rsidR="00DC0D96">
        <w:rPr>
          <w:rFonts w:ascii="Times New Roman" w:hAnsi="Times New Roman" w:cs="Times New Roman"/>
          <w:sz w:val="24"/>
          <w:szCs w:val="24"/>
        </w:rPr>
        <w:t>receive window. If available bandwidth is lower than threshold, stop increasing receive window.</w:t>
      </w:r>
    </w:p>
    <w:p w:rsidR="00DC0D96" w:rsidRDefault="00DC0D96" w:rsidP="004C183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For each connection, the control interval is 2*RTT, since it needs 1 RTT for adjusted window to make effect and 1 additional RTT to measure the throughput of newly adjusted window. Using measured throughput and expected throughput to adjust </w:t>
      </w:r>
      <w:r>
        <w:rPr>
          <w:rFonts w:ascii="Times New Roman" w:hAnsi="Times New Roman" w:cs="Times New Roman"/>
          <w:sz w:val="24"/>
          <w:szCs w:val="24"/>
        </w:rPr>
        <w:t>receive window</w:t>
      </w:r>
      <w:r>
        <w:rPr>
          <w:rFonts w:ascii="Times New Roman" w:hAnsi="Times New Roman" w:cs="Times New Roman"/>
          <w:sz w:val="24"/>
          <w:szCs w:val="24"/>
        </w:rPr>
        <w:t>.</w:t>
      </w:r>
    </w:p>
    <w:p w:rsidR="00DC0D96" w:rsidRPr="004C1831" w:rsidRDefault="00DC0D96" w:rsidP="004C183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To ensure fairness, if available bandwidth is larger than threshold, decrease the receive window of connections whose receive window is larger than average receive window.</w:t>
      </w:r>
    </w:p>
    <w:p w:rsidR="00407AFF" w:rsidRPr="00EC1F30" w:rsidRDefault="00407AFF" w:rsidP="00F7268B">
      <w:pPr>
        <w:spacing w:after="0"/>
        <w:jc w:val="both"/>
        <w:rPr>
          <w:rFonts w:ascii="Times New Roman" w:hAnsi="Times New Roman" w:cs="Times New Roman"/>
          <w:b/>
          <w:sz w:val="28"/>
          <w:szCs w:val="24"/>
        </w:rPr>
      </w:pPr>
      <w:r w:rsidRPr="00EC1F30">
        <w:rPr>
          <w:rFonts w:ascii="Times New Roman" w:hAnsi="Times New Roman" w:cs="Times New Roman"/>
          <w:b/>
          <w:sz w:val="28"/>
          <w:szCs w:val="24"/>
        </w:rPr>
        <w:t>Environment:</w:t>
      </w:r>
    </w:p>
    <w:p w:rsidR="00407AFF" w:rsidRDefault="00EC1F30" w:rsidP="00C85FE9">
      <w:pPr>
        <w:jc w:val="both"/>
        <w:rPr>
          <w:rFonts w:ascii="Times New Roman" w:hAnsi="Times New Roman" w:cs="Times New Roman"/>
          <w:sz w:val="24"/>
          <w:szCs w:val="24"/>
        </w:rPr>
      </w:pPr>
      <w:r>
        <w:rPr>
          <w:rFonts w:ascii="Times New Roman" w:hAnsi="Times New Roman" w:cs="Times New Roman"/>
          <w:sz w:val="24"/>
          <w:szCs w:val="24"/>
        </w:rPr>
        <w:t xml:space="preserve">[1] uses 47 severs and one Quanta LB4G 48 port Gigabit Ethernet </w:t>
      </w:r>
      <w:proofErr w:type="spellStart"/>
      <w:r>
        <w:rPr>
          <w:rFonts w:ascii="Times New Roman" w:hAnsi="Times New Roman" w:cs="Times New Roman"/>
          <w:sz w:val="24"/>
          <w:szCs w:val="24"/>
        </w:rPr>
        <w:t>swith</w:t>
      </w:r>
      <w:proofErr w:type="spellEnd"/>
      <w:r>
        <w:rPr>
          <w:rFonts w:ascii="Times New Roman" w:hAnsi="Times New Roman" w:cs="Times New Roman"/>
          <w:sz w:val="24"/>
          <w:szCs w:val="24"/>
        </w:rPr>
        <w:t xml:space="preserve"> to perform the experiment. In order to get the similar environment, we plan to use ns-3 to simulate a data center network </w:t>
      </w:r>
      <w:r w:rsidR="00DA2073">
        <w:rPr>
          <w:rFonts w:ascii="Times New Roman" w:hAnsi="Times New Roman" w:cs="Times New Roman"/>
          <w:sz w:val="24"/>
          <w:szCs w:val="24"/>
        </w:rPr>
        <w:t>and perform over experiment on the simulated network.</w:t>
      </w:r>
    </w:p>
    <w:p w:rsidR="00407AFF" w:rsidRDefault="00407AFF" w:rsidP="00F7268B">
      <w:pPr>
        <w:spacing w:after="0"/>
        <w:jc w:val="both"/>
        <w:rPr>
          <w:rFonts w:ascii="Times New Roman" w:hAnsi="Times New Roman" w:cs="Times New Roman"/>
          <w:b/>
          <w:sz w:val="28"/>
          <w:szCs w:val="24"/>
        </w:rPr>
      </w:pPr>
      <w:r w:rsidRPr="00407AFF">
        <w:rPr>
          <w:rFonts w:ascii="Times New Roman" w:hAnsi="Times New Roman" w:cs="Times New Roman"/>
          <w:b/>
          <w:sz w:val="28"/>
          <w:szCs w:val="24"/>
        </w:rPr>
        <w:t>Goal:</w:t>
      </w:r>
    </w:p>
    <w:p w:rsidR="00407AFF" w:rsidRDefault="00DA2073" w:rsidP="00C85FE9">
      <w:pPr>
        <w:jc w:val="both"/>
        <w:rPr>
          <w:rFonts w:ascii="Times New Roman" w:hAnsi="Times New Roman" w:cs="Times New Roman"/>
          <w:sz w:val="24"/>
          <w:szCs w:val="24"/>
        </w:rPr>
      </w:pPr>
      <w:r w:rsidRPr="00DA2073">
        <w:rPr>
          <w:rFonts w:ascii="Times New Roman" w:hAnsi="Times New Roman" w:cs="Times New Roman"/>
          <w:sz w:val="24"/>
          <w:szCs w:val="24"/>
        </w:rPr>
        <w:t xml:space="preserve">Our </w:t>
      </w:r>
      <w:r w:rsidR="006C7E62">
        <w:rPr>
          <w:rFonts w:ascii="Times New Roman" w:hAnsi="Times New Roman" w:cs="Times New Roman"/>
          <w:sz w:val="24"/>
          <w:szCs w:val="24"/>
        </w:rPr>
        <w:t>goal is reimplementing</w:t>
      </w:r>
      <w:r w:rsidRPr="00DA2073">
        <w:rPr>
          <w:rFonts w:ascii="Times New Roman" w:hAnsi="Times New Roman" w:cs="Times New Roman"/>
          <w:sz w:val="24"/>
          <w:szCs w:val="24"/>
        </w:rPr>
        <w:t xml:space="preserve"> </w:t>
      </w:r>
      <w:r>
        <w:rPr>
          <w:rFonts w:ascii="Times New Roman" w:hAnsi="Times New Roman" w:cs="Times New Roman"/>
          <w:sz w:val="24"/>
          <w:szCs w:val="24"/>
        </w:rPr>
        <w:t>the I</w:t>
      </w:r>
      <w:r w:rsidR="006C7E62">
        <w:rPr>
          <w:rFonts w:ascii="Times New Roman" w:hAnsi="Times New Roman" w:cs="Times New Roman"/>
          <w:sz w:val="24"/>
          <w:szCs w:val="24"/>
        </w:rPr>
        <w:t xml:space="preserve">CTCP scheme on receive side which can reduce timeout </w:t>
      </w:r>
      <w:r w:rsidR="004C1831">
        <w:rPr>
          <w:rFonts w:ascii="Times New Roman" w:hAnsi="Times New Roman" w:cs="Times New Roman"/>
          <w:sz w:val="24"/>
          <w:szCs w:val="24"/>
        </w:rPr>
        <w:t>ratio</w:t>
      </w:r>
      <w:r w:rsidR="006C7E62">
        <w:rPr>
          <w:rFonts w:ascii="Times New Roman" w:hAnsi="Times New Roman" w:cs="Times New Roman"/>
          <w:sz w:val="24"/>
          <w:szCs w:val="24"/>
        </w:rPr>
        <w:t xml:space="preserve"> and have high goodput for TCP </w:t>
      </w:r>
      <w:proofErr w:type="spellStart"/>
      <w:r w:rsidR="006C7E62">
        <w:rPr>
          <w:rFonts w:ascii="Times New Roman" w:hAnsi="Times New Roman" w:cs="Times New Roman"/>
          <w:sz w:val="24"/>
          <w:szCs w:val="24"/>
        </w:rPr>
        <w:t>incast</w:t>
      </w:r>
      <w:proofErr w:type="spellEnd"/>
      <w:r w:rsidR="006C7E62">
        <w:rPr>
          <w:rFonts w:ascii="Times New Roman" w:hAnsi="Times New Roman" w:cs="Times New Roman"/>
          <w:sz w:val="24"/>
          <w:szCs w:val="24"/>
        </w:rPr>
        <w:t>. We will consider to extend the ICTCP in more cases in our further work.</w:t>
      </w:r>
    </w:p>
    <w:p w:rsidR="00C85FE9" w:rsidRPr="00C85FE9" w:rsidRDefault="00C85FE9" w:rsidP="00F7268B">
      <w:pPr>
        <w:spacing w:after="0"/>
        <w:rPr>
          <w:rFonts w:ascii="Times New Roman" w:hAnsi="Times New Roman" w:cs="Times New Roman"/>
          <w:b/>
          <w:sz w:val="28"/>
          <w:szCs w:val="24"/>
        </w:rPr>
      </w:pPr>
      <w:r w:rsidRPr="00C85FE9">
        <w:rPr>
          <w:rFonts w:ascii="Times New Roman" w:hAnsi="Times New Roman" w:cs="Times New Roman"/>
          <w:b/>
          <w:sz w:val="28"/>
          <w:szCs w:val="24"/>
        </w:rPr>
        <w:t>Reference:</w:t>
      </w:r>
    </w:p>
    <w:p w:rsidR="00C85FE9" w:rsidRPr="00C85FE9" w:rsidRDefault="00C85FE9" w:rsidP="00DC0D96">
      <w:pPr>
        <w:jc w:val="both"/>
        <w:rPr>
          <w:rFonts w:ascii="Times New Roman" w:hAnsi="Times New Roman" w:cs="Times New Roman"/>
          <w:sz w:val="24"/>
          <w:szCs w:val="24"/>
        </w:rPr>
      </w:pPr>
      <w:r>
        <w:rPr>
          <w:rFonts w:ascii="Times New Roman" w:hAnsi="Times New Roman" w:cs="Times New Roman"/>
          <w:sz w:val="24"/>
          <w:szCs w:val="24"/>
        </w:rPr>
        <w:t xml:space="preserve">[1] </w:t>
      </w:r>
      <w:r w:rsidRPr="00C85FE9">
        <w:rPr>
          <w:rFonts w:ascii="Times New Roman" w:hAnsi="Times New Roman" w:cs="Times New Roman"/>
          <w:sz w:val="24"/>
          <w:szCs w:val="24"/>
        </w:rPr>
        <w:t xml:space="preserve">Wu H, Feng Z, Guo C, et al. ICTCP: </w:t>
      </w:r>
      <w:proofErr w:type="spellStart"/>
      <w:r w:rsidRPr="00C85FE9">
        <w:rPr>
          <w:rFonts w:ascii="Times New Roman" w:hAnsi="Times New Roman" w:cs="Times New Roman"/>
          <w:sz w:val="24"/>
          <w:szCs w:val="24"/>
        </w:rPr>
        <w:t>Incast</w:t>
      </w:r>
      <w:proofErr w:type="spellEnd"/>
      <w:r w:rsidRPr="00C85FE9">
        <w:rPr>
          <w:rFonts w:ascii="Times New Roman" w:hAnsi="Times New Roman" w:cs="Times New Roman"/>
          <w:sz w:val="24"/>
          <w:szCs w:val="24"/>
        </w:rPr>
        <w:t xml:space="preserve"> congestion control for TCP in data-center networks[J]. IEEE/ACM transactions on networking, 2013, 21(2): 345-358.</w:t>
      </w:r>
    </w:p>
    <w:sectPr w:rsidR="00C85FE9" w:rsidRPr="00C85F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6F15CE"/>
    <w:multiLevelType w:val="hybridMultilevel"/>
    <w:tmpl w:val="40D48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ECD"/>
    <w:rsid w:val="00272062"/>
    <w:rsid w:val="00275C04"/>
    <w:rsid w:val="00323745"/>
    <w:rsid w:val="00353B02"/>
    <w:rsid w:val="00405DE5"/>
    <w:rsid w:val="00407AFF"/>
    <w:rsid w:val="004C1831"/>
    <w:rsid w:val="00515930"/>
    <w:rsid w:val="00675ECD"/>
    <w:rsid w:val="006C7E62"/>
    <w:rsid w:val="00A378CA"/>
    <w:rsid w:val="00BD0EB5"/>
    <w:rsid w:val="00C85FE9"/>
    <w:rsid w:val="00C90ADA"/>
    <w:rsid w:val="00CF2163"/>
    <w:rsid w:val="00DA2073"/>
    <w:rsid w:val="00DC0D96"/>
    <w:rsid w:val="00E3664E"/>
    <w:rsid w:val="00EA512F"/>
    <w:rsid w:val="00EC1F30"/>
    <w:rsid w:val="00F726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DEEDF"/>
  <w15:chartTrackingRefBased/>
  <w15:docId w15:val="{AF36D177-25ED-409C-805D-A0C708937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8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1</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 Du</dc:creator>
  <cp:keywords/>
  <dc:description/>
  <cp:lastModifiedBy>Anni Du</cp:lastModifiedBy>
  <cp:revision>8</cp:revision>
  <cp:lastPrinted>2017-03-11T00:08:00Z</cp:lastPrinted>
  <dcterms:created xsi:type="dcterms:W3CDTF">2017-03-10T19:33:00Z</dcterms:created>
  <dcterms:modified xsi:type="dcterms:W3CDTF">2017-03-11T00:15:00Z</dcterms:modified>
</cp:coreProperties>
</file>