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C5A32">
      <w:p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第一部分：</w:t>
      </w:r>
    </w:p>
    <w:p w14:paraId="161F38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欧洲储能与动态电价公司大致分为： 核心在谁真正有控制权</w:t>
      </w:r>
    </w:p>
    <w:p w14:paraId="6F7E7FC6">
      <w:pPr>
        <w:rPr>
          <w:rFonts w:hint="eastAsia"/>
          <w:lang w:val="en-US" w:eastAsia="zh-CN"/>
        </w:rPr>
      </w:pPr>
    </w:p>
    <w:p w14:paraId="542A5FD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数据展示类（Data logger/Smart Meter）</w:t>
      </w:r>
    </w:p>
    <w:p w14:paraId="250FF39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定位：采集数据，展示给用户，不做控制。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D947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373A71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4261" w:type="dxa"/>
          </w:tcPr>
          <w:p w14:paraId="0D610730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21DD2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F25234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硬件</w:t>
            </w:r>
          </w:p>
        </w:tc>
        <w:tc>
          <w:tcPr>
            <w:tcW w:w="4261" w:type="dxa"/>
          </w:tcPr>
          <w:p w14:paraId="58BEF2C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便宜，通常€20-50，例如P1口采集器、智能插座</w:t>
            </w:r>
          </w:p>
        </w:tc>
      </w:tr>
      <w:tr w14:paraId="396B9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915921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</w:t>
            </w:r>
          </w:p>
        </w:tc>
        <w:tc>
          <w:tcPr>
            <w:tcW w:w="4261" w:type="dxa"/>
          </w:tcPr>
          <w:p w14:paraId="790E50A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APP仅展示用电量、电价走势</w:t>
            </w:r>
          </w:p>
        </w:tc>
      </w:tr>
      <w:tr w14:paraId="24AC8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E862C2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控制能力</w:t>
            </w:r>
          </w:p>
        </w:tc>
        <w:tc>
          <w:tcPr>
            <w:tcW w:w="4261" w:type="dxa"/>
          </w:tcPr>
          <w:p w14:paraId="2810F91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无法控制逆变器或电池</w:t>
            </w:r>
          </w:p>
        </w:tc>
      </w:tr>
      <w:tr w14:paraId="4B498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D405C2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API</w:t>
            </w:r>
          </w:p>
        </w:tc>
        <w:tc>
          <w:tcPr>
            <w:tcW w:w="4261" w:type="dxa"/>
          </w:tcPr>
          <w:p w14:paraId="1FB04F7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无开放接口，无法和第三方系统对接</w:t>
            </w:r>
          </w:p>
        </w:tc>
      </w:tr>
      <w:tr w14:paraId="09F9A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494779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目标客户</w:t>
            </w:r>
          </w:p>
        </w:tc>
        <w:tc>
          <w:tcPr>
            <w:tcW w:w="4261" w:type="dxa"/>
          </w:tcPr>
          <w:p w14:paraId="4EA4562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家庭终端用户（C端）</w:t>
            </w:r>
          </w:p>
        </w:tc>
      </w:tr>
      <w:tr w14:paraId="1CEA2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9F9BDE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典型公司</w:t>
            </w:r>
          </w:p>
        </w:tc>
        <w:tc>
          <w:tcPr>
            <w:tcW w:w="4261" w:type="dxa"/>
          </w:tcPr>
          <w:p w14:paraId="1CEEBB9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HomeWizard/ Marstek P1 Meter</w:t>
            </w:r>
          </w:p>
        </w:tc>
      </w:tr>
    </w:tbl>
    <w:p w14:paraId="5643762E">
      <w:pPr>
        <w:numPr>
          <w:numId w:val="0"/>
        </w:numPr>
        <w:rPr>
          <w:rFonts w:hint="default"/>
          <w:lang w:val="en-US" w:eastAsia="zh-CN"/>
        </w:rPr>
      </w:pPr>
    </w:p>
    <w:p w14:paraId="10D1335B">
      <w:pPr>
        <w:numPr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 xml:space="preserve">举例： </w:t>
      </w:r>
      <w:r>
        <w:rPr>
          <w:rFonts w:hint="eastAsia"/>
          <w:vertAlign w:val="baseline"/>
          <w:lang w:val="en-US" w:eastAsia="zh-CN"/>
        </w:rPr>
        <w:t>Marstek P1 Meter</w:t>
      </w:r>
    </w:p>
    <w:p w14:paraId="385FBF00">
      <w:pPr>
        <w:numPr>
          <w:ilvl w:val="0"/>
          <w:numId w:val="2"/>
        </w:numPr>
        <w:ind w:left="420" w:leftChars="0" w:hanging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插到荷兰、比利时家庭智能电表的P1接口上-&gt;自动读取实时用电、发电、回馈数据</w:t>
      </w:r>
    </w:p>
    <w:p w14:paraId="0ED76B63">
      <w:pPr>
        <w:numPr>
          <w:ilvl w:val="0"/>
          <w:numId w:val="2"/>
        </w:numPr>
        <w:ind w:left="420" w:leftChars="0" w:hanging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APP展示动态电价（EPEX Spot, Octopus, Tibber的公开数据）</w:t>
      </w:r>
    </w:p>
    <w:p w14:paraId="42AF078F">
      <w:pPr>
        <w:numPr>
          <w:ilvl w:val="0"/>
          <w:numId w:val="2"/>
        </w:numPr>
        <w:ind w:left="420" w:leftChars="0" w:hanging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不能下发控制指令，纯展示</w:t>
      </w:r>
    </w:p>
    <w:p w14:paraId="51AC58D4">
      <w:pPr>
        <w:widowControl w:val="0"/>
        <w:numPr>
          <w:numId w:val="0"/>
        </w:numPr>
        <w:jc w:val="both"/>
        <w:rPr>
          <w:rFonts w:hint="eastAsia"/>
          <w:vertAlign w:val="baseline"/>
          <w:lang w:val="en-US" w:eastAsia="zh-CN"/>
        </w:rPr>
      </w:pPr>
    </w:p>
    <w:p w14:paraId="7B8468F8">
      <w:pPr>
        <w:widowControl w:val="0"/>
        <w:numPr>
          <w:numId w:val="0"/>
        </w:numPr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类比：温度计， 告诉你现在房间28℃，但不能控制空调。</w:t>
      </w:r>
    </w:p>
    <w:p w14:paraId="09AC8CFF">
      <w:pPr>
        <w:widowControl w:val="0"/>
        <w:numPr>
          <w:numId w:val="0"/>
        </w:numPr>
        <w:jc w:val="both"/>
        <w:rPr>
          <w:rFonts w:hint="eastAsia"/>
          <w:vertAlign w:val="baseline"/>
          <w:lang w:val="en-US" w:eastAsia="zh-CN"/>
        </w:rPr>
      </w:pPr>
    </w:p>
    <w:p w14:paraId="1E2FB86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电价服务商（Dynamic Pricing Provider）</w:t>
      </w:r>
    </w:p>
    <w:p w14:paraId="531B3FCF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定位：提供电价数据，不控制硬件</w:t>
      </w:r>
    </w:p>
    <w:p w14:paraId="4D1B97F5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这些公司通过电力市场（如epex spot）获取实时电价，并把数据提供给零售商/开发者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1865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C67BEE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4261" w:type="dxa"/>
          </w:tcPr>
          <w:p w14:paraId="165DA3E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1C140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9FEB32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核心能力</w:t>
            </w:r>
          </w:p>
        </w:tc>
        <w:tc>
          <w:tcPr>
            <w:tcW w:w="4261" w:type="dxa"/>
          </w:tcPr>
          <w:p w14:paraId="5C8C496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动态电价API，市场结算，用户计费</w:t>
            </w:r>
          </w:p>
        </w:tc>
      </w:tr>
      <w:tr w14:paraId="2820A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CC25A2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控制能力</w:t>
            </w:r>
          </w:p>
        </w:tc>
        <w:tc>
          <w:tcPr>
            <w:tcW w:w="4261" w:type="dxa"/>
          </w:tcPr>
          <w:p w14:paraId="6B81B68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不直接控制逆变器/电池</w:t>
            </w:r>
          </w:p>
        </w:tc>
      </w:tr>
      <w:tr w14:paraId="572D6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C833BC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API</w:t>
            </w:r>
          </w:p>
        </w:tc>
        <w:tc>
          <w:tcPr>
            <w:tcW w:w="4261" w:type="dxa"/>
          </w:tcPr>
          <w:p w14:paraId="239E355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开放价格查询接口</w:t>
            </w:r>
          </w:p>
        </w:tc>
      </w:tr>
      <w:tr w14:paraId="0D044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497067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目标客户</w:t>
            </w:r>
          </w:p>
        </w:tc>
        <w:tc>
          <w:tcPr>
            <w:tcW w:w="4261" w:type="dxa"/>
          </w:tcPr>
          <w:p w14:paraId="5CD53B0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电力零售商、APP开发者</w:t>
            </w:r>
          </w:p>
        </w:tc>
      </w:tr>
      <w:tr w14:paraId="1B605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3EE552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典型公司</w:t>
            </w:r>
          </w:p>
        </w:tc>
        <w:tc>
          <w:tcPr>
            <w:tcW w:w="4261" w:type="dxa"/>
          </w:tcPr>
          <w:p w14:paraId="60B64D6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Octopus Energy, Tibber</w:t>
            </w:r>
          </w:p>
        </w:tc>
      </w:tr>
    </w:tbl>
    <w:p w14:paraId="70A9C731">
      <w:pPr>
        <w:widowControl w:val="0"/>
        <w:numPr>
          <w:numId w:val="0"/>
        </w:numPr>
        <w:ind w:leftChars="0"/>
        <w:jc w:val="both"/>
        <w:rPr>
          <w:rFonts w:hint="default"/>
          <w:vertAlign w:val="baseline"/>
          <w:lang w:val="en-US" w:eastAsia="zh-CN"/>
        </w:rPr>
      </w:pPr>
    </w:p>
    <w:p w14:paraId="12AE02D9">
      <w:pPr>
        <w:numPr>
          <w:ilvl w:val="0"/>
          <w:numId w:val="0"/>
        </w:num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 xml:space="preserve">举例： </w:t>
      </w:r>
      <w:r>
        <w:rPr>
          <w:rFonts w:hint="eastAsia"/>
          <w:vertAlign w:val="baseline"/>
          <w:lang w:val="en-US" w:eastAsia="zh-CN"/>
        </w:rPr>
        <w:t>Tibber</w:t>
      </w:r>
    </w:p>
    <w:p w14:paraId="0D34F13A">
      <w:pPr>
        <w:numPr>
          <w:ilvl w:val="0"/>
          <w:numId w:val="2"/>
        </w:numPr>
        <w:ind w:left="420" w:leftChars="0" w:hanging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通过API提供“当前每小时电价”</w:t>
      </w:r>
    </w:p>
    <w:p w14:paraId="7E1EA18A">
      <w:pPr>
        <w:numPr>
          <w:ilvl w:val="0"/>
          <w:numId w:val="2"/>
        </w:numPr>
        <w:ind w:left="420" w:leftChars="0" w:hanging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用户可用Tibber app看到电价走势，自行决定什么时候开洗衣机/充电</w:t>
      </w:r>
    </w:p>
    <w:p w14:paraId="2D8B0273">
      <w:pPr>
        <w:numPr>
          <w:ilvl w:val="0"/>
          <w:numId w:val="2"/>
        </w:numPr>
        <w:ind w:left="420" w:leftChars="0" w:hanging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不负责控制设备，只是给你信息</w:t>
      </w:r>
    </w:p>
    <w:p w14:paraId="0562A103">
      <w:pPr>
        <w:widowControl w:val="0"/>
        <w:numPr>
          <w:ilvl w:val="0"/>
          <w:numId w:val="0"/>
        </w:numPr>
        <w:jc w:val="both"/>
        <w:rPr>
          <w:rFonts w:hint="eastAsia"/>
          <w:vertAlign w:val="baseline"/>
          <w:lang w:val="en-US" w:eastAsia="zh-CN"/>
        </w:rPr>
      </w:pPr>
    </w:p>
    <w:p w14:paraId="66C0E7BC">
      <w:pPr>
        <w:widowControl w:val="0"/>
        <w:numPr>
          <w:ilvl w:val="0"/>
          <w:numId w:val="0"/>
        </w:numPr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类比：天气预报平台， 告诉你今天会下雨，但不会替你打伞</w:t>
      </w:r>
    </w:p>
    <w:p w14:paraId="51B10974">
      <w:pPr>
        <w:widowControl w:val="0"/>
        <w:numPr>
          <w:ilvl w:val="0"/>
          <w:numId w:val="0"/>
        </w:numPr>
        <w:jc w:val="both"/>
        <w:rPr>
          <w:rFonts w:hint="eastAsia"/>
          <w:vertAlign w:val="baseline"/>
          <w:lang w:val="en-US" w:eastAsia="zh-CN"/>
        </w:rPr>
      </w:pPr>
    </w:p>
    <w:p w14:paraId="0DB57596">
      <w:pPr>
        <w:widowControl w:val="0"/>
        <w:numPr>
          <w:ilvl w:val="0"/>
          <w:numId w:val="0"/>
        </w:numPr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3）AI控制平台（EMS/VPP）</w:t>
      </w:r>
      <w:r>
        <w:rPr>
          <w:rFonts w:hint="eastAsia"/>
          <w:highlight w:val="green"/>
          <w:vertAlign w:val="baseline"/>
          <w:lang w:val="en-US" w:eastAsia="zh-CN"/>
        </w:rPr>
        <w:t xml:space="preserve"> 我们目标</w:t>
      </w:r>
    </w:p>
    <w:p w14:paraId="1FD3F688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定位：真正的大脑</w:t>
      </w:r>
    </w:p>
    <w:p w14:paraId="044A0990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既能读数据，又能控制设备，实现自动化调度。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23D7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30B5C2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4261" w:type="dxa"/>
          </w:tcPr>
          <w:p w14:paraId="1B90B50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1A3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8BA785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核心能力</w:t>
            </w:r>
          </w:p>
        </w:tc>
        <w:tc>
          <w:tcPr>
            <w:tcW w:w="4261" w:type="dxa"/>
          </w:tcPr>
          <w:p w14:paraId="238B32E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基于AI的自动控制算法</w:t>
            </w:r>
          </w:p>
        </w:tc>
      </w:tr>
      <w:tr w14:paraId="26518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10040B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控制能力</w:t>
            </w:r>
          </w:p>
        </w:tc>
        <w:tc>
          <w:tcPr>
            <w:tcW w:w="4261" w:type="dxa"/>
          </w:tcPr>
          <w:p w14:paraId="2163C7F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双向控制（RS485, MODBUS, API）</w:t>
            </w:r>
          </w:p>
        </w:tc>
      </w:tr>
      <w:tr w14:paraId="49A8C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971685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API</w:t>
            </w:r>
          </w:p>
        </w:tc>
        <w:tc>
          <w:tcPr>
            <w:tcW w:w="4261" w:type="dxa"/>
          </w:tcPr>
          <w:p w14:paraId="7A9A983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开放对接文档</w:t>
            </w:r>
          </w:p>
        </w:tc>
      </w:tr>
      <w:tr w14:paraId="77221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6D22624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目标客户</w:t>
            </w:r>
          </w:p>
        </w:tc>
        <w:tc>
          <w:tcPr>
            <w:tcW w:w="4261" w:type="dxa"/>
          </w:tcPr>
          <w:p w14:paraId="54D668E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储能厂商、电力公司、聚合商</w:t>
            </w:r>
          </w:p>
        </w:tc>
      </w:tr>
      <w:tr w14:paraId="54582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8B34BD5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典型公司</w:t>
            </w:r>
          </w:p>
        </w:tc>
        <w:tc>
          <w:tcPr>
            <w:tcW w:w="4261" w:type="dxa"/>
          </w:tcPr>
          <w:p w14:paraId="36B2673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SonneNext, EnopAPI</w:t>
            </w:r>
          </w:p>
        </w:tc>
      </w:tr>
    </w:tbl>
    <w:p w14:paraId="483E18A3">
      <w:pPr>
        <w:widowControl w:val="0"/>
        <w:numPr>
          <w:numId w:val="0"/>
        </w:numPr>
        <w:ind w:leftChars="0"/>
        <w:jc w:val="both"/>
        <w:rPr>
          <w:rFonts w:hint="default"/>
          <w:vertAlign w:val="baseline"/>
          <w:lang w:val="en-US" w:eastAsia="zh-CN"/>
        </w:rPr>
      </w:pPr>
    </w:p>
    <w:p w14:paraId="4A51BE45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举例：SonneNext</w:t>
      </w:r>
    </w:p>
    <w:p w14:paraId="78604E89">
      <w:pPr>
        <w:numPr>
          <w:ilvl w:val="0"/>
          <w:numId w:val="2"/>
        </w:numPr>
        <w:ind w:left="420" w:leftChars="0" w:hanging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接入逆变器/电池-&gt;读取充放电状态</w:t>
      </w:r>
    </w:p>
    <w:p w14:paraId="33731AD5">
      <w:pPr>
        <w:numPr>
          <w:ilvl w:val="0"/>
          <w:numId w:val="2"/>
        </w:numPr>
        <w:ind w:left="420" w:leftChars="0" w:hanging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接入EPEX SPOT 电价数据 -&gt; AI判断何时卖电、何时卖电</w:t>
      </w:r>
    </w:p>
    <w:p w14:paraId="53560579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下发控制命令给逆变器，实现全自动动态电价优化</w:t>
      </w:r>
    </w:p>
    <w:p w14:paraId="28DD7C63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</w:p>
    <w:p w14:paraId="2621E069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举例：智能空调控制器， 知道温度+自动调节冷暖 -&gt;房间始终舒适</w:t>
      </w:r>
    </w:p>
    <w:p w14:paraId="513A1252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</w:p>
    <w:p w14:paraId="34A2A45A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</w:p>
    <w:p w14:paraId="55E2CB10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</w:p>
    <w:p w14:paraId="7DD1F28F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</w:p>
    <w:p w14:paraId="6A467353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</w:p>
    <w:p w14:paraId="7F35A038"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sz w:val="44"/>
          <w:szCs w:val="44"/>
          <w:vertAlign w:val="baseline"/>
          <w:lang w:val="en-US" w:eastAsia="zh-CN"/>
        </w:rPr>
      </w:pPr>
      <w:r>
        <w:rPr>
          <w:rFonts w:hint="eastAsia"/>
          <w:b/>
          <w:bCs/>
          <w:sz w:val="44"/>
          <w:szCs w:val="44"/>
          <w:vertAlign w:val="baseline"/>
          <w:lang w:val="en-US" w:eastAsia="zh-CN"/>
        </w:rPr>
        <w:t>第二部分：</w:t>
      </w:r>
    </w:p>
    <w:p w14:paraId="62B81827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很多人看到智能家居就以为能控制储能/逆变器，其实大多数是“场景联动”，并非真正能源管理。</w:t>
      </w:r>
    </w:p>
    <w:p w14:paraId="4032CCCE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</w:p>
    <w:p w14:paraId="018879D1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智能家居控制类（Home Automation Hub）</w:t>
      </w:r>
    </w:p>
    <w:p w14:paraId="3BAC8BA3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定位：家居场景联动，非能源优化</w:t>
      </w:r>
    </w:p>
    <w:p w14:paraId="192CA4C3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本质是智能家居中枢，比如控制灯光、空调、窗帘、插座</w:t>
      </w:r>
    </w:p>
    <w:p w14:paraId="182D054E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EBEC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2628EB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4261" w:type="dxa"/>
          </w:tcPr>
          <w:p w14:paraId="1B68190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70C56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0436D6E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控制范围</w:t>
            </w:r>
          </w:p>
        </w:tc>
        <w:tc>
          <w:tcPr>
            <w:tcW w:w="4261" w:type="dxa"/>
          </w:tcPr>
          <w:p w14:paraId="32AF37F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多数家庭设备（灯、插座、空调），非电池/逆变器</w:t>
            </w:r>
          </w:p>
        </w:tc>
      </w:tr>
      <w:tr w14:paraId="6D532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165786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典型产品</w:t>
            </w:r>
          </w:p>
        </w:tc>
        <w:tc>
          <w:tcPr>
            <w:tcW w:w="4261" w:type="dxa"/>
          </w:tcPr>
          <w:p w14:paraId="5F08BF6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Home Assistant, Apple HomeKit, Google Home</w:t>
            </w:r>
          </w:p>
        </w:tc>
      </w:tr>
      <w:tr w14:paraId="12FAB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954183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协议</w:t>
            </w:r>
          </w:p>
        </w:tc>
        <w:tc>
          <w:tcPr>
            <w:tcW w:w="4261" w:type="dxa"/>
          </w:tcPr>
          <w:p w14:paraId="7C9E67C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Zigbee, Z-Wave, Matter, Wi-Fi</w:t>
            </w:r>
          </w:p>
        </w:tc>
      </w:tr>
      <w:tr w14:paraId="62EF0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9E2287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开放性</w:t>
            </w:r>
          </w:p>
        </w:tc>
        <w:tc>
          <w:tcPr>
            <w:tcW w:w="4261" w:type="dxa"/>
          </w:tcPr>
          <w:p w14:paraId="6C7078C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大部分可通过API集成</w:t>
            </w:r>
          </w:p>
        </w:tc>
      </w:tr>
    </w:tbl>
    <w:p w14:paraId="61779AE0">
      <w:pPr>
        <w:widowControl w:val="0"/>
        <w:numPr>
          <w:numId w:val="0"/>
        </w:numPr>
        <w:ind w:leftChars="0"/>
        <w:jc w:val="both"/>
        <w:rPr>
          <w:rFonts w:hint="default"/>
          <w:vertAlign w:val="baseline"/>
          <w:lang w:val="en-US" w:eastAsia="zh-CN"/>
        </w:rPr>
      </w:pPr>
    </w:p>
    <w:p w14:paraId="2E80E3D4">
      <w:pPr>
        <w:widowControl w:val="0"/>
        <w:numPr>
          <w:numId w:val="0"/>
        </w:numPr>
        <w:ind w:leftChars="0"/>
        <w:jc w:val="both"/>
        <w:rPr>
          <w:rFonts w:hint="default"/>
          <w:vertAlign w:val="baseline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563B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D70229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</w:t>
            </w:r>
          </w:p>
        </w:tc>
        <w:tc>
          <w:tcPr>
            <w:tcW w:w="2841" w:type="dxa"/>
          </w:tcPr>
          <w:p w14:paraId="66A9B55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智能家居控制</w:t>
            </w:r>
          </w:p>
        </w:tc>
        <w:tc>
          <w:tcPr>
            <w:tcW w:w="2841" w:type="dxa"/>
          </w:tcPr>
          <w:p w14:paraId="0B6A9869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储能EMS控制</w:t>
            </w:r>
          </w:p>
        </w:tc>
      </w:tr>
      <w:tr w14:paraId="4D1C8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28D9486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数据读取</w:t>
            </w:r>
          </w:p>
        </w:tc>
        <w:tc>
          <w:tcPr>
            <w:tcW w:w="2841" w:type="dxa"/>
          </w:tcPr>
          <w:p w14:paraId="05641D0D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家电状态（开/关）</w:t>
            </w:r>
          </w:p>
        </w:tc>
        <w:tc>
          <w:tcPr>
            <w:tcW w:w="2841" w:type="dxa"/>
          </w:tcPr>
          <w:p w14:paraId="606C957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电池SOC, 逆变器功率， 电价</w:t>
            </w:r>
          </w:p>
        </w:tc>
      </w:tr>
      <w:tr w14:paraId="08E3A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D8013C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控制能力</w:t>
            </w:r>
          </w:p>
        </w:tc>
        <w:tc>
          <w:tcPr>
            <w:tcW w:w="2841" w:type="dxa"/>
          </w:tcPr>
          <w:p w14:paraId="0C46E56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开关家电、设置场景</w:t>
            </w:r>
          </w:p>
        </w:tc>
        <w:tc>
          <w:tcPr>
            <w:tcW w:w="2841" w:type="dxa"/>
          </w:tcPr>
          <w:p w14:paraId="2ABAF1D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下发充放电指令，调度市场交易</w:t>
            </w:r>
          </w:p>
        </w:tc>
      </w:tr>
      <w:tr w14:paraId="176B5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A0F0111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应用场景</w:t>
            </w:r>
          </w:p>
        </w:tc>
        <w:tc>
          <w:tcPr>
            <w:tcW w:w="2841" w:type="dxa"/>
          </w:tcPr>
          <w:p w14:paraId="741D8AF2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智能灯光，自动窗帘</w:t>
            </w:r>
          </w:p>
        </w:tc>
        <w:tc>
          <w:tcPr>
            <w:tcW w:w="2841" w:type="dxa"/>
          </w:tcPr>
          <w:p w14:paraId="02575CF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动态电价套利， 虚拟电厂</w:t>
            </w:r>
          </w:p>
        </w:tc>
      </w:tr>
    </w:tbl>
    <w:p w14:paraId="74202037">
      <w:pPr>
        <w:widowControl w:val="0"/>
        <w:numPr>
          <w:numId w:val="0"/>
        </w:numPr>
        <w:ind w:leftChars="0"/>
        <w:jc w:val="both"/>
        <w:rPr>
          <w:rFonts w:hint="default"/>
          <w:vertAlign w:val="baseline"/>
          <w:lang w:val="en-US" w:eastAsia="zh-CN"/>
        </w:rPr>
      </w:pPr>
    </w:p>
    <w:p w14:paraId="57C5540D">
      <w:pPr>
        <w:widowControl w:val="0"/>
        <w:numPr>
          <w:numId w:val="0"/>
        </w:numPr>
        <w:ind w:leftChars="0"/>
        <w:jc w:val="both"/>
        <w:rPr>
          <w:rFonts w:hint="default"/>
          <w:vertAlign w:val="baseline"/>
          <w:lang w:val="en-US" w:eastAsia="zh-CN"/>
        </w:rPr>
      </w:pPr>
    </w:p>
    <w:p w14:paraId="7861B9E4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解释：</w:t>
      </w:r>
    </w:p>
    <w:p w14:paraId="0181C3F3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智能家居： 生活便利工具； 比如晚餐时间自动开灯</w:t>
      </w:r>
    </w:p>
    <w:p w14:paraId="4F7FDD51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EMS控制： 能源经济优化； 比如凌晨电价低时自动充电，晚上高价时自动放电卖电</w:t>
      </w:r>
    </w:p>
    <w:p w14:paraId="6FEB4E34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</w:p>
    <w:p w14:paraId="40BCFCE3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智能家居本质就是场景编排平台，作用是让用户通过一个统一的界面管理家里的各种设备，</w:t>
      </w:r>
    </w:p>
    <w:p w14:paraId="669029C5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比如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B03E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47D8A7F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场景</w:t>
            </w:r>
          </w:p>
        </w:tc>
        <w:tc>
          <w:tcPr>
            <w:tcW w:w="4261" w:type="dxa"/>
          </w:tcPr>
          <w:p w14:paraId="04D33D0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动作</w:t>
            </w:r>
          </w:p>
        </w:tc>
      </w:tr>
      <w:tr w14:paraId="4ACD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718C955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晚上7点</w:t>
            </w:r>
          </w:p>
        </w:tc>
        <w:tc>
          <w:tcPr>
            <w:tcW w:w="4261" w:type="dxa"/>
          </w:tcPr>
          <w:p w14:paraId="35F5A25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自动开灯+拉窗帘+开电视</w:t>
            </w:r>
          </w:p>
        </w:tc>
      </w:tr>
      <w:tr w14:paraId="4EEBB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7FCA9D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外出模式</w:t>
            </w:r>
          </w:p>
        </w:tc>
        <w:tc>
          <w:tcPr>
            <w:tcW w:w="4261" w:type="dxa"/>
          </w:tcPr>
          <w:p w14:paraId="06AA495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关闭所有插座+空调调整为节能模式</w:t>
            </w:r>
          </w:p>
        </w:tc>
      </w:tr>
      <w:tr w14:paraId="0CADC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547B099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光伏发电优化</w:t>
            </w:r>
          </w:p>
        </w:tc>
        <w:tc>
          <w:tcPr>
            <w:tcW w:w="4261" w:type="dxa"/>
          </w:tcPr>
          <w:p w14:paraId="7BE224CC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打开电热水器或洗碗机</w:t>
            </w:r>
          </w:p>
        </w:tc>
      </w:tr>
    </w:tbl>
    <w:p w14:paraId="6673077D">
      <w:pPr>
        <w:widowControl w:val="0"/>
        <w:numPr>
          <w:numId w:val="0"/>
        </w:numPr>
        <w:ind w:leftChars="0"/>
        <w:jc w:val="both"/>
        <w:rPr>
          <w:rFonts w:hint="default"/>
          <w:vertAlign w:val="baseline"/>
          <w:lang w:val="en-US" w:eastAsia="zh-CN"/>
        </w:rPr>
      </w:pPr>
    </w:p>
    <w:p w14:paraId="24FA624A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定位：让生活更便利，更节能，并不是为能源系统做深度优化</w:t>
      </w:r>
    </w:p>
    <w:p w14:paraId="169478B5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</w:p>
    <w:p w14:paraId="18D5C68B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智能家居常见控制电池模式：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BA65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5F98457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模式</w:t>
            </w:r>
          </w:p>
        </w:tc>
        <w:tc>
          <w:tcPr>
            <w:tcW w:w="2130" w:type="dxa"/>
          </w:tcPr>
          <w:p w14:paraId="0408DB78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实现方式</w:t>
            </w:r>
          </w:p>
        </w:tc>
        <w:tc>
          <w:tcPr>
            <w:tcW w:w="2131" w:type="dxa"/>
          </w:tcPr>
          <w:p w14:paraId="48E596DE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2131" w:type="dxa"/>
          </w:tcPr>
          <w:p w14:paraId="27D83534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问题</w:t>
            </w:r>
          </w:p>
        </w:tc>
      </w:tr>
      <w:tr w14:paraId="4A1BF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07066E3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开关控制（简单场景）</w:t>
            </w:r>
          </w:p>
        </w:tc>
        <w:tc>
          <w:tcPr>
            <w:tcW w:w="2130" w:type="dxa"/>
          </w:tcPr>
          <w:p w14:paraId="3B81E30A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电池或逆变器在APP里暴露一个开关接口，Home Assistant可以调用</w:t>
            </w:r>
          </w:p>
        </w:tc>
        <w:tc>
          <w:tcPr>
            <w:tcW w:w="2131" w:type="dxa"/>
          </w:tcPr>
          <w:p w14:paraId="60EC753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实现类似开关机</w:t>
            </w:r>
          </w:p>
        </w:tc>
        <w:tc>
          <w:tcPr>
            <w:tcW w:w="2131" w:type="dxa"/>
          </w:tcPr>
          <w:p w14:paraId="7A3FEC6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无法做到动态电价优化，简单触发</w:t>
            </w:r>
          </w:p>
        </w:tc>
      </w:tr>
      <w:tr w14:paraId="0505D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B28EA77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状态联动（高级场景）</w:t>
            </w:r>
          </w:p>
        </w:tc>
        <w:tc>
          <w:tcPr>
            <w:tcW w:w="2130" w:type="dxa"/>
          </w:tcPr>
          <w:p w14:paraId="7E61D80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电池提供实时数据给home assistant, 比如SOC,充放电状态</w:t>
            </w:r>
          </w:p>
        </w:tc>
        <w:tc>
          <w:tcPr>
            <w:tcW w:w="2131" w:type="dxa"/>
          </w:tcPr>
          <w:p w14:paraId="38749E96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用户可以在Home Assistant 里自定义规则，如：当SOC&gt;80%, 关闭充电</w:t>
            </w:r>
          </w:p>
        </w:tc>
        <w:tc>
          <w:tcPr>
            <w:tcW w:w="2131" w:type="dxa"/>
          </w:tcPr>
          <w:p w14:paraId="30DA2F40"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全靠用户自己手动写规则，无法保证安全性或效率</w:t>
            </w:r>
          </w:p>
        </w:tc>
      </w:tr>
    </w:tbl>
    <w:p w14:paraId="0153E4F8">
      <w:pPr>
        <w:widowControl w:val="0"/>
        <w:numPr>
          <w:numId w:val="0"/>
        </w:numPr>
        <w:ind w:leftChars="0"/>
        <w:jc w:val="both"/>
        <w:rPr>
          <w:rFonts w:hint="default"/>
          <w:vertAlign w:val="baseline"/>
          <w:lang w:val="en-US" w:eastAsia="zh-CN"/>
        </w:rPr>
      </w:pPr>
    </w:p>
    <w:p w14:paraId="04E693C2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基本就是Home Assistant是遥控器，用户就是比如当光伏过大可以在home assistant界面可以自动启动热水器， 起码就是显示下状态SOC, 电流， 电压这些吧，就是看电池状态， 高端玩家就是DIY自定义复杂的联动规则。。 只读数据还算可以简单展示， 如果客户坚持控制，考虑非常有限接口，并且就是声明不保证设备安全把； 简单说就是home assistant是开放的DIY社区生态，因为客户有的就嫌弃买好几个牌子电器，要开五个APP控制，体验感不好，才说产生这种开源对接平台，自己搞，玩家主导，免费但无官方支持；然后就是大品牌就是靠全球开发者维护，开发模式就是社区驱动，靠贡献者提交代码。</w:t>
      </w:r>
      <w:bookmarkStart w:id="0" w:name="_GoBack"/>
      <w:bookmarkEnd w:id="0"/>
    </w:p>
    <w:p w14:paraId="0F1F04E0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</w:p>
    <w:p w14:paraId="6B0A4E2E">
      <w:pPr>
        <w:widowControl w:val="0"/>
        <w:numPr>
          <w:numId w:val="0"/>
        </w:numPr>
        <w:ind w:leftChars="0"/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可以理解比如苹果和谷歌都有自己的闭环生态开发自己玩一套，买他们一套用的就舒服，对接难度大收费高</w:t>
      </w:r>
    </w:p>
    <w:p w14:paraId="75740D49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</w:p>
    <w:p w14:paraId="39F52016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实际案例：</w:t>
      </w:r>
    </w:p>
    <w:p w14:paraId="0C141489">
      <w:pPr>
        <w:widowControl w:val="0"/>
        <w:numPr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案例1：Telsa + Home Assistant</w:t>
      </w:r>
    </w:p>
    <w:p w14:paraId="22034024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Telsa电动车可以在Home Assistant里查看电池电流、充电状态</w:t>
      </w:r>
    </w:p>
    <w:p w14:paraId="4C26E74A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用户可以设置“当电价低于€0.10时，开始充电”</w:t>
      </w:r>
    </w:p>
    <w:p w14:paraId="3422BF19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Telsa本身仍有主控逻辑， Home Assistant只是提供一个触发条件</w:t>
      </w:r>
    </w:p>
    <w:p w14:paraId="1456425B">
      <w:pPr>
        <w:widowControl w:val="0"/>
        <w:numPr>
          <w:numId w:val="0"/>
        </w:numPr>
        <w:jc w:val="both"/>
        <w:rPr>
          <w:rFonts w:hint="eastAsia"/>
          <w:vertAlign w:val="baseline"/>
          <w:lang w:val="en-US" w:eastAsia="zh-CN"/>
        </w:rPr>
      </w:pPr>
    </w:p>
    <w:p w14:paraId="5C5CF60D">
      <w:pPr>
        <w:widowControl w:val="0"/>
        <w:numPr>
          <w:numId w:val="0"/>
        </w:numPr>
        <w:jc w:val="both"/>
        <w:rPr>
          <w:rFonts w:hint="eastAsia"/>
          <w:vertAlign w:val="baseline"/>
          <w:lang w:val="en-US" w:eastAsia="zh-CN"/>
        </w:rPr>
      </w:pPr>
    </w:p>
    <w:p w14:paraId="18EF95C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案例2：Sonnen + Home Assistant</w:t>
      </w:r>
    </w:p>
    <w:p w14:paraId="05AA4CE6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Sonnen提供API给Home Assistant, 只读数据，比如当前SOC</w:t>
      </w:r>
    </w:p>
    <w:p w14:paraId="74496CF9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用户可以在Home Assistant界面看电池状态，但不能直接控制电池充放电</w:t>
      </w:r>
    </w:p>
    <w:p w14:paraId="1746E41A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所有真正的控制仍由Sonnen自己的EMS完成</w:t>
      </w:r>
    </w:p>
    <w:p w14:paraId="05DB26DD">
      <w:pPr>
        <w:widowControl w:val="0"/>
        <w:numPr>
          <w:numId w:val="0"/>
        </w:numPr>
        <w:jc w:val="both"/>
        <w:rPr>
          <w:rFonts w:hint="default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E68964"/>
    <w:multiLevelType w:val="singleLevel"/>
    <w:tmpl w:val="10E68964"/>
    <w:lvl w:ilvl="0" w:tentative="0">
      <w:start w:val="1"/>
      <w:numFmt w:val="decimal"/>
      <w:suff w:val="space"/>
      <w:lvlText w:val="%1）"/>
      <w:lvlJc w:val="left"/>
    </w:lvl>
  </w:abstractNum>
  <w:abstractNum w:abstractNumId="1">
    <w:nsid w:val="50173834"/>
    <w:multiLevelType w:val="singleLevel"/>
    <w:tmpl w:val="5017383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CB515E"/>
    <w:rsid w:val="00106D42"/>
    <w:rsid w:val="02681F3A"/>
    <w:rsid w:val="05CB5548"/>
    <w:rsid w:val="094E71DE"/>
    <w:rsid w:val="0F172192"/>
    <w:rsid w:val="0F5C5599"/>
    <w:rsid w:val="10B57526"/>
    <w:rsid w:val="11000B26"/>
    <w:rsid w:val="132A39A5"/>
    <w:rsid w:val="139C00DE"/>
    <w:rsid w:val="145A65E7"/>
    <w:rsid w:val="17FF3A2D"/>
    <w:rsid w:val="19242D6B"/>
    <w:rsid w:val="192530A6"/>
    <w:rsid w:val="198B7250"/>
    <w:rsid w:val="1C5A7B6B"/>
    <w:rsid w:val="1F0A7B58"/>
    <w:rsid w:val="21F305B3"/>
    <w:rsid w:val="28C002AB"/>
    <w:rsid w:val="28CD37EC"/>
    <w:rsid w:val="29AA2CCE"/>
    <w:rsid w:val="29CB515E"/>
    <w:rsid w:val="2B4D5BAA"/>
    <w:rsid w:val="2D901397"/>
    <w:rsid w:val="2DAA3B3B"/>
    <w:rsid w:val="312564F4"/>
    <w:rsid w:val="33375623"/>
    <w:rsid w:val="335221D3"/>
    <w:rsid w:val="34173A67"/>
    <w:rsid w:val="37306536"/>
    <w:rsid w:val="42DD7125"/>
    <w:rsid w:val="4ADC634E"/>
    <w:rsid w:val="4B9F68B3"/>
    <w:rsid w:val="50D32CCC"/>
    <w:rsid w:val="526F774A"/>
    <w:rsid w:val="57115990"/>
    <w:rsid w:val="5C550F13"/>
    <w:rsid w:val="646A633A"/>
    <w:rsid w:val="65BF5533"/>
    <w:rsid w:val="673D6026"/>
    <w:rsid w:val="68133F4F"/>
    <w:rsid w:val="6B0630A0"/>
    <w:rsid w:val="6B811053"/>
    <w:rsid w:val="6BD25148"/>
    <w:rsid w:val="6FAC19B2"/>
    <w:rsid w:val="6FD50013"/>
    <w:rsid w:val="7AE4789C"/>
    <w:rsid w:val="7C045D52"/>
    <w:rsid w:val="7C5D7959"/>
    <w:rsid w:val="7EEF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2025-09-09T06:55:00Z</dcterms:created>
  <dc:creator>WPS_1700008450</dc:creator>
  <cp:lastModifiedBy>WPS_1700008450</cp:lastModifiedBy>
  <dcterms:modified xsi:type="dcterms:W3CDTF">2025-09-09T08:00:06Z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6530B9C7CA384F84A382FE0F5257405C_11</vt:lpwstr>
  </property>
  <property fmtid="{D5CDD505-2E9C-101B-9397-08002B2CF9AE}" pid="4" name="KSOTemplateDocerSaveRecord">
    <vt:lpwstr>eyJoZGlkIjoiMGE4YTM3ZmIwMmQzNmI1OTk2ZTJkODE3YzA0NTc5MmQiLCJ1c2VySWQiOiIxNTU4NDcyMDkzIn0=</vt:lpwstr>
  </property>
</Properties>
</file>