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4"/>
          <w:szCs w:val="44"/>
        </w:rPr>
      </w:pPr>
      <w:r>
        <w:rPr>
          <w:rFonts w:hint="eastAsia"/>
          <w:sz w:val="44"/>
          <w:szCs w:val="44"/>
        </w:rPr>
        <w:t>E</w:t>
      </w:r>
      <w:r>
        <w:rPr>
          <w:rFonts w:hint="eastAsia"/>
          <w:sz w:val="44"/>
          <w:szCs w:val="44"/>
          <w:lang w:val="en-US" w:eastAsia="zh-CN"/>
        </w:rPr>
        <w:t>SY SUNHOME</w:t>
      </w:r>
      <w:r>
        <w:rPr>
          <w:rFonts w:hint="eastAsia"/>
          <w:sz w:val="44"/>
          <w:szCs w:val="44"/>
        </w:rPr>
        <w:t xml:space="preserve"> 家用储能电池有限保修</w:t>
      </w:r>
    </w:p>
    <w:p/>
    <w:p>
      <w:r>
        <w:rPr>
          <w:rFonts w:hint="eastAsia"/>
        </w:rPr>
        <w:t>以下指定的有限保修（以下简称“保修”）适用于ESY</w:t>
      </w:r>
      <w:r>
        <w:rPr>
          <w:rFonts w:hint="eastAsia"/>
          <w:lang w:val="en-US" w:eastAsia="zh-CN"/>
        </w:rPr>
        <w:t xml:space="preserve"> </w:t>
      </w:r>
      <w:r>
        <w:rPr>
          <w:rFonts w:hint="eastAsia"/>
        </w:rPr>
        <w:t>SUNHOME新能源科技有限公司（以下简称“ESY</w:t>
      </w:r>
      <w:r>
        <w:rPr>
          <w:rFonts w:hint="eastAsia"/>
          <w:lang w:val="en-US" w:eastAsia="zh-CN"/>
        </w:rPr>
        <w:t xml:space="preserve"> </w:t>
      </w:r>
      <w:r>
        <w:rPr>
          <w:rFonts w:hint="eastAsia"/>
        </w:rPr>
        <w:t>SUNHOME”）制造/供应的ESY</w:t>
      </w:r>
      <w:r>
        <w:rPr>
          <w:rFonts w:hint="eastAsia"/>
          <w:lang w:val="en-US" w:eastAsia="zh-CN"/>
        </w:rPr>
        <w:t xml:space="preserve"> </w:t>
      </w:r>
      <w:r>
        <w:rPr>
          <w:rFonts w:hint="eastAsia"/>
        </w:rPr>
        <w:t>SUNHOME LFP/磷酸铁锂电池及其附件组件（以下简称“产品”），由最终用户（以下简称“买方”）通过授权的ESY</w:t>
      </w:r>
      <w:r>
        <w:rPr>
          <w:rFonts w:hint="eastAsia"/>
          <w:lang w:val="en-US" w:eastAsia="zh-CN"/>
        </w:rPr>
        <w:t xml:space="preserve"> </w:t>
      </w:r>
      <w:r>
        <w:rPr>
          <w:rFonts w:hint="eastAsia"/>
        </w:rPr>
        <w:t>SUNHOME销售渠道（以下简称“经销商”）购买并由持有ESY</w:t>
      </w:r>
      <w:r>
        <w:rPr>
          <w:rFonts w:hint="eastAsia"/>
          <w:lang w:val="en-US" w:eastAsia="zh-CN"/>
        </w:rPr>
        <w:t xml:space="preserve"> </w:t>
      </w:r>
      <w:r>
        <w:rPr>
          <w:rFonts w:hint="eastAsia"/>
        </w:rPr>
        <w:t>SUNHOME有限保修认证书的认证安装商（以下简称“认证安装商”）安装。</w:t>
      </w:r>
    </w:p>
    <w:p/>
    <w:p>
      <w:r>
        <w:rPr>
          <w:rFonts w:hint="eastAsia"/>
        </w:rPr>
        <w:t>ESY</w:t>
      </w:r>
      <w:r>
        <w:rPr>
          <w:rFonts w:hint="eastAsia"/>
          <w:lang w:val="en-US" w:eastAsia="zh-CN"/>
        </w:rPr>
        <w:t xml:space="preserve"> </w:t>
      </w:r>
      <w:r>
        <w:rPr>
          <w:rFonts w:hint="eastAsia"/>
        </w:rPr>
        <w:t>SUNHOME 新能源科技有限公司是此产品有限保修的担保方，该产品购买并安装于以下地区：</w:t>
      </w:r>
    </w:p>
    <w:p/>
    <w:p>
      <w:r>
        <w:rPr>
          <w:rFonts w:hint="eastAsia"/>
        </w:rPr>
        <w:t>欧盟（比利时、保加利亚、丹麦、德国、爱沙尼亚、芬兰、法国、希腊、爱尔兰、意大利、克罗地亚、拉脱维亚、立陶宛、卢森堡、马耳他、荷兰、奥地利、波兰、葡萄牙、罗马尼亚、瑞典、斯洛伐克、斯洛文尼亚、西班牙、捷克共和国、匈牙利、塞浦路斯）、波黑、挪威、苏格兰、瑞士、英国、欧盟成员国和英国的海外领土。</w:t>
      </w:r>
    </w:p>
    <w:p/>
    <w:p>
      <w:r>
        <w:rPr>
          <w:rFonts w:hint="eastAsia"/>
        </w:rPr>
        <w:t>以下‘保修’提供给以下‘产品’</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型号名称</w:t>
            </w:r>
          </w:p>
        </w:tc>
        <w:tc>
          <w:tcPr>
            <w:tcW w:w="4261" w:type="dxa"/>
          </w:tcPr>
          <w:p>
            <w:r>
              <w:rPr>
                <w:rFonts w:hint="eastAsia"/>
              </w:rPr>
              <w:t>型号代码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SUNHM-HM6-05</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SUNHM-HM6-10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SUNHM-HM6-15</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SUNHM-HM6-20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SUNHM-HM6-25</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SUNHM-HM6-30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SUNHM-HM12-10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SUNHM-HM12-15</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SUNHM-HM12-20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SUNHM-HM12-25</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SUNHM-HM12-30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SUNHM-HM15-20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SUNHM-HM15-30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SUNHM-HM15-60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SUNHM-HM15-90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SUNHM-HM20-20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SUNHM-HM20-30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SUNHM-HM20-60</w:t>
            </w:r>
          </w:p>
        </w:tc>
        <w:tc>
          <w:tcPr>
            <w:tcW w:w="426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ESY SUNHM-HM20-90</w:t>
            </w:r>
          </w:p>
        </w:tc>
        <w:tc>
          <w:tcPr>
            <w:tcW w:w="4261" w:type="dxa"/>
          </w:tcPr>
          <w:p/>
        </w:tc>
      </w:tr>
    </w:tbl>
    <w:p/>
    <w:p/>
    <w:p>
      <w:pPr>
        <w:numPr>
          <w:ilvl w:val="0"/>
          <w:numId w:val="1"/>
        </w:numPr>
      </w:pPr>
      <w:r>
        <w:rPr>
          <w:rFonts w:hint="eastAsia"/>
        </w:rPr>
        <w:t>目的</w:t>
      </w:r>
    </w:p>
    <w:p>
      <w:r>
        <w:rPr>
          <w:rFonts w:hint="eastAsia"/>
        </w:rPr>
        <w:t>本“保修”旨在明确定义与“产品”的保修政策相关的事项。</w:t>
      </w:r>
    </w:p>
    <w:p/>
    <w:p/>
    <w:p>
      <w:pPr>
        <w:numPr>
          <w:ilvl w:val="0"/>
          <w:numId w:val="1"/>
        </w:numPr>
      </w:pPr>
      <w:r>
        <w:rPr>
          <w:rFonts w:hint="eastAsia"/>
        </w:rPr>
        <w:t xml:space="preserve">义务 </w:t>
      </w:r>
    </w:p>
    <w:p>
      <w:pPr>
        <w:numPr>
          <w:ilvl w:val="1"/>
          <w:numId w:val="1"/>
        </w:numPr>
      </w:pPr>
      <w:r>
        <w:rPr>
          <w:rFonts w:hint="eastAsia"/>
        </w:rPr>
        <w:t>“买方”应根据</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提供的技术文件和条件使用和维护“产品”。ESY</w:t>
      </w:r>
      <w:r>
        <w:rPr>
          <w:rFonts w:hint="eastAsia"/>
          <w:lang w:val="en-US" w:eastAsia="zh-CN"/>
        </w:rPr>
        <w:t xml:space="preserve"> </w:t>
      </w:r>
      <w:r>
        <w:rPr>
          <w:rFonts w:hint="eastAsia"/>
        </w:rPr>
        <w:t>SUNHOME保留在不事先通知的情况下进行更改的权利。</w:t>
      </w:r>
    </w:p>
    <w:p>
      <w:pPr>
        <w:numPr>
          <w:ilvl w:val="1"/>
          <w:numId w:val="1"/>
        </w:numPr>
      </w:pPr>
      <w:r>
        <w:rPr>
          <w:rFonts w:hint="eastAsia"/>
        </w:rPr>
        <w:t>“买方”应遵守</w:t>
      </w:r>
      <w:r>
        <w:rPr>
          <w:rFonts w:hint="eastAsia"/>
          <w:highlight w:val="yellow"/>
        </w:rPr>
        <w:t>ESY</w:t>
      </w:r>
      <w:r>
        <w:rPr>
          <w:rFonts w:hint="eastAsia"/>
          <w:highlight w:val="yellow"/>
          <w:lang w:val="en-US" w:eastAsia="zh-CN"/>
        </w:rPr>
        <w:t xml:space="preserve"> </w:t>
      </w:r>
      <w:r>
        <w:rPr>
          <w:rFonts w:hint="eastAsia"/>
          <w:highlight w:val="yellow"/>
        </w:rPr>
        <w:t xml:space="preserve">SUNHOME </w:t>
      </w:r>
      <w:r>
        <w:rPr>
          <w:rFonts w:hint="eastAsia"/>
        </w:rPr>
        <w:t>提供的安装手册/文档中规定的所有注意事项。</w:t>
      </w:r>
    </w:p>
    <w:p>
      <w:pPr>
        <w:numPr>
          <w:ilvl w:val="1"/>
          <w:numId w:val="1"/>
        </w:numPr>
      </w:pPr>
      <w:r>
        <w:rPr>
          <w:rFonts w:hint="eastAsia"/>
        </w:rPr>
        <w:t xml:space="preserve"> 除全一体类别外的电池储存系统必须仅连接兼容的逆变器，并且必须连接到互联网，否则买方将对由此导致的产品损坏负责。</w:t>
      </w:r>
    </w:p>
    <w:p>
      <w:pPr>
        <w:numPr>
          <w:ilvl w:val="1"/>
          <w:numId w:val="1"/>
        </w:numPr>
      </w:pPr>
      <w:r>
        <w:rPr>
          <w:rFonts w:hint="eastAsia"/>
        </w:rPr>
        <w:t xml:space="preserve"> “产品”需要使用经批准的兼容逆变器。当“产品”与非经批准的逆变器一起安装时，</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提供的“保修”将无效。</w:t>
      </w:r>
    </w:p>
    <w:p>
      <w:r>
        <w:rPr>
          <w:rFonts w:hint="eastAsia"/>
        </w:rPr>
        <w:t>对于兼容逆变器的列表，“经销商”或“买方”可以访问以下ESY</w:t>
      </w:r>
      <w:r>
        <w:rPr>
          <w:rFonts w:hint="eastAsia"/>
          <w:lang w:val="en-US" w:eastAsia="zh-CN"/>
        </w:rPr>
        <w:t xml:space="preserve"> </w:t>
      </w:r>
      <w:r>
        <w:rPr>
          <w:rFonts w:hint="eastAsia"/>
        </w:rPr>
        <w:t>SUNHOME网站。</w:t>
      </w:r>
    </w:p>
    <w:p>
      <w:pPr>
        <w:rPr>
          <w:rFonts w:ascii="Segoe UI" w:hAnsi="Segoe UI" w:eastAsia="Segoe UI" w:cs="Segoe UI"/>
          <w:szCs w:val="21"/>
          <w:bdr w:val="single" w:color="E3E3E3" w:sz="2" w:space="0"/>
          <w:shd w:val="clear" w:color="auto" w:fill="FFFFFF"/>
        </w:rPr>
      </w:pPr>
      <w:r>
        <w:fldChar w:fldCharType="begin"/>
      </w:r>
      <w:r>
        <w:instrText xml:space="preserve"> HYPERLINK "https://www.esysunhome.com/eu" \t "https://chat.openai.com/c/_new" </w:instrText>
      </w:r>
      <w:r>
        <w:fldChar w:fldCharType="separate"/>
      </w:r>
      <w:r>
        <w:rPr>
          <w:rStyle w:val="8"/>
          <w:rFonts w:ascii="Segoe UI" w:hAnsi="Segoe UI" w:eastAsia="Segoe UI" w:cs="Segoe UI"/>
          <w:szCs w:val="21"/>
          <w:u w:val="none"/>
          <w:bdr w:val="single" w:color="E3E3E3" w:sz="2" w:space="0"/>
          <w:shd w:val="clear" w:color="auto" w:fill="FFFFFF"/>
        </w:rPr>
        <w:t>https://www.esysunhome.com</w:t>
      </w:r>
      <w:r>
        <w:rPr>
          <w:rStyle w:val="8"/>
          <w:rFonts w:ascii="Segoe UI" w:hAnsi="Segoe UI" w:eastAsia="Segoe UI" w:cs="Segoe UI"/>
          <w:szCs w:val="21"/>
          <w:u w:val="none"/>
          <w:bdr w:val="single" w:color="E3E3E3" w:sz="2" w:space="0"/>
          <w:shd w:val="clear" w:color="auto" w:fill="FFFFFF"/>
        </w:rPr>
        <w:fldChar w:fldCharType="end"/>
      </w:r>
    </w:p>
    <w:p>
      <w:pPr>
        <w:numPr>
          <w:ilvl w:val="1"/>
          <w:numId w:val="1"/>
        </w:numPr>
      </w:pPr>
      <w:r>
        <w:rPr>
          <w:rFonts w:hint="eastAsia"/>
        </w:rPr>
        <w:t xml:space="preserve"> 进行“产品”的安装和维护的任何人必须具有所需的国家和州电池处理/安装的适当电气资格和许可，并且还必须是“认证安装商”。</w:t>
      </w:r>
    </w:p>
    <w:p>
      <w:pPr>
        <w:pStyle w:val="10"/>
        <w:numPr>
          <w:ilvl w:val="1"/>
          <w:numId w:val="1"/>
        </w:numPr>
        <w:tabs>
          <w:tab w:val="left" w:pos="558"/>
        </w:tabs>
        <w:spacing w:before="35"/>
        <w:jc w:val="left"/>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如果设备不安装或立即使用，则存储环境需要满足以下条件</w:t>
      </w:r>
    </w:p>
    <w:p>
      <w:pPr>
        <w:pStyle w:val="10"/>
        <w:tabs>
          <w:tab w:val="left" w:pos="558"/>
        </w:tabs>
        <w:spacing w:before="35"/>
        <w:ind w:left="345"/>
        <w:jc w:val="left"/>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highlight w:val="yellow"/>
          <w:lang w:eastAsia="zh-CN"/>
        </w:rPr>
        <w:t>A.储存SOC：50％-80％SOC。每</w:t>
      </w:r>
      <w:r>
        <w:rPr>
          <w:rFonts w:hint="eastAsia" w:asciiTheme="minorEastAsia" w:hAnsiTheme="minorEastAsia" w:eastAsiaTheme="minorEastAsia" w:cstheme="minorEastAsia"/>
          <w:szCs w:val="21"/>
          <w:highlight w:val="yellow"/>
          <w:lang w:val="en-US" w:eastAsia="zh-CN"/>
        </w:rPr>
        <w:t>6</w:t>
      </w:r>
      <w:r>
        <w:rPr>
          <w:rFonts w:hint="eastAsia" w:asciiTheme="minorEastAsia" w:hAnsiTheme="minorEastAsia" w:eastAsiaTheme="minorEastAsia" w:cstheme="minorEastAsia"/>
          <w:szCs w:val="21"/>
          <w:highlight w:val="yellow"/>
          <w:lang w:eastAsia="zh-CN"/>
        </w:rPr>
        <w:t>个月排放和充</w:t>
      </w:r>
      <w:r>
        <w:rPr>
          <w:rFonts w:hint="eastAsia" w:asciiTheme="minorEastAsia" w:hAnsiTheme="minorEastAsia" w:eastAsiaTheme="minorEastAsia" w:cstheme="minorEastAsia"/>
          <w:szCs w:val="21"/>
          <w:highlight w:val="yellow"/>
          <w:lang w:val="en-US" w:eastAsia="zh-CN"/>
        </w:rPr>
        <w:t>满</w:t>
      </w:r>
      <w:r>
        <w:rPr>
          <w:rFonts w:hint="eastAsia" w:asciiTheme="minorEastAsia" w:hAnsiTheme="minorEastAsia" w:eastAsiaTheme="minorEastAsia" w:cstheme="minorEastAsia"/>
          <w:szCs w:val="21"/>
          <w:highlight w:val="yellow"/>
          <w:lang w:eastAsia="zh-CN"/>
        </w:rPr>
        <w:t>电池容量一次。</w:t>
      </w:r>
    </w:p>
    <w:p>
      <w:pPr>
        <w:pStyle w:val="10"/>
        <w:tabs>
          <w:tab w:val="left" w:pos="558"/>
        </w:tabs>
        <w:spacing w:before="35"/>
        <w:ind w:left="345"/>
        <w:jc w:val="left"/>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B.储存温度：-</w:t>
      </w:r>
      <w:r>
        <w:rPr>
          <w:rFonts w:hint="eastAsia" w:asciiTheme="minorEastAsia" w:hAnsiTheme="minorEastAsia" w:eastAsiaTheme="minorEastAsia" w:cstheme="minorEastAsia"/>
          <w:szCs w:val="21"/>
          <w:lang w:val="en-US" w:eastAsia="zh-CN"/>
        </w:rPr>
        <w:t>25</w:t>
      </w:r>
      <w:r>
        <w:rPr>
          <w:rFonts w:hint="eastAsia" w:asciiTheme="minorEastAsia" w:hAnsiTheme="minorEastAsia" w:eastAsiaTheme="minorEastAsia" w:cstheme="minorEastAsia"/>
          <w:szCs w:val="21"/>
          <w:lang w:eastAsia="zh-CN"/>
        </w:rPr>
        <w:t>℃〜35℃</w:t>
      </w:r>
    </w:p>
    <w:p>
      <w:pPr>
        <w:pStyle w:val="10"/>
        <w:tabs>
          <w:tab w:val="left" w:pos="558"/>
        </w:tabs>
        <w:spacing w:before="35"/>
        <w:ind w:left="345"/>
        <w:jc w:val="left"/>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C.储存湿度：5％RH〜95％RH（无凝结）。如果发现任何潮湿或凝结，请勿安装电池。</w:t>
      </w:r>
    </w:p>
    <w:p>
      <w:pPr>
        <w:pStyle w:val="10"/>
        <w:tabs>
          <w:tab w:val="left" w:pos="558"/>
        </w:tabs>
        <w:spacing w:before="35"/>
        <w:ind w:left="345"/>
        <w:jc w:val="left"/>
        <w:rPr>
          <w:rFonts w:asciiTheme="minorEastAsia" w:hAnsiTheme="minorEastAsia" w:eastAsiaTheme="minorEastAsia" w:cstheme="minorEastAsia"/>
          <w:szCs w:val="21"/>
          <w:lang w:eastAsia="zh-CN"/>
        </w:rPr>
      </w:pPr>
      <w:r>
        <w:rPr>
          <w:rFonts w:hint="eastAsia" w:asciiTheme="minorEastAsia" w:hAnsiTheme="minorEastAsia" w:eastAsiaTheme="minorEastAsia" w:cstheme="minorEastAsia"/>
          <w:szCs w:val="21"/>
          <w:lang w:eastAsia="zh-CN"/>
        </w:rPr>
        <w:t>D.将设备放在一个凉爽的地方，远离阳光直射和雨水</w:t>
      </w:r>
    </w:p>
    <w:p>
      <w:pPr>
        <w:pStyle w:val="10"/>
        <w:tabs>
          <w:tab w:val="left" w:pos="558"/>
        </w:tabs>
        <w:spacing w:before="35"/>
        <w:ind w:left="345"/>
        <w:jc w:val="left"/>
        <w:rPr>
          <w:lang w:eastAsia="zh-CN"/>
        </w:rPr>
      </w:pPr>
      <w:r>
        <w:rPr>
          <w:rFonts w:hint="eastAsia" w:asciiTheme="minorEastAsia" w:hAnsiTheme="minorEastAsia" w:eastAsiaTheme="minorEastAsia" w:cstheme="minorEastAsia"/>
          <w:szCs w:val="21"/>
          <w:lang w:eastAsia="zh-CN"/>
        </w:rPr>
        <w:t>E.将设备远离易燃，爆炸性和腐蚀性问题</w:t>
      </w:r>
    </w:p>
    <w:p>
      <w:pPr>
        <w:numPr>
          <w:ilvl w:val="1"/>
          <w:numId w:val="1"/>
        </w:numPr>
        <w:spacing w:line="271" w:lineRule="auto"/>
        <w:rPr>
          <w:szCs w:val="21"/>
        </w:rPr>
      </w:pPr>
      <w:r>
        <w:rPr>
          <w:rFonts w:hint="eastAsia"/>
          <w:szCs w:val="21"/>
        </w:rPr>
        <w:t xml:space="preserve"> 为了提供ESY</w:t>
      </w:r>
      <w:r>
        <w:rPr>
          <w:rFonts w:hint="eastAsia"/>
          <w:szCs w:val="21"/>
          <w:lang w:val="en-US" w:eastAsia="zh-CN"/>
        </w:rPr>
        <w:t xml:space="preserve"> </w:t>
      </w:r>
      <w:r>
        <w:rPr>
          <w:rFonts w:hint="eastAsia"/>
          <w:szCs w:val="21"/>
        </w:rPr>
        <w:t>SUNHOME的十年有限保修，ESY</w:t>
      </w:r>
      <w:r>
        <w:rPr>
          <w:rFonts w:hint="eastAsia"/>
          <w:szCs w:val="21"/>
          <w:lang w:val="en-US" w:eastAsia="zh-CN"/>
        </w:rPr>
        <w:t xml:space="preserve"> </w:t>
      </w:r>
      <w:r>
        <w:rPr>
          <w:rFonts w:hint="eastAsia"/>
          <w:szCs w:val="21"/>
        </w:rPr>
        <w:t>SUNHOME将不时通过远程固件升级更新设备。这些远程升级可能会短暂停止设备的操作。通过将设备连接到Internet，您同意ESY</w:t>
      </w:r>
      <w:r>
        <w:rPr>
          <w:rFonts w:hint="eastAsia"/>
          <w:szCs w:val="21"/>
          <w:lang w:val="en-US" w:eastAsia="zh-CN"/>
        </w:rPr>
        <w:t xml:space="preserve"> </w:t>
      </w:r>
      <w:r>
        <w:rPr>
          <w:rFonts w:hint="eastAsia"/>
          <w:szCs w:val="21"/>
        </w:rPr>
        <w:t>SUNHOME可以更新设备功能的固件，而无需进一步通知。如果您的设备在很长一段时间内未连接到网络，我们可能无法完成如此重要的升级。在这种情况下，我们可能无法履行整个十年保修承诺。但是，我们始终根据首次安装日期提供五年保修。</w:t>
      </w:r>
    </w:p>
    <w:p>
      <w:pPr>
        <w:numPr>
          <w:ilvl w:val="0"/>
          <w:numId w:val="1"/>
        </w:numPr>
        <w:spacing w:line="271" w:lineRule="auto"/>
        <w:rPr>
          <w:szCs w:val="21"/>
        </w:rPr>
        <w:sectPr>
          <w:pgSz w:w="11910" w:h="16840"/>
          <w:pgMar w:top="1380" w:right="1680" w:bottom="1460" w:left="1660" w:header="792" w:footer="1280" w:gutter="0"/>
          <w:cols w:space="720" w:num="1"/>
        </w:sectPr>
      </w:pPr>
    </w:p>
    <w:p/>
    <w:p/>
    <w:p>
      <w:pPr>
        <w:numPr>
          <w:ilvl w:val="0"/>
          <w:numId w:val="1"/>
        </w:numPr>
      </w:pPr>
      <w:r>
        <w:rPr>
          <w:rFonts w:hint="eastAsia"/>
        </w:rPr>
        <w:t>产品有限保修</w:t>
      </w:r>
    </w:p>
    <w:p>
      <w:pPr>
        <w:rPr>
          <w:highlight w:val="yellow"/>
        </w:rPr>
      </w:pPr>
      <w:r>
        <w:rPr>
          <w:highlight w:val="yellow"/>
        </w:rPr>
        <w:t>ESY</w:t>
      </w:r>
      <w:r>
        <w:rPr>
          <w:rFonts w:hint="eastAsia"/>
          <w:highlight w:val="yellow"/>
          <w:lang w:val="en-US" w:eastAsia="zh-CN"/>
        </w:rPr>
        <w:t xml:space="preserve"> </w:t>
      </w:r>
      <w:r>
        <w:rPr>
          <w:highlight w:val="yellow"/>
        </w:rPr>
        <w:t>SU</w:t>
      </w:r>
      <w:r>
        <w:rPr>
          <w:rFonts w:hint="eastAsia"/>
          <w:highlight w:val="yellow"/>
        </w:rPr>
        <w:t>N</w:t>
      </w:r>
      <w:r>
        <w:rPr>
          <w:highlight w:val="yellow"/>
        </w:rPr>
        <w:t xml:space="preserve">HOME </w:t>
      </w:r>
      <w:r>
        <w:t>将根据本“保修”的条款更换或修理“产品”的任何缺陷，包括第</w:t>
      </w:r>
      <w:r>
        <w:rPr>
          <w:rFonts w:hint="eastAsia"/>
        </w:rPr>
        <w:t xml:space="preserve">6条和第7条中规定的排除。产品保修将在以下任一情况下开始； </w:t>
      </w:r>
    </w:p>
    <w:p>
      <w:pPr>
        <w:numPr>
          <w:ilvl w:val="0"/>
          <w:numId w:val="2"/>
        </w:numPr>
      </w:pPr>
      <w:r>
        <w:rPr>
          <w:rFonts w:hint="eastAsia"/>
        </w:rPr>
        <w:t>在安装之日</w:t>
      </w:r>
    </w:p>
    <w:p>
      <w:pPr>
        <w:numPr>
          <w:ilvl w:val="0"/>
          <w:numId w:val="2"/>
        </w:numPr>
      </w:pPr>
      <w:r>
        <w:rPr>
          <w:rFonts w:hint="eastAsia"/>
        </w:rPr>
        <w:t>或者</w:t>
      </w:r>
    </w:p>
    <w:p>
      <w:pPr>
        <w:numPr>
          <w:ilvl w:val="0"/>
          <w:numId w:val="2"/>
        </w:numPr>
      </w:pPr>
      <w:r>
        <w:rPr>
          <w:rFonts w:hint="eastAsia"/>
        </w:rPr>
        <w:t>从制造日期起的六（6）个月内，以先到者为准，此类“保修”适用于电池有效期为十（10）年，逆变器有效期为5年。受到排除和限制的影响。</w:t>
      </w:r>
    </w:p>
    <w:p/>
    <w:p>
      <w:r>
        <w:rPr>
          <w:rFonts w:hint="eastAsia"/>
        </w:rPr>
        <w:t xml:space="preserve">3.1 </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 xml:space="preserve"> 保证该产品将：</w:t>
      </w:r>
    </w:p>
    <w:p>
      <w:pPr>
        <w:numPr>
          <w:ilvl w:val="0"/>
          <w:numId w:val="2"/>
        </w:numPr>
      </w:pPr>
      <w:r>
        <w:rPr>
          <w:rFonts w:hint="eastAsia"/>
        </w:rPr>
        <w:t>在保修开始日期起的十（10）年内保留其可用容量的80%。</w:t>
      </w:r>
    </w:p>
    <w:p>
      <w:pPr>
        <w:numPr>
          <w:ilvl w:val="0"/>
          <w:numId w:val="2"/>
        </w:numPr>
      </w:pPr>
      <w:r>
        <w:rPr>
          <w:rFonts w:hint="eastAsia"/>
        </w:rPr>
        <w:t>或者</w:t>
      </w:r>
    </w:p>
    <w:p>
      <w:pPr>
        <w:numPr>
          <w:ilvl w:val="0"/>
          <w:numId w:val="2"/>
        </w:numPr>
      </w:pPr>
      <w:r>
        <w:rPr>
          <w:rFonts w:hint="eastAsia"/>
        </w:rPr>
        <w:t>达到最大总功率，以先到者为准，前提是产品以符合ESY</w:t>
      </w:r>
      <w:r>
        <w:rPr>
          <w:rFonts w:hint="eastAsia"/>
          <w:lang w:val="en-US" w:eastAsia="zh-CN"/>
        </w:rPr>
        <w:t xml:space="preserve"> </w:t>
      </w:r>
      <w:r>
        <w:rPr>
          <w:rFonts w:hint="eastAsia"/>
        </w:rPr>
        <w:t>SUNHOME提供的手册指南的正常方式运行。</w:t>
      </w:r>
    </w:p>
    <w:p>
      <w:r>
        <w:rPr>
          <w:rFonts w:hint="eastAsia"/>
        </w:rPr>
        <w:t>3.2 ESY</w:t>
      </w:r>
      <w:r>
        <w:rPr>
          <w:rFonts w:hint="eastAsia"/>
          <w:lang w:val="en-US" w:eastAsia="zh-CN"/>
        </w:rPr>
        <w:t xml:space="preserve"> </w:t>
      </w:r>
      <w:r>
        <w:rPr>
          <w:rFonts w:hint="eastAsia"/>
        </w:rPr>
        <w:t>SUNHOME产品的功率交付如下表所示：</w:t>
      </w:r>
    </w:p>
    <w:p>
      <w:r>
        <w:rPr>
          <w:rFonts w:hint="eastAsia"/>
        </w:rPr>
        <w:t>ESY</w:t>
      </w:r>
      <w:r>
        <w:rPr>
          <w:rFonts w:hint="eastAsia"/>
          <w:lang w:val="en-US" w:eastAsia="zh-CN"/>
        </w:rPr>
        <w:t xml:space="preserve"> </w:t>
      </w:r>
      <w:r>
        <w:rPr>
          <w:rFonts w:hint="eastAsia"/>
        </w:rPr>
        <w:t>SUNHOME：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型号</w:t>
            </w:r>
          </w:p>
        </w:tc>
        <w:tc>
          <w:tcPr>
            <w:tcW w:w="2841" w:type="dxa"/>
          </w:tcPr>
          <w:p>
            <w:r>
              <w:rPr>
                <w:rFonts w:hint="eastAsia"/>
              </w:rPr>
              <w:t>容量</w:t>
            </w:r>
          </w:p>
        </w:tc>
        <w:tc>
          <w:tcPr>
            <w:tcW w:w="2841" w:type="dxa"/>
          </w:tcPr>
          <w:p>
            <w:r>
              <w:rPr>
                <w:rFonts w:hint="eastAsia"/>
              </w:rPr>
              <w:t>总功率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HM6-05</w:t>
            </w:r>
          </w:p>
        </w:tc>
        <w:tc>
          <w:tcPr>
            <w:tcW w:w="2841" w:type="dxa"/>
          </w:tcPr>
          <w:p>
            <w:r>
              <w:rPr>
                <w:rFonts w:hint="eastAsia"/>
              </w:rPr>
              <w:t>5.12kWh</w:t>
            </w:r>
          </w:p>
        </w:tc>
        <w:tc>
          <w:tcPr>
            <w:tcW w:w="2841" w:type="dxa"/>
          </w:tcPr>
          <w:p>
            <w:r>
              <w:rPr>
                <w:rFonts w:hint="eastAsia"/>
              </w:rPr>
              <w:t>2.92MWh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HM6-10</w:t>
            </w:r>
          </w:p>
        </w:tc>
        <w:tc>
          <w:tcPr>
            <w:tcW w:w="2841" w:type="dxa"/>
          </w:tcPr>
          <w:p>
            <w:r>
              <w:rPr>
                <w:rFonts w:hint="eastAsia"/>
              </w:rPr>
              <w:t>10.24kWh</w:t>
            </w:r>
          </w:p>
        </w:tc>
        <w:tc>
          <w:tcPr>
            <w:tcW w:w="2841" w:type="dxa"/>
          </w:tcPr>
          <w:p>
            <w:r>
              <w:rPr>
                <w:rFonts w:hint="eastAsia"/>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HM6-15</w:t>
            </w:r>
          </w:p>
        </w:tc>
        <w:tc>
          <w:tcPr>
            <w:tcW w:w="2841" w:type="dxa"/>
          </w:tcPr>
          <w:p>
            <w:r>
              <w:rPr>
                <w:rFonts w:hint="eastAsia"/>
              </w:rPr>
              <w:t>15.36kWh</w:t>
            </w:r>
          </w:p>
        </w:tc>
        <w:tc>
          <w:tcPr>
            <w:tcW w:w="2841" w:type="dxa"/>
          </w:tcPr>
          <w:p>
            <w:r>
              <w:rPr>
                <w:rFonts w:hint="eastAsia"/>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HM6-20</w:t>
            </w:r>
          </w:p>
        </w:tc>
        <w:tc>
          <w:tcPr>
            <w:tcW w:w="2841" w:type="dxa"/>
          </w:tcPr>
          <w:p>
            <w:r>
              <w:rPr>
                <w:rFonts w:hint="eastAsia"/>
              </w:rPr>
              <w:t>20.48kWh</w:t>
            </w:r>
          </w:p>
        </w:tc>
        <w:tc>
          <w:tcPr>
            <w:tcW w:w="2841" w:type="dxa"/>
          </w:tcPr>
          <w:p>
            <w:r>
              <w:rPr>
                <w:rFonts w:hint="eastAsia"/>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HM6-25</w:t>
            </w:r>
          </w:p>
        </w:tc>
        <w:tc>
          <w:tcPr>
            <w:tcW w:w="2841" w:type="dxa"/>
          </w:tcPr>
          <w:p>
            <w:r>
              <w:rPr>
                <w:rFonts w:hint="eastAsia"/>
              </w:rPr>
              <w:t>25.6kWh</w:t>
            </w:r>
          </w:p>
        </w:tc>
        <w:tc>
          <w:tcPr>
            <w:tcW w:w="2841" w:type="dxa"/>
          </w:tcPr>
          <w:p>
            <w:r>
              <w:rPr>
                <w:rFonts w:hint="eastAsia"/>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HM6-30</w:t>
            </w:r>
          </w:p>
        </w:tc>
        <w:tc>
          <w:tcPr>
            <w:tcW w:w="2841" w:type="dxa"/>
          </w:tcPr>
          <w:p>
            <w:r>
              <w:rPr>
                <w:rFonts w:hint="eastAsia"/>
              </w:rPr>
              <w:t>30.72kWh</w:t>
            </w:r>
          </w:p>
        </w:tc>
        <w:tc>
          <w:tcPr>
            <w:tcW w:w="2841" w:type="dxa"/>
          </w:tcPr>
          <w:p>
            <w:r>
              <w:rPr>
                <w:rFonts w:hint="eastAsia"/>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HM12-10</w:t>
            </w:r>
          </w:p>
        </w:tc>
        <w:tc>
          <w:tcPr>
            <w:tcW w:w="2841" w:type="dxa"/>
          </w:tcPr>
          <w:p>
            <w:r>
              <w:rPr>
                <w:rFonts w:hint="eastAsia"/>
              </w:rPr>
              <w:t>10.24kWh</w:t>
            </w:r>
          </w:p>
        </w:tc>
        <w:tc>
          <w:tcPr>
            <w:tcW w:w="2841" w:type="dxa"/>
          </w:tcPr>
          <w:p>
            <w:r>
              <w:rPr>
                <w:rFonts w:hint="eastAsia"/>
              </w:rPr>
              <w:t>5.84MWh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HM12-15</w:t>
            </w:r>
          </w:p>
        </w:tc>
        <w:tc>
          <w:tcPr>
            <w:tcW w:w="2841" w:type="dxa"/>
          </w:tcPr>
          <w:p>
            <w:r>
              <w:rPr>
                <w:rFonts w:hint="eastAsia"/>
              </w:rPr>
              <w:t>15.36kWh</w:t>
            </w:r>
          </w:p>
        </w:tc>
        <w:tc>
          <w:tcPr>
            <w:tcW w:w="2841" w:type="dxa"/>
          </w:tcPr>
          <w:p>
            <w:r>
              <w:rPr>
                <w:rFonts w:hint="eastAsia"/>
              </w:rPr>
              <w:t>8.76MWh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HM12-20</w:t>
            </w:r>
          </w:p>
        </w:tc>
        <w:tc>
          <w:tcPr>
            <w:tcW w:w="2841" w:type="dxa"/>
          </w:tcPr>
          <w:p>
            <w:r>
              <w:rPr>
                <w:rFonts w:hint="eastAsia"/>
              </w:rPr>
              <w:t>20.48kWh</w:t>
            </w:r>
          </w:p>
        </w:tc>
        <w:tc>
          <w:tcPr>
            <w:tcW w:w="2841" w:type="dxa"/>
          </w:tcPr>
          <w:p>
            <w:r>
              <w:rPr>
                <w:rFonts w:hint="eastAsia"/>
              </w:rPr>
              <w:t>11.68MWh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HM12-25</w:t>
            </w:r>
          </w:p>
        </w:tc>
        <w:tc>
          <w:tcPr>
            <w:tcW w:w="2841" w:type="dxa"/>
          </w:tcPr>
          <w:p>
            <w:r>
              <w:rPr>
                <w:rFonts w:hint="eastAsia"/>
              </w:rPr>
              <w:t>25.6kWh</w:t>
            </w:r>
          </w:p>
        </w:tc>
        <w:tc>
          <w:tcPr>
            <w:tcW w:w="2841" w:type="dxa"/>
          </w:tcPr>
          <w:p>
            <w:r>
              <w:rPr>
                <w:rFonts w:hint="eastAsia"/>
              </w:rPr>
              <w:t>14.6MWh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HM12-30</w:t>
            </w:r>
          </w:p>
        </w:tc>
        <w:tc>
          <w:tcPr>
            <w:tcW w:w="2841" w:type="dxa"/>
          </w:tcPr>
          <w:p>
            <w:r>
              <w:rPr>
                <w:rFonts w:hint="eastAsia"/>
              </w:rPr>
              <w:t>30.72kWh</w:t>
            </w:r>
          </w:p>
        </w:tc>
        <w:tc>
          <w:tcPr>
            <w:tcW w:w="2841" w:type="dxa"/>
          </w:tcPr>
          <w:p>
            <w:r>
              <w:rPr>
                <w:rFonts w:hint="eastAsia"/>
              </w:rPr>
              <w:t>17.52MWh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HM15-20</w:t>
            </w:r>
          </w:p>
        </w:tc>
        <w:tc>
          <w:tcPr>
            <w:tcW w:w="2841" w:type="dxa"/>
          </w:tcPr>
          <w:p>
            <w:r>
              <w:rPr>
                <w:rFonts w:hint="eastAsia"/>
              </w:rPr>
              <w:t>21.08kWh</w:t>
            </w:r>
          </w:p>
        </w:tc>
        <w:tc>
          <w:tcPr>
            <w:tcW w:w="2841" w:type="dxa"/>
          </w:tcPr>
          <w:p>
            <w:r>
              <w:rPr>
                <w:rFonts w:hint="eastAsia"/>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HM15-30</w:t>
            </w:r>
          </w:p>
        </w:tc>
        <w:tc>
          <w:tcPr>
            <w:tcW w:w="2841" w:type="dxa"/>
          </w:tcPr>
          <w:p>
            <w:r>
              <w:rPr>
                <w:rFonts w:hint="eastAsia"/>
              </w:rPr>
              <w:t>31.62kWh</w:t>
            </w:r>
          </w:p>
        </w:tc>
        <w:tc>
          <w:tcPr>
            <w:tcW w:w="2841" w:type="dxa"/>
          </w:tcPr>
          <w:p>
            <w:r>
              <w:rPr>
                <w:rFonts w:hint="eastAsia"/>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HM15-60</w:t>
            </w:r>
          </w:p>
        </w:tc>
        <w:tc>
          <w:tcPr>
            <w:tcW w:w="2841" w:type="dxa"/>
          </w:tcPr>
          <w:p>
            <w:r>
              <w:rPr>
                <w:rFonts w:hint="eastAsia"/>
              </w:rPr>
              <w:t>63.24kWh</w:t>
            </w:r>
          </w:p>
        </w:tc>
        <w:tc>
          <w:tcPr>
            <w:tcW w:w="2841" w:type="dxa"/>
          </w:tcPr>
          <w:p>
            <w:r>
              <w:rPr>
                <w:rFonts w:hint="eastAsia"/>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HM15-90</w:t>
            </w:r>
          </w:p>
        </w:tc>
        <w:tc>
          <w:tcPr>
            <w:tcW w:w="2841" w:type="dxa"/>
          </w:tcPr>
          <w:p>
            <w:r>
              <w:rPr>
                <w:rFonts w:hint="eastAsia"/>
              </w:rPr>
              <w:t>94.86kWh</w:t>
            </w:r>
          </w:p>
        </w:tc>
        <w:tc>
          <w:tcPr>
            <w:tcW w:w="2841" w:type="dxa"/>
          </w:tcPr>
          <w:p>
            <w:r>
              <w:rPr>
                <w:rFonts w:hint="eastAsia"/>
              </w:rPr>
              <w:t>54.1MWh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HM20-20</w:t>
            </w:r>
          </w:p>
        </w:tc>
        <w:tc>
          <w:tcPr>
            <w:tcW w:w="2841" w:type="dxa"/>
          </w:tcPr>
          <w:p>
            <w:r>
              <w:rPr>
                <w:rFonts w:hint="eastAsia"/>
              </w:rPr>
              <w:t>21.08kWh</w:t>
            </w:r>
          </w:p>
        </w:tc>
        <w:tc>
          <w:tcPr>
            <w:tcW w:w="2841" w:type="dxa"/>
          </w:tcPr>
          <w:p>
            <w:r>
              <w:rPr>
                <w:rFonts w:hint="eastAsia"/>
              </w:rPr>
              <w:t>12.02MWh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HM20-30</w:t>
            </w:r>
          </w:p>
        </w:tc>
        <w:tc>
          <w:tcPr>
            <w:tcW w:w="2841" w:type="dxa"/>
          </w:tcPr>
          <w:p>
            <w:r>
              <w:rPr>
                <w:rFonts w:hint="eastAsia"/>
              </w:rPr>
              <w:t>31.62kWh</w:t>
            </w:r>
          </w:p>
        </w:tc>
        <w:tc>
          <w:tcPr>
            <w:tcW w:w="2841" w:type="dxa"/>
          </w:tcPr>
          <w:p>
            <w:r>
              <w:rPr>
                <w:rFonts w:hint="eastAsia"/>
              </w:rPr>
              <w:t>18.03MWh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HM20-60</w:t>
            </w:r>
          </w:p>
        </w:tc>
        <w:tc>
          <w:tcPr>
            <w:tcW w:w="2841" w:type="dxa"/>
          </w:tcPr>
          <w:p>
            <w:r>
              <w:rPr>
                <w:rFonts w:hint="eastAsia"/>
              </w:rPr>
              <w:t>63.24kWh</w:t>
            </w:r>
          </w:p>
        </w:tc>
        <w:tc>
          <w:tcPr>
            <w:tcW w:w="2841" w:type="dxa"/>
          </w:tcPr>
          <w:p>
            <w:r>
              <w:rPr>
                <w:rFonts w:hint="eastAsia"/>
              </w:rPr>
              <w:t>36.07MWh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HM20-90</w:t>
            </w:r>
          </w:p>
        </w:tc>
        <w:tc>
          <w:tcPr>
            <w:tcW w:w="2841" w:type="dxa"/>
          </w:tcPr>
          <w:p>
            <w:r>
              <w:rPr>
                <w:rFonts w:hint="eastAsia"/>
              </w:rPr>
              <w:t>94.86kWh</w:t>
            </w:r>
          </w:p>
        </w:tc>
        <w:tc>
          <w:tcPr>
            <w:tcW w:w="2841" w:type="dxa"/>
          </w:tcPr>
          <w:p>
            <w:r>
              <w:rPr>
                <w:rFonts w:hint="eastAsia"/>
              </w:rPr>
              <w:t>54.1MWh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tc>
        <w:tc>
          <w:tcPr>
            <w:tcW w:w="2841" w:type="dxa"/>
          </w:tcPr>
          <w:p/>
        </w:tc>
        <w:tc>
          <w:tcPr>
            <w:tcW w:w="2841" w:type="dxa"/>
          </w:tcPr>
          <w:p/>
        </w:tc>
      </w:tr>
    </w:tbl>
    <w:p/>
    <w:p/>
    <w:p>
      <w:pPr>
        <w:numPr>
          <w:ilvl w:val="0"/>
          <w:numId w:val="1"/>
        </w:numPr>
      </w:pPr>
      <w:r>
        <w:rPr>
          <w:rFonts w:hint="eastAsia"/>
        </w:rPr>
        <w:t>保险索赔</w:t>
      </w:r>
    </w:p>
    <w:p>
      <w:pPr>
        <w:numPr>
          <w:ilvl w:val="1"/>
          <w:numId w:val="1"/>
        </w:numPr>
      </w:pPr>
      <w:r>
        <w:rPr>
          <w:rFonts w:hint="eastAsia"/>
        </w:rPr>
        <w:t>“买方”在发现购买或安装的“产品”存在缺陷、损坏和/或出现与质量相关的问题时，应在1个月内通知或联系其“经销商”或</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w:t>
      </w:r>
    </w:p>
    <w:p>
      <w:pPr>
        <w:numPr>
          <w:ilvl w:val="1"/>
          <w:numId w:val="1"/>
        </w:numPr>
      </w:pPr>
      <w:r>
        <w:rPr>
          <w:rFonts w:hint="eastAsia"/>
        </w:rPr>
        <w:t>如果“买方”打算根据产品质量缺陷提出索赔，应向</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提供一下必要信息。</w:t>
      </w:r>
    </w:p>
    <w:p/>
    <w:p>
      <w:pPr>
        <w:numPr>
          <w:ilvl w:val="0"/>
          <w:numId w:val="3"/>
        </w:numPr>
      </w:pPr>
      <w:r>
        <w:rPr>
          <w:rFonts w:hint="eastAsia"/>
        </w:rPr>
        <w:t>从授权的ESY SUNHM销售渠道获取的购买日期证明</w:t>
      </w:r>
    </w:p>
    <w:p>
      <w:pPr>
        <w:numPr>
          <w:ilvl w:val="0"/>
          <w:numId w:val="3"/>
        </w:numPr>
        <w:rPr>
          <w:rFonts w:ascii="Segoe UI" w:hAnsi="Segoe UI" w:eastAsia="宋体" w:cs="Segoe UI"/>
          <w:szCs w:val="21"/>
          <w:bdr w:val="single" w:color="E3E3E3" w:sz="2" w:space="0"/>
          <w:shd w:val="clear" w:color="auto" w:fill="FFFFFF"/>
        </w:rPr>
      </w:pPr>
      <w:r>
        <w:rPr>
          <w:rFonts w:hint="eastAsia"/>
        </w:rPr>
        <w:t>有关授权的ESY SUNHM销售渠道信息，“经销商”或“买方”可以访问</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的网站，网址如下：</w:t>
      </w:r>
      <w:r>
        <w:fldChar w:fldCharType="begin"/>
      </w:r>
      <w:r>
        <w:instrText xml:space="preserve"> HYPERLINK "https://www.esysunhome.com/eu" \t "https://chat.openai.com/c/_new" </w:instrText>
      </w:r>
      <w:r>
        <w:fldChar w:fldCharType="separate"/>
      </w:r>
      <w:r>
        <w:rPr>
          <w:rStyle w:val="8"/>
          <w:rFonts w:ascii="Segoe UI" w:hAnsi="Segoe UI" w:eastAsia="Segoe UI" w:cs="Segoe UI"/>
          <w:szCs w:val="21"/>
          <w:u w:val="none"/>
          <w:bdr w:val="single" w:color="E3E3E3" w:sz="2" w:space="0"/>
          <w:shd w:val="clear" w:color="auto" w:fill="FFFFFF"/>
        </w:rPr>
        <w:t>https://www.esysunhome.com</w:t>
      </w:r>
      <w:r>
        <w:rPr>
          <w:rStyle w:val="8"/>
          <w:rFonts w:ascii="Segoe UI" w:hAnsi="Segoe UI" w:eastAsia="Segoe UI" w:cs="Segoe UI"/>
          <w:szCs w:val="21"/>
          <w:u w:val="none"/>
          <w:bdr w:val="single" w:color="E3E3E3" w:sz="2" w:space="0"/>
          <w:shd w:val="clear" w:color="auto" w:fill="FFFFFF"/>
        </w:rPr>
        <w:fldChar w:fldCharType="end"/>
      </w:r>
      <w:r>
        <w:rPr>
          <w:rFonts w:hint="eastAsia" w:ascii="Segoe UI" w:hAnsi="Segoe UI" w:eastAsia="宋体" w:cs="Segoe UI"/>
          <w:szCs w:val="21"/>
          <w:bdr w:val="single" w:color="E3E3E3" w:sz="2" w:space="0"/>
          <w:shd w:val="clear" w:color="auto" w:fill="FFFFFF"/>
        </w:rPr>
        <w:t xml:space="preserve">  </w:t>
      </w:r>
    </w:p>
    <w:p>
      <w:pPr>
        <w:numPr>
          <w:ilvl w:val="0"/>
          <w:numId w:val="3"/>
        </w:numPr>
        <w:rPr>
          <w:rFonts w:ascii="Segoe UI" w:hAnsi="Segoe UI" w:eastAsia="宋体" w:cs="Segoe UI"/>
          <w:szCs w:val="21"/>
          <w:bdr w:val="single" w:color="E3E3E3" w:sz="2" w:space="0"/>
          <w:shd w:val="clear" w:color="auto" w:fill="FFFFFF"/>
        </w:rPr>
      </w:pPr>
      <w:r>
        <w:rPr>
          <w:rFonts w:hint="eastAsia" w:ascii="Segoe UI" w:hAnsi="Segoe UI" w:eastAsia="宋体" w:cs="Segoe UI"/>
          <w:szCs w:val="21"/>
          <w:bdr w:val="single" w:color="E3E3E3" w:sz="2" w:space="0"/>
          <w:shd w:val="clear" w:color="auto" w:fill="FFFFFF"/>
        </w:rPr>
        <w:t>缺陷的描述、症状及发生时间</w:t>
      </w:r>
    </w:p>
    <w:p>
      <w:pPr>
        <w:numPr>
          <w:ilvl w:val="0"/>
          <w:numId w:val="3"/>
        </w:numPr>
        <w:rPr>
          <w:rFonts w:ascii="Segoe UI" w:hAnsi="Segoe UI" w:eastAsia="宋体" w:cs="Segoe UI"/>
          <w:szCs w:val="21"/>
          <w:bdr w:val="single" w:color="E3E3E3" w:sz="2" w:space="0"/>
          <w:shd w:val="clear" w:color="auto" w:fill="FFFFFF"/>
        </w:rPr>
      </w:pPr>
      <w:r>
        <w:rPr>
          <w:rFonts w:hint="eastAsia" w:ascii="Segoe UI" w:hAnsi="Segoe UI" w:eastAsia="宋体" w:cs="Segoe UI"/>
          <w:szCs w:val="21"/>
          <w:bdr w:val="single" w:color="E3E3E3" w:sz="2" w:space="0"/>
          <w:shd w:val="clear" w:color="auto" w:fill="FFFFFF"/>
        </w:rPr>
        <w:t>产品序列号</w:t>
      </w:r>
    </w:p>
    <w:p>
      <w:pPr>
        <w:numPr>
          <w:ilvl w:val="0"/>
          <w:numId w:val="3"/>
        </w:numPr>
        <w:rPr>
          <w:rFonts w:ascii="Segoe UI" w:hAnsi="Segoe UI" w:eastAsia="宋体" w:cs="Segoe UI"/>
          <w:szCs w:val="21"/>
          <w:bdr w:val="single" w:color="E3E3E3" w:sz="2" w:space="0"/>
          <w:shd w:val="clear" w:color="auto" w:fill="FFFFFF"/>
        </w:rPr>
      </w:pPr>
      <w:r>
        <w:rPr>
          <w:rFonts w:hint="eastAsia" w:ascii="Segoe UI" w:hAnsi="Segoe UI" w:eastAsia="宋体" w:cs="Segoe UI"/>
          <w:szCs w:val="21"/>
          <w:bdr w:val="single" w:color="E3E3E3" w:sz="2" w:space="0"/>
          <w:shd w:val="clear" w:color="auto" w:fill="FFFFFF"/>
        </w:rPr>
        <w:t>ESY</w:t>
      </w:r>
      <w:r>
        <w:rPr>
          <w:rFonts w:hint="eastAsia" w:ascii="Segoe UI" w:hAnsi="Segoe UI" w:eastAsia="宋体" w:cs="Segoe UI"/>
          <w:szCs w:val="21"/>
          <w:bdr w:val="single" w:color="E3E3E3" w:sz="2" w:space="0"/>
          <w:shd w:val="clear" w:color="auto" w:fill="FFFFFF"/>
          <w:lang w:val="en-US" w:eastAsia="zh-CN"/>
        </w:rPr>
        <w:t xml:space="preserve"> </w:t>
      </w:r>
      <w:r>
        <w:rPr>
          <w:rFonts w:hint="eastAsia" w:ascii="Segoe UI" w:hAnsi="Segoe UI" w:eastAsia="宋体" w:cs="Segoe UI"/>
          <w:szCs w:val="21"/>
          <w:bdr w:val="single" w:color="E3E3E3" w:sz="2" w:space="0"/>
          <w:shd w:val="clear" w:color="auto" w:fill="FFFFFF"/>
        </w:rPr>
        <w:t>SUNHOME要求的其他信息，以确定缺陷及其原因（例如，错误代码、缺陷描述和其他信息）</w:t>
      </w:r>
    </w:p>
    <w:p>
      <w:pPr>
        <w:numPr>
          <w:ilvl w:val="0"/>
          <w:numId w:val="3"/>
        </w:numPr>
        <w:rPr>
          <w:rFonts w:ascii="Segoe UI" w:hAnsi="Segoe UI" w:eastAsia="宋体" w:cs="Segoe UI"/>
          <w:szCs w:val="21"/>
          <w:bdr w:val="single" w:color="E3E3E3" w:sz="2" w:space="0"/>
          <w:shd w:val="clear" w:color="auto" w:fill="FFFFFF"/>
        </w:rPr>
      </w:pPr>
      <w:r>
        <w:rPr>
          <w:rFonts w:hint="eastAsia" w:ascii="Segoe UI" w:hAnsi="Segoe UI" w:eastAsia="宋体" w:cs="Segoe UI"/>
          <w:szCs w:val="21"/>
          <w:bdr w:val="single" w:color="E3E3E3" w:sz="2" w:space="0"/>
          <w:shd w:val="clear" w:color="auto" w:fill="FFFFFF"/>
        </w:rPr>
        <w:t>“认证安装商”或“经销商”的姓名、公司名称和公司地址</w:t>
      </w:r>
    </w:p>
    <w:p>
      <w:pPr>
        <w:rPr>
          <w:rFonts w:ascii="Segoe UI" w:hAnsi="Segoe UI" w:eastAsia="宋体" w:cs="Segoe UI"/>
          <w:szCs w:val="21"/>
          <w:bdr w:val="single" w:color="E3E3E3" w:sz="2" w:space="0"/>
          <w:shd w:val="clear" w:color="auto" w:fill="FFFFFF"/>
        </w:rPr>
      </w:pPr>
    </w:p>
    <w:p>
      <w:pPr>
        <w:rPr>
          <w:rFonts w:ascii="Segoe UI" w:hAnsi="Segoe UI" w:eastAsia="宋体" w:cs="Segoe UI"/>
          <w:szCs w:val="21"/>
          <w:bdr w:val="single" w:color="E3E3E3" w:sz="2" w:space="0"/>
          <w:shd w:val="clear" w:color="auto" w:fill="FFFFFF"/>
        </w:rPr>
      </w:pPr>
    </w:p>
    <w:p>
      <w:pPr>
        <w:numPr>
          <w:ilvl w:val="0"/>
          <w:numId w:val="1"/>
        </w:numPr>
      </w:pPr>
      <w:r>
        <w:rPr>
          <w:rFonts w:hint="eastAsia"/>
        </w:rPr>
        <w:t>替换或修理</w:t>
      </w:r>
    </w:p>
    <w:p>
      <w:pPr>
        <w:numPr>
          <w:ilvl w:val="1"/>
          <w:numId w:val="1"/>
        </w:numPr>
      </w:pPr>
      <w:r>
        <w:rPr>
          <w:rFonts w:hint="eastAsia"/>
        </w:rPr>
        <w:t>如果根据产品保修或性能保修提出索赔，</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将决定是否</w:t>
      </w:r>
    </w:p>
    <w:p>
      <w:pPr>
        <w:numPr>
          <w:ilvl w:val="0"/>
          <w:numId w:val="4"/>
        </w:numPr>
      </w:pPr>
      <w:r>
        <w:rPr>
          <w:rFonts w:hint="eastAsia"/>
        </w:rPr>
        <w:t>维修，</w:t>
      </w:r>
    </w:p>
    <w:p>
      <w:r>
        <w:rPr>
          <w:rFonts w:hint="eastAsia"/>
        </w:rPr>
        <w:t>或者</w:t>
      </w:r>
    </w:p>
    <w:p>
      <w:pPr>
        <w:numPr>
          <w:ilvl w:val="0"/>
          <w:numId w:val="4"/>
        </w:numPr>
      </w:pPr>
      <w:r>
        <w:rPr>
          <w:rFonts w:hint="eastAsia"/>
        </w:rPr>
        <w:t>用价值相等的翻新零件替换有缺陷的‘产品’</w:t>
      </w:r>
    </w:p>
    <w:p>
      <w:pPr>
        <w:numPr>
          <w:ilvl w:val="1"/>
          <w:numId w:val="1"/>
        </w:numPr>
      </w:pPr>
      <w:r>
        <w:rPr>
          <w:rFonts w:hint="eastAsia"/>
        </w:rPr>
        <w:t>对于修复或更换的零件/产品，其“保修”期限应为原始零件/产品的剩余保修期。</w:t>
      </w:r>
    </w:p>
    <w:p>
      <w:pPr>
        <w:numPr>
          <w:ilvl w:val="1"/>
          <w:numId w:val="1"/>
        </w:numPr>
      </w:pPr>
      <w:r>
        <w:rPr>
          <w:rFonts w:hint="eastAsia"/>
        </w:rPr>
        <w:t>根据任何法律的要求，</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对于因产品保修而产生的任何损害没有赔偿或补偿的义务。除非本文另有明确规定。</w:t>
      </w:r>
    </w:p>
    <w:p>
      <w:pPr>
        <w:numPr>
          <w:ilvl w:val="1"/>
          <w:numId w:val="1"/>
        </w:numPr>
      </w:pPr>
      <w:r>
        <w:rPr>
          <w:rFonts w:hint="eastAsia"/>
        </w:rPr>
        <w:t>仅当由</w:t>
      </w:r>
      <w:r>
        <w:rPr>
          <w:rFonts w:hint="eastAsia"/>
          <w:highlight w:val="yellow"/>
        </w:rPr>
        <w:t>ESY</w:t>
      </w:r>
      <w:r>
        <w:rPr>
          <w:rFonts w:hint="eastAsia"/>
          <w:highlight w:val="yellow"/>
          <w:lang w:val="en-US" w:eastAsia="zh-CN"/>
        </w:rPr>
        <w:t xml:space="preserve"> </w:t>
      </w:r>
      <w:r>
        <w:rPr>
          <w:rFonts w:hint="eastAsia"/>
          <w:highlight w:val="yellow"/>
        </w:rPr>
        <w:t>SUNHOM</w:t>
      </w:r>
      <w:r>
        <w:rPr>
          <w:rFonts w:hint="eastAsia"/>
        </w:rPr>
        <w:t>E指定的人员进行修理或更换时，有缺陷产品的“保修”才有效。</w:t>
      </w:r>
    </w:p>
    <w:p>
      <w:r>
        <w:rPr>
          <w:rFonts w:hint="eastAsia"/>
        </w:rPr>
        <w:t>如果“产品”不再在商业上可获得，</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可以选择使用功能和性能等效的替代设备完成替换。</w:t>
      </w:r>
    </w:p>
    <w:p>
      <w:pPr>
        <w:pStyle w:val="10"/>
        <w:numPr>
          <w:ilvl w:val="1"/>
          <w:numId w:val="1"/>
        </w:numPr>
        <w:tabs>
          <w:tab w:val="left" w:pos="565"/>
        </w:tabs>
        <w:spacing w:before="35" w:line="271" w:lineRule="auto"/>
        <w:ind w:right="115"/>
        <w:rPr>
          <w:szCs w:val="21"/>
          <w:lang w:eastAsia="zh-CN"/>
        </w:rPr>
      </w:pPr>
      <w:r>
        <w:rPr>
          <w:rFonts w:hint="eastAsia" w:eastAsia="宋体"/>
          <w:szCs w:val="21"/>
          <w:lang w:eastAsia="zh-CN"/>
        </w:rPr>
        <w:t xml:space="preserve"> </w:t>
      </w:r>
      <w:r>
        <w:rPr>
          <w:rFonts w:hint="eastAsia"/>
          <w:szCs w:val="21"/>
          <w:lang w:eastAsia="zh-CN"/>
        </w:rPr>
        <w:t>如果在保修期内收到索赔，</w:t>
      </w:r>
      <w:r>
        <w:rPr>
          <w:rFonts w:hint="eastAsia" w:eastAsia="宋体"/>
          <w:szCs w:val="21"/>
          <w:lang w:eastAsia="zh-CN"/>
        </w:rPr>
        <w:t>ESY</w:t>
      </w:r>
      <w:r>
        <w:rPr>
          <w:rFonts w:hint="eastAsia" w:eastAsia="宋体"/>
          <w:szCs w:val="21"/>
          <w:lang w:val="en-US" w:eastAsia="zh-CN"/>
        </w:rPr>
        <w:t xml:space="preserve"> </w:t>
      </w:r>
      <w:r>
        <w:rPr>
          <w:rFonts w:hint="eastAsia" w:eastAsia="宋体"/>
          <w:szCs w:val="21"/>
          <w:lang w:eastAsia="zh-CN"/>
        </w:rPr>
        <w:t>SUNHOME</w:t>
      </w:r>
      <w:r>
        <w:rPr>
          <w:rFonts w:hint="eastAsia"/>
          <w:szCs w:val="21"/>
          <w:lang w:eastAsia="zh-CN"/>
        </w:rPr>
        <w:t>将自行决定，通过更改配置或更新软件来解决问题</w:t>
      </w:r>
      <w:r>
        <w:rPr>
          <w:rFonts w:hint="eastAsia" w:eastAsia="宋体"/>
          <w:szCs w:val="21"/>
          <w:lang w:eastAsia="zh-CN"/>
        </w:rPr>
        <w:t>，</w:t>
      </w:r>
      <w:r>
        <w:rPr>
          <w:rFonts w:hint="eastAsia"/>
          <w:szCs w:val="21"/>
          <w:lang w:eastAsia="zh-CN"/>
        </w:rPr>
        <w:t>将逆变器/电池系统交换为全新或翻新但至少在功能上等同于原始系统的系统，或者在功能上等效的升级模型或功能上优于原始模型。</w:t>
      </w:r>
    </w:p>
    <w:p/>
    <w:p/>
    <w:p/>
    <w:p>
      <w:pPr>
        <w:numPr>
          <w:ilvl w:val="0"/>
          <w:numId w:val="1"/>
        </w:numPr>
      </w:pPr>
      <w:r>
        <w:rPr>
          <w:rFonts w:hint="eastAsia"/>
        </w:rPr>
        <w:t>排除和限制</w:t>
      </w:r>
    </w:p>
    <w:p>
      <w:pPr>
        <w:ind w:firstLine="420" w:firstLineChars="200"/>
        <w:rPr>
          <w:rFonts w:hint="eastAsia"/>
        </w:rPr>
      </w:pPr>
      <w:commentRangeStart w:id="0"/>
      <w:r>
        <w:rPr>
          <w:rFonts w:hint="eastAsia"/>
        </w:rPr>
        <w:t xml:space="preserve">除非 ESY </w:t>
      </w:r>
      <w:r>
        <w:rPr>
          <w:rFonts w:hint="eastAsia"/>
          <w:lang w:val="en-US" w:eastAsia="zh-CN"/>
        </w:rPr>
        <w:t>SUNHOME</w:t>
      </w:r>
      <w:r>
        <w:rPr>
          <w:rFonts w:hint="eastAsia"/>
        </w:rPr>
        <w:t xml:space="preserve"> 与客户之间签署的特定合同中另有约定，否则本有限产品保修应取代所有其他保修，以及与所涵盖产品的描述、质量、任何特定用途的适用性、令人满意或适销质量相关的条件或保证产品或任何其他明示或暗示的保证、条件或保证。</w:t>
      </w:r>
    </w:p>
    <w:p>
      <w:pPr>
        <w:rPr>
          <w:rFonts w:hint="eastAsia"/>
        </w:rPr>
      </w:pPr>
    </w:p>
    <w:p>
      <w:pPr>
        <w:rPr>
          <w:rFonts w:hint="eastAsia"/>
        </w:rPr>
      </w:pPr>
      <w:r>
        <w:rPr>
          <w:rFonts w:hint="eastAsia"/>
        </w:rPr>
        <w:t xml:space="preserve">对于涵盖产品中的任何不合格或缺陷，或因此类不合格或缺陷造成的任何伤害、损害或损失，或者任何合同损失、收入损失，ESY </w:t>
      </w:r>
      <w:r>
        <w:rPr>
          <w:rFonts w:hint="eastAsia"/>
          <w:lang w:val="en-US" w:eastAsia="zh-CN"/>
        </w:rPr>
        <w:t>SUNHOME</w:t>
      </w:r>
      <w:r>
        <w:rPr>
          <w:rFonts w:hint="eastAsia"/>
        </w:rPr>
        <w:t xml:space="preserve"> 不承担任何合同、侵权或其他责任。 使用损失、利润或业务损失、业务中断或任何额外的运营费用或任何间接、后果性或经济损失或损害，无论是何种原因造成的。 本有限产品保修中指定的补救措施应是客户对涵盖产品中的任何不合格或缺陷的唯一且完整的补救措施。</w:t>
      </w:r>
    </w:p>
    <w:p>
      <w:pPr>
        <w:rPr>
          <w:rFonts w:hint="eastAsia"/>
        </w:rPr>
      </w:pPr>
    </w:p>
    <w:p>
      <w:pPr>
        <w:rPr>
          <w:rFonts w:hint="eastAsia"/>
        </w:rPr>
      </w:pPr>
      <w:r>
        <w:rPr>
          <w:rFonts w:hint="eastAsia"/>
        </w:rPr>
        <w:t xml:space="preserve">尽管有上述规定，本有限产品保证中的任何规定均不限制 ESY </w:t>
      </w:r>
      <w:r>
        <w:rPr>
          <w:rFonts w:hint="eastAsia"/>
          <w:lang w:val="en-US" w:eastAsia="zh-CN"/>
        </w:rPr>
        <w:t>SUNHOME</w:t>
      </w:r>
      <w:r>
        <w:rPr>
          <w:rFonts w:hint="eastAsia"/>
        </w:rPr>
        <w:t xml:space="preserve"> 对以下情况的责任： </w:t>
      </w:r>
    </w:p>
    <w:p>
      <w:pPr>
        <w:rPr>
          <w:rFonts w:hint="eastAsia"/>
        </w:rPr>
      </w:pPr>
      <w:r>
        <w:rPr>
          <w:rFonts w:hint="eastAsia"/>
        </w:rPr>
        <w:t xml:space="preserve">(i) 死亡或人身伤害； </w:t>
      </w:r>
    </w:p>
    <w:p>
      <w:pPr>
        <w:rPr>
          <w:rFonts w:hint="eastAsia"/>
        </w:rPr>
      </w:pPr>
      <w:r>
        <w:rPr>
          <w:rFonts w:hint="eastAsia"/>
        </w:rPr>
        <w:t xml:space="preserve">(ii) 欺诈或欺诈性虚假陈述；或 </w:t>
      </w:r>
    </w:p>
    <w:p>
      <w:pPr>
        <w:numPr>
          <w:ilvl w:val="0"/>
          <w:numId w:val="0"/>
        </w:numPr>
      </w:pPr>
      <w:r>
        <w:rPr>
          <w:rFonts w:hint="eastAsia"/>
        </w:rPr>
        <w:t>(iii) 法律上不能限制或排除的任何其他责任。。</w:t>
      </w:r>
      <w:commentRangeEnd w:id="0"/>
      <w:r>
        <w:commentReference w:id="0"/>
      </w:r>
    </w:p>
    <w:p>
      <w:pPr>
        <w:rPr>
          <w:rFonts w:hint="eastAsia" w:eastAsiaTheme="minorEastAsia"/>
          <w:b/>
          <w:bCs/>
          <w:lang w:val="en-US" w:eastAsia="zh-Hans"/>
        </w:rPr>
      </w:pPr>
      <w:r>
        <w:rPr>
          <w:rFonts w:hint="eastAsia"/>
          <w:b/>
          <w:bCs/>
        </w:rPr>
        <w:t>一般</w:t>
      </w:r>
      <w:r>
        <w:rPr>
          <w:rFonts w:hint="eastAsia"/>
          <w:b/>
          <w:bCs/>
          <w:lang w:val="en-US" w:eastAsia="zh-Hans"/>
        </w:rPr>
        <w:t>性</w:t>
      </w:r>
    </w:p>
    <w:p>
      <w:pPr>
        <w:rPr>
          <w:rFonts w:hint="eastAsia"/>
        </w:rPr>
      </w:pPr>
      <w:r>
        <w:rPr>
          <w:rFonts w:hint="eastAsia"/>
        </w:rPr>
        <w:t>(i) 除 ESY</w:t>
      </w:r>
      <w:r>
        <w:rPr>
          <w:rFonts w:hint="eastAsia"/>
          <w:lang w:val="en-US" w:eastAsia="zh-CN"/>
        </w:rPr>
        <w:t xml:space="preserve"> SUNHOME</w:t>
      </w:r>
      <w:r>
        <w:rPr>
          <w:rFonts w:hint="eastAsia"/>
        </w:rPr>
        <w:t>授权代表外，任何人不得对本有限产品保修进行任何修改、延长或补充。</w:t>
      </w:r>
    </w:p>
    <w:p>
      <w:pPr>
        <w:rPr>
          <w:rFonts w:hint="eastAsia"/>
        </w:rPr>
      </w:pPr>
      <w:r>
        <w:rPr>
          <w:rFonts w:hint="eastAsia"/>
        </w:rPr>
        <w:t>(ii) 如果法院或仲裁裁决认为本有限产品保修的任何条款无效或不可执行，则该条款的有效性或可执行性不应影响本有限产品保修中仍然有效的其他条款。</w:t>
      </w:r>
    </w:p>
    <w:p>
      <w:r>
        <w:rPr>
          <w:rFonts w:hint="eastAsia"/>
        </w:rPr>
        <w:t>(iii) 本保证受</w:t>
      </w:r>
      <w:r>
        <w:rPr>
          <w:rFonts w:hint="eastAsia"/>
          <w:lang w:val="en-US" w:eastAsia="zh-Hans"/>
        </w:rPr>
        <w:t>德意志共和</w:t>
      </w:r>
      <w:r>
        <w:rPr>
          <w:rFonts w:hint="eastAsia"/>
        </w:rPr>
        <w:t>国法律管辖并根据其解释，不包括意大利法律冲突条款和联合国国际货物销售合同公约。 双方的专属管辖权为</w:t>
      </w:r>
      <w:r>
        <w:rPr>
          <w:rFonts w:hint="eastAsia"/>
          <w:lang w:val="en-US" w:eastAsia="zh-Hans"/>
        </w:rPr>
        <w:t>德国慕尼黑</w:t>
      </w:r>
      <w:r>
        <w:rPr>
          <w:rFonts w:hint="eastAsia"/>
        </w:rPr>
        <w:t>。</w:t>
      </w:r>
      <w:r>
        <w:commentReference w:id="1"/>
      </w:r>
    </w:p>
    <w:p>
      <w:pPr>
        <w:numPr>
          <w:ilvl w:val="0"/>
          <w:numId w:val="0"/>
        </w:numPr>
        <w:ind w:leftChars="0"/>
      </w:pPr>
    </w:p>
    <w:p>
      <w:pPr>
        <w:numPr>
          <w:ilvl w:val="0"/>
          <w:numId w:val="5"/>
        </w:numPr>
      </w:pPr>
      <w:r>
        <w:rPr>
          <w:rFonts w:hint="eastAsia"/>
        </w:rPr>
        <w:t>这个“保修”不适用于包含或由以下任何缺陷或性能故障引起的情况。</w:t>
      </w:r>
    </w:p>
    <w:p>
      <w:pPr>
        <w:numPr>
          <w:ilvl w:val="0"/>
          <w:numId w:val="5"/>
        </w:numPr>
      </w:pPr>
      <w:r>
        <w:rPr>
          <w:rFonts w:hint="eastAsia"/>
        </w:rPr>
        <w:t>当产品未按照安装手册中规定的安装时。</w:t>
      </w:r>
    </w:p>
    <w:p>
      <w:pPr>
        <w:numPr>
          <w:ilvl w:val="0"/>
          <w:numId w:val="5"/>
        </w:numPr>
      </w:pPr>
      <w:r>
        <w:rPr>
          <w:rFonts w:hint="eastAsia"/>
        </w:rPr>
        <w:t>当产品由缺乏适当电气资格和许可/证书的人员安装，这些资格和许可/证书是法律规定的电池安装必须的，包括国家和州的司法管辖区。</w:t>
      </w:r>
    </w:p>
    <w:p>
      <w:pPr>
        <w:numPr>
          <w:ilvl w:val="0"/>
          <w:numId w:val="5"/>
        </w:numPr>
      </w:pPr>
      <w:r>
        <w:rPr>
          <w:rFonts w:hint="eastAsia"/>
        </w:rPr>
        <w:t>当产品未通过ESY</w:t>
      </w:r>
      <w:r>
        <w:rPr>
          <w:rFonts w:hint="eastAsia"/>
          <w:lang w:val="en-US" w:eastAsia="zh-CN"/>
        </w:rPr>
        <w:t xml:space="preserve"> </w:t>
      </w:r>
      <w:r>
        <w:rPr>
          <w:rFonts w:hint="eastAsia"/>
        </w:rPr>
        <w:t>SUNHOME指定的授权销售渠道购买。</w:t>
      </w:r>
    </w:p>
    <w:p>
      <w:pPr>
        <w:numPr>
          <w:ilvl w:val="0"/>
          <w:numId w:val="5"/>
        </w:numPr>
      </w:pPr>
      <w:r>
        <w:rPr>
          <w:rFonts w:hint="eastAsia"/>
        </w:rPr>
        <w:t>当产品未经由ESY</w:t>
      </w:r>
      <w:r>
        <w:rPr>
          <w:rFonts w:hint="eastAsia"/>
          <w:lang w:val="en-US" w:eastAsia="zh-CN"/>
        </w:rPr>
        <w:t xml:space="preserve"> </w:t>
      </w:r>
      <w:r>
        <w:rPr>
          <w:rFonts w:hint="eastAsia"/>
        </w:rPr>
        <w:t>SUNHOME的“认证安装商”安装和/或维修。</w:t>
      </w:r>
    </w:p>
    <w:p>
      <w:pPr>
        <w:numPr>
          <w:ilvl w:val="0"/>
          <w:numId w:val="5"/>
        </w:numPr>
      </w:pPr>
      <w:r>
        <w:rPr>
          <w:rFonts w:hint="eastAsia"/>
        </w:rPr>
        <w:t>当产品不是由</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制造。</w:t>
      </w:r>
    </w:p>
    <w:p>
      <w:pPr>
        <w:numPr>
          <w:ilvl w:val="0"/>
          <w:numId w:val="5"/>
        </w:numPr>
      </w:pPr>
      <w:r>
        <w:rPr>
          <w:rFonts w:hint="eastAsia"/>
        </w:rPr>
        <w:t>当“产品”在运输、存储、安装、组装、拧紧或布线过程中不符合官方安装手册和产品数据表的规定时，本“保修”不适用。</w:t>
      </w:r>
    </w:p>
    <w:p>
      <w:pPr>
        <w:numPr>
          <w:ilvl w:val="0"/>
          <w:numId w:val="5"/>
        </w:numPr>
      </w:pPr>
      <w:r>
        <w:rPr>
          <w:rFonts w:hint="eastAsia"/>
        </w:rPr>
        <w:t>当未经ESY</w:t>
      </w:r>
      <w:r>
        <w:rPr>
          <w:rFonts w:hint="eastAsia"/>
          <w:lang w:val="en-US" w:eastAsia="zh-CN"/>
        </w:rPr>
        <w:t xml:space="preserve"> </w:t>
      </w:r>
      <w:r>
        <w:rPr>
          <w:rFonts w:hint="eastAsia"/>
        </w:rPr>
        <w:t>SUNHOME事先同意而对“产品”进行拆卸时，本“保修”不适用。</w:t>
      </w:r>
    </w:p>
    <w:p>
      <w:pPr>
        <w:numPr>
          <w:ilvl w:val="0"/>
          <w:numId w:val="5"/>
        </w:numPr>
      </w:pPr>
      <w:r>
        <w:rPr>
          <w:rFonts w:hint="eastAsia"/>
        </w:rPr>
        <w:t>当“产品”因物理或电力应力（包括但不限于突发电流、闪电、洪水、海啸、火灾或意外损坏等）而损坏时，本“保修”不适用。</w:t>
      </w:r>
    </w:p>
    <w:p>
      <w:pPr>
        <w:numPr>
          <w:ilvl w:val="0"/>
          <w:numId w:val="5"/>
        </w:numPr>
      </w:pPr>
      <w:r>
        <w:rPr>
          <w:rFonts w:hint="eastAsia"/>
        </w:rPr>
        <w:t>当“产品”的缺陷或性能故障由未经</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批准的技术人员进行不当维修，或未经</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同意而由“买方”指示进行不当维修，导致缺陷或性能故障发生或扩大时，本“保修”不适用。</w:t>
      </w:r>
    </w:p>
    <w:p>
      <w:pPr>
        <w:numPr>
          <w:ilvl w:val="0"/>
          <w:numId w:val="5"/>
        </w:numPr>
      </w:pPr>
      <w:r>
        <w:rPr>
          <w:rFonts w:hint="eastAsia"/>
        </w:rPr>
        <w:t>当“产品”的缺陷或性能故障是由“买方”或“经销商”的故意不当行为或疏忽所导致时，本“保修”不适用。</w:t>
      </w:r>
    </w:p>
    <w:p>
      <w:pPr>
        <w:numPr>
          <w:ilvl w:val="0"/>
          <w:numId w:val="5"/>
        </w:numPr>
      </w:pPr>
      <w:r>
        <w:rPr>
          <w:rFonts w:hint="eastAsia"/>
        </w:rPr>
        <w:t>当“产品”的缺陷或性能故障是由于滥用、错误使用或疏忽使用所导致时，本“保修”不适用。</w:t>
      </w:r>
    </w:p>
    <w:p>
      <w:pPr>
        <w:numPr>
          <w:ilvl w:val="0"/>
          <w:numId w:val="5"/>
        </w:numPr>
      </w:pPr>
      <w:r>
        <w:rPr>
          <w:rFonts w:hint="eastAsia"/>
        </w:rPr>
        <w:t>当“产品”的缺陷或性能故障的范围扩大，因为</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或“经销商”在第4条规定的期限内未被通知时，本“保修”不适用。</w:t>
      </w:r>
    </w:p>
    <w:p>
      <w:pPr>
        <w:numPr>
          <w:ilvl w:val="0"/>
          <w:numId w:val="5"/>
        </w:numPr>
      </w:pPr>
      <w:r>
        <w:rPr>
          <w:rFonts w:hint="eastAsia"/>
        </w:rPr>
        <w:t>当“产品”的缺陷和/或任何扩大的缺陷范围是由于不可抗力时间（如战争、暴动、内战、自然灾害等）导致，且这些时间并非完全或主要有</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的行为或疏忽导致时，本“保修”不适用。</w:t>
      </w:r>
    </w:p>
    <w:p>
      <w:pPr>
        <w:numPr>
          <w:ilvl w:val="0"/>
          <w:numId w:val="5"/>
        </w:numPr>
      </w:pPr>
      <w:r>
        <w:rPr>
          <w:rFonts w:hint="eastAsia"/>
        </w:rPr>
        <w:t>当“产品”在外部收到损坏，但其性能和功能未受影响时，本“保修”不适用。</w:t>
      </w:r>
    </w:p>
    <w:p>
      <w:pPr>
        <w:numPr>
          <w:ilvl w:val="0"/>
          <w:numId w:val="5"/>
        </w:numPr>
      </w:pPr>
      <w:r>
        <w:rPr>
          <w:rFonts w:hint="eastAsia"/>
        </w:rPr>
        <w:t>当“产品”在运输过程中受损时，本“保修”不适用。</w:t>
      </w:r>
    </w:p>
    <w:p>
      <w:pPr>
        <w:numPr>
          <w:ilvl w:val="0"/>
          <w:numId w:val="5"/>
        </w:numPr>
      </w:pPr>
      <w:r>
        <w:rPr>
          <w:rFonts w:hint="eastAsia"/>
        </w:rPr>
        <w:t>当“买方”或“经销商”在使用“产品”时违反适用法律，包括洲、国家或地方政府的法律或法规时，本“保修”不适用。</w:t>
      </w:r>
    </w:p>
    <w:p>
      <w:pPr>
        <w:numPr>
          <w:ilvl w:val="0"/>
          <w:numId w:val="5"/>
        </w:numPr>
      </w:pPr>
      <w:r>
        <w:rPr>
          <w:rFonts w:hint="eastAsia"/>
        </w:rPr>
        <w:t>其他不能归因于</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并且在适用法律下允许的一般排除范围内的缺陷，本“保修”不适用。</w:t>
      </w:r>
    </w:p>
    <w:p/>
    <w:p>
      <w:pPr>
        <w:numPr>
          <w:ilvl w:val="1"/>
          <w:numId w:val="1"/>
        </w:numPr>
      </w:pPr>
      <w:r>
        <w:rPr>
          <w:rFonts w:hint="eastAsia"/>
        </w:rPr>
        <w:t xml:space="preserve">保修限制 </w:t>
      </w:r>
    </w:p>
    <w:p>
      <w:r>
        <w:rPr>
          <w:rFonts w:hint="eastAsia"/>
        </w:rPr>
        <w:t>第3和第4款中的有限保修不适用于任何由以下原因引起的缺陷或劣化：</w:t>
      </w:r>
    </w:p>
    <w:p>
      <w:pPr>
        <w:numPr>
          <w:ilvl w:val="0"/>
          <w:numId w:val="6"/>
        </w:numPr>
      </w:pPr>
      <w:r>
        <w:rPr>
          <w:rFonts w:hint="eastAsia"/>
        </w:rPr>
        <w:t>产品未按照操作手册的规定安装、维护或操作。</w:t>
      </w:r>
    </w:p>
    <w:p>
      <w:pPr>
        <w:numPr>
          <w:ilvl w:val="0"/>
          <w:numId w:val="6"/>
        </w:numPr>
      </w:pPr>
      <w:r>
        <w:rPr>
          <w:rFonts w:hint="eastAsia"/>
        </w:rPr>
        <w:t>产品安装后暴露于移动或震动。</w:t>
      </w:r>
    </w:p>
    <w:p>
      <w:pPr>
        <w:numPr>
          <w:ilvl w:val="0"/>
          <w:numId w:val="6"/>
        </w:numPr>
      </w:pPr>
      <w:r>
        <w:rPr>
          <w:rFonts w:hint="eastAsia"/>
        </w:rPr>
        <w:t>原始买家在意识到缺陷或劣化后的30天内未通知ESY</w:t>
      </w:r>
      <w:r>
        <w:rPr>
          <w:rFonts w:hint="eastAsia"/>
          <w:lang w:val="en-US" w:eastAsia="zh-CN"/>
        </w:rPr>
        <w:t xml:space="preserve"> </w:t>
      </w:r>
      <w:r>
        <w:rPr>
          <w:rFonts w:hint="eastAsia"/>
        </w:rPr>
        <w:t>SUNHOME或ESY</w:t>
      </w:r>
      <w:r>
        <w:rPr>
          <w:rFonts w:hint="eastAsia"/>
          <w:lang w:val="en-US" w:eastAsia="zh-CN"/>
        </w:rPr>
        <w:t xml:space="preserve"> </w:t>
      </w:r>
      <w:r>
        <w:rPr>
          <w:rFonts w:hint="eastAsia"/>
        </w:rPr>
        <w:t>SUNHOME授权服务伙伴（“ESY</w:t>
      </w:r>
      <w:r>
        <w:rPr>
          <w:rFonts w:hint="eastAsia"/>
          <w:lang w:val="en-US" w:eastAsia="zh-CN"/>
        </w:rPr>
        <w:t xml:space="preserve"> </w:t>
      </w:r>
      <w:r>
        <w:rPr>
          <w:rFonts w:hint="eastAsia"/>
        </w:rPr>
        <w:t>SUNHOME伙伴”）。</w:t>
      </w:r>
    </w:p>
    <w:p>
      <w:pPr>
        <w:numPr>
          <w:ilvl w:val="0"/>
          <w:numId w:val="6"/>
        </w:numPr>
      </w:pPr>
      <w:r>
        <w:rPr>
          <w:rFonts w:hint="eastAsia"/>
        </w:rPr>
        <w:t>产品未在保修开始日期后的六（6）个月内安装。</w:t>
      </w:r>
    </w:p>
    <w:p>
      <w:pPr>
        <w:numPr>
          <w:ilvl w:val="0"/>
          <w:numId w:val="6"/>
        </w:numPr>
      </w:pPr>
      <w:r>
        <w:rPr>
          <w:rFonts w:hint="eastAsia"/>
        </w:rPr>
        <w:t>适用非ESY</w:t>
      </w:r>
      <w:r>
        <w:rPr>
          <w:rFonts w:hint="eastAsia"/>
          <w:lang w:val="en-US" w:eastAsia="zh-CN"/>
        </w:rPr>
        <w:t xml:space="preserve"> </w:t>
      </w:r>
      <w:r>
        <w:rPr>
          <w:rFonts w:hint="eastAsia"/>
        </w:rPr>
        <w:t>SUNHOME认证的逆变器操作产品，具体规定可以在以下网站查看：</w:t>
      </w:r>
    </w:p>
    <w:p>
      <w:pPr>
        <w:rPr>
          <w:szCs w:val="21"/>
        </w:rPr>
      </w:pPr>
      <w:r>
        <w:fldChar w:fldCharType="begin"/>
      </w:r>
      <w:r>
        <w:instrText xml:space="preserve"> HYPERLINK "https://www.esysunhome.com/eu" \t "https://chat.openai.com/c/_new" </w:instrText>
      </w:r>
      <w:r>
        <w:fldChar w:fldCharType="separate"/>
      </w:r>
      <w:r>
        <w:rPr>
          <w:rStyle w:val="8"/>
          <w:rFonts w:ascii="Segoe UI" w:hAnsi="Segoe UI" w:eastAsia="Segoe UI" w:cs="Segoe UI"/>
          <w:szCs w:val="21"/>
          <w:u w:val="none"/>
          <w:bdr w:val="single" w:color="E3E3E3" w:sz="2" w:space="0"/>
          <w:shd w:val="clear" w:color="auto" w:fill="FFFFFF"/>
        </w:rPr>
        <w:t>https://www.esysunhome.com</w:t>
      </w:r>
      <w:r>
        <w:rPr>
          <w:rStyle w:val="8"/>
          <w:rFonts w:ascii="Segoe UI" w:hAnsi="Segoe UI" w:eastAsia="Segoe UI" w:cs="Segoe UI"/>
          <w:szCs w:val="21"/>
          <w:u w:val="none"/>
          <w:bdr w:val="single" w:color="E3E3E3" w:sz="2" w:space="0"/>
          <w:shd w:val="clear" w:color="auto" w:fill="FFFFFF"/>
        </w:rPr>
        <w:fldChar w:fldCharType="end"/>
      </w:r>
    </w:p>
    <w:p>
      <w:pPr>
        <w:numPr>
          <w:ilvl w:val="0"/>
          <w:numId w:val="6"/>
        </w:numPr>
      </w:pPr>
      <w:r>
        <w:rPr>
          <w:rFonts w:hint="eastAsia"/>
        </w:rPr>
        <w:t>未经ESY</w:t>
      </w:r>
      <w:r>
        <w:rPr>
          <w:rFonts w:hint="eastAsia"/>
          <w:lang w:val="en-US" w:eastAsia="zh-CN"/>
        </w:rPr>
        <w:t xml:space="preserve"> </w:t>
      </w:r>
      <w:r>
        <w:rPr>
          <w:rFonts w:hint="eastAsia"/>
        </w:rPr>
        <w:t>SUNHOME或ESY</w:t>
      </w:r>
      <w:r>
        <w:rPr>
          <w:rFonts w:hint="eastAsia"/>
          <w:lang w:val="en-US" w:eastAsia="zh-CN"/>
        </w:rPr>
        <w:t xml:space="preserve"> </w:t>
      </w:r>
      <w:r>
        <w:rPr>
          <w:rFonts w:hint="eastAsia"/>
        </w:rPr>
        <w:t>SUNHOME合作伙伴批准对产品进行修改或维修。</w:t>
      </w:r>
    </w:p>
    <w:p>
      <w:pPr>
        <w:numPr>
          <w:ilvl w:val="0"/>
          <w:numId w:val="6"/>
        </w:numPr>
      </w:pPr>
      <w:r>
        <w:rPr>
          <w:rFonts w:hint="eastAsia"/>
        </w:rPr>
        <w:t>不可抗力事件（例如，自然在害，如洪水、水灾、地震、闪电或其他异常环境条件、战争等）。</w:t>
      </w:r>
    </w:p>
    <w:p>
      <w:pPr>
        <w:numPr>
          <w:ilvl w:val="0"/>
          <w:numId w:val="6"/>
        </w:numPr>
      </w:pPr>
      <w:r>
        <w:rPr>
          <w:rFonts w:hint="eastAsia"/>
        </w:rPr>
        <w:t>产品在运输过程中出现的明显损坏。</w:t>
      </w:r>
    </w:p>
    <w:p>
      <w:pPr>
        <w:numPr>
          <w:ilvl w:val="0"/>
          <w:numId w:val="6"/>
        </w:numPr>
      </w:pPr>
      <w:r>
        <w:rPr>
          <w:rFonts w:hint="eastAsia"/>
        </w:rPr>
        <w:t>国家或地区法律、法规或指令的变更，或产品未操作超过六个月或更长时间。</w:t>
      </w:r>
    </w:p>
    <w:p/>
    <w:p/>
    <w:p>
      <w:pPr>
        <w:numPr>
          <w:ilvl w:val="0"/>
          <w:numId w:val="1"/>
        </w:numPr>
      </w:pPr>
      <w:r>
        <w:rPr>
          <w:rFonts w:hint="eastAsia"/>
        </w:rPr>
        <w:t xml:space="preserve"> 违反保修的补救措施</w:t>
      </w:r>
    </w:p>
    <w:p>
      <w:pPr>
        <w:numPr>
          <w:ilvl w:val="1"/>
          <w:numId w:val="1"/>
        </w:numPr>
      </w:pPr>
      <w:r>
        <w:rPr>
          <w:rFonts w:hint="eastAsia"/>
        </w:rPr>
        <w:t>在上述排除和限制条件下，如果产品未能符合有限保修，ESY</w:t>
      </w:r>
      <w:r>
        <w:rPr>
          <w:rFonts w:hint="eastAsia"/>
          <w:lang w:val="en-US" w:eastAsia="zh-CN"/>
        </w:rPr>
        <w:t xml:space="preserve"> </w:t>
      </w:r>
      <w:r>
        <w:rPr>
          <w:rFonts w:hint="eastAsia"/>
        </w:rPr>
        <w:t>SUNHOME将在保修期内免费维修或更换不符合标准的产品或其部件（或提供部分退款），具体条件如下。</w:t>
      </w:r>
    </w:p>
    <w:p>
      <w:pPr>
        <w:numPr>
          <w:ilvl w:val="1"/>
          <w:numId w:val="1"/>
        </w:numPr>
      </w:pPr>
      <w:r>
        <w:rPr>
          <w:rFonts w:hint="eastAsia"/>
        </w:rPr>
        <w:t>是否修理或更换产品将由ESY</w:t>
      </w:r>
      <w:r>
        <w:rPr>
          <w:rFonts w:hint="eastAsia"/>
          <w:lang w:val="en-US" w:eastAsia="zh-CN"/>
        </w:rPr>
        <w:t xml:space="preserve"> </w:t>
      </w:r>
      <w:r>
        <w:rPr>
          <w:rFonts w:hint="eastAsia"/>
        </w:rPr>
        <w:t>SUNHOME自行决定。</w:t>
      </w:r>
      <w:bookmarkStart w:id="0" w:name="_GoBack"/>
      <w:bookmarkEnd w:id="0"/>
    </w:p>
    <w:p>
      <w:pPr>
        <w:numPr>
          <w:ilvl w:val="1"/>
          <w:numId w:val="1"/>
        </w:numPr>
      </w:pPr>
      <w:r>
        <w:rPr>
          <w:rFonts w:hint="eastAsia"/>
        </w:rPr>
        <w:t>要更换的产品或其任何零件将具有与原始产品相同的性能和可靠性。如果相关类型的产品或其任何零件的生产已停产、退出市场或以其他方式不可用，ESY</w:t>
      </w:r>
      <w:r>
        <w:rPr>
          <w:rFonts w:hint="eastAsia"/>
          <w:lang w:val="en-US" w:eastAsia="zh-CN"/>
        </w:rPr>
        <w:t xml:space="preserve"> </w:t>
      </w:r>
      <w:r>
        <w:rPr>
          <w:rFonts w:hint="eastAsia"/>
        </w:rPr>
        <w:t>SUNHOME可以用类似的产品或零件替换产品或零件（这可能包括性能和可靠性等同于新的但曾经使用过的零件）。</w:t>
      </w:r>
    </w:p>
    <w:p/>
    <w:p/>
    <w:p/>
    <w:p>
      <w:pPr>
        <w:numPr>
          <w:ilvl w:val="0"/>
          <w:numId w:val="1"/>
        </w:numPr>
      </w:pPr>
      <w:r>
        <w:rPr>
          <w:rFonts w:hint="eastAsia"/>
        </w:rPr>
        <w:t>联络方式</w:t>
      </w:r>
    </w:p>
    <w:p>
      <w:r>
        <w:rPr>
          <w:rFonts w:hint="eastAsia"/>
        </w:rPr>
        <w:t>如果“买方”有任何疑问或想提出索赔，第一步是联系“经销商”。而“经销商”应通过以下方式联系</w:t>
      </w:r>
      <w:r>
        <w:rPr>
          <w:rFonts w:hint="eastAsia"/>
          <w:highlight w:val="yellow"/>
        </w:rPr>
        <w:t>ESY</w:t>
      </w:r>
      <w:r>
        <w:rPr>
          <w:rFonts w:hint="eastAsia"/>
          <w:highlight w:val="yellow"/>
          <w:lang w:val="en-US" w:eastAsia="zh-CN"/>
        </w:rPr>
        <w:t xml:space="preserve"> </w:t>
      </w:r>
      <w:r>
        <w:rPr>
          <w:rFonts w:hint="eastAsia"/>
          <w:highlight w:val="yellow"/>
        </w:rPr>
        <w:t>SUNHOME</w:t>
      </w:r>
      <w:r>
        <w:rPr>
          <w:rFonts w:hint="eastAsia"/>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地址</w:t>
            </w:r>
          </w:p>
        </w:tc>
        <w:tc>
          <w:tcPr>
            <w:tcW w:w="2841" w:type="dxa"/>
          </w:tcPr>
          <w:p>
            <w:r>
              <w:rPr>
                <w:rFonts w:hint="eastAsia"/>
              </w:rPr>
              <w:t>电话</w:t>
            </w:r>
          </w:p>
        </w:tc>
        <w:tc>
          <w:tcPr>
            <w:tcW w:w="2841" w:type="dxa"/>
          </w:tcPr>
          <w:p>
            <w:r>
              <w:rPr>
                <w:rFonts w:hint="eastAsia"/>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欧洲</w:t>
            </w:r>
          </w:p>
        </w:tc>
        <w:tc>
          <w:tcPr>
            <w:tcW w:w="2841" w:type="dxa"/>
          </w:tcPr>
          <w:p/>
        </w:tc>
        <w:tc>
          <w:tcPr>
            <w:tcW w:w="2841" w:type="dxa"/>
          </w:tcPr>
          <w:p>
            <w:r>
              <w:rPr>
                <w:rFonts w:hint="eastAsia"/>
              </w:rPr>
              <w:t>support@esysunhome.com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r>
              <w:rPr>
                <w:rFonts w:hint="eastAsia"/>
              </w:rPr>
              <w:t>英国</w:t>
            </w:r>
          </w:p>
        </w:tc>
        <w:tc>
          <w:tcPr>
            <w:tcW w:w="2841" w:type="dxa"/>
          </w:tcPr>
          <w:p/>
        </w:tc>
        <w:tc>
          <w:tcPr>
            <w:tcW w:w="2841" w:type="dxa"/>
          </w:tcPr>
          <w:p>
            <w:r>
              <w:rPr>
                <w:rFonts w:hint="eastAsia"/>
              </w:rPr>
              <w:t>support@esysunhome.com</w:t>
            </w:r>
          </w:p>
        </w:tc>
      </w:tr>
    </w:tbl>
    <w:p/>
    <w:p/>
    <w:p>
      <w:pPr>
        <w:numPr>
          <w:ilvl w:val="0"/>
          <w:numId w:val="1"/>
        </w:numPr>
      </w:pPr>
      <w:r>
        <w:rPr>
          <w:rFonts w:hint="eastAsia"/>
        </w:rPr>
        <w:t xml:space="preserve"> 适用法律</w:t>
      </w:r>
    </w:p>
    <w:p>
      <w:r>
        <w:rPr>
          <w:rFonts w:hint="eastAsia"/>
        </w:rPr>
        <w:t>保修受“买方”所在国家、州或司法管辖区的法律管辖。</w:t>
      </w:r>
    </w:p>
    <w:p>
      <w:r>
        <w:rPr>
          <w:rFonts w:hint="eastAsia"/>
        </w:rPr>
        <w:t>本“保修”仅适用于购买“产品”供自己使用的“买方”。</w:t>
      </w:r>
    </w:p>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artin [2]" w:date="2024-04-27T14:57:28Z" w:initials="">
    <w:p w14:paraId="7C085EA6">
      <w:pPr>
        <w:pStyle w:val="3"/>
        <w:rPr>
          <w:rFonts w:hint="default" w:eastAsiaTheme="minorEastAsia"/>
          <w:lang w:val="en-US" w:eastAsia="zh-CN"/>
        </w:rPr>
      </w:pPr>
      <w:r>
        <w:rPr>
          <w:rFonts w:hint="eastAsia"/>
          <w:lang w:val="en-US" w:eastAsia="zh-CN"/>
        </w:rPr>
        <w:t>根据意大利律师意见修改</w:t>
      </w:r>
    </w:p>
  </w:comment>
  <w:comment w:id="1" w:author="Martin [2]" w:date="2024-04-27T14:56:13Z" w:initials="">
    <w:p w14:paraId="193406BF">
      <w:pPr>
        <w:pStyle w:val="3"/>
        <w:rPr>
          <w:rFonts w:hint="default" w:eastAsiaTheme="minorEastAsia"/>
          <w:lang w:val="en-US" w:eastAsia="zh-CN"/>
        </w:rPr>
      </w:pPr>
      <w:r>
        <w:rPr>
          <w:rFonts w:hint="eastAsia"/>
          <w:lang w:val="en-US" w:eastAsia="zh-CN"/>
        </w:rPr>
        <w:t>根据意大利律师意见修改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085EA6" w15:done="0"/>
  <w15:commentEx w15:paraId="193406B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61F151"/>
    <w:multiLevelType w:val="singleLevel"/>
    <w:tmpl w:val="C361F151"/>
    <w:lvl w:ilvl="0" w:tentative="0">
      <w:start w:val="1"/>
      <w:numFmt w:val="bullet"/>
      <w:lvlText w:val=""/>
      <w:lvlJc w:val="left"/>
      <w:pPr>
        <w:ind w:left="420" w:hanging="420"/>
      </w:pPr>
      <w:rPr>
        <w:rFonts w:hint="default" w:ascii="Wingdings" w:hAnsi="Wingdings"/>
      </w:rPr>
    </w:lvl>
  </w:abstractNum>
  <w:abstractNum w:abstractNumId="1">
    <w:nsid w:val="CC43649E"/>
    <w:multiLevelType w:val="singleLevel"/>
    <w:tmpl w:val="CC43649E"/>
    <w:lvl w:ilvl="0" w:tentative="0">
      <w:start w:val="1"/>
      <w:numFmt w:val="lowerRoman"/>
      <w:lvlText w:val="(%1)"/>
      <w:lvlJc w:val="left"/>
      <w:pPr>
        <w:tabs>
          <w:tab w:val="left" w:pos="312"/>
        </w:tabs>
      </w:pPr>
    </w:lvl>
  </w:abstractNum>
  <w:abstractNum w:abstractNumId="2">
    <w:nsid w:val="D0E0A48D"/>
    <w:multiLevelType w:val="multilevel"/>
    <w:tmpl w:val="D0E0A48D"/>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E2E0D269"/>
    <w:multiLevelType w:val="singleLevel"/>
    <w:tmpl w:val="E2E0D269"/>
    <w:lvl w:ilvl="0" w:tentative="0">
      <w:start w:val="1"/>
      <w:numFmt w:val="bullet"/>
      <w:lvlText w:val=""/>
      <w:lvlJc w:val="left"/>
      <w:pPr>
        <w:ind w:left="420" w:hanging="420"/>
      </w:pPr>
      <w:rPr>
        <w:rFonts w:hint="default" w:ascii="Wingdings" w:hAnsi="Wingdings"/>
      </w:rPr>
    </w:lvl>
  </w:abstractNum>
  <w:abstractNum w:abstractNumId="4">
    <w:nsid w:val="1F696860"/>
    <w:multiLevelType w:val="singleLevel"/>
    <w:tmpl w:val="1F696860"/>
    <w:lvl w:ilvl="0" w:tentative="0">
      <w:start w:val="1"/>
      <w:numFmt w:val="lowerLetter"/>
      <w:suff w:val="nothing"/>
      <w:lvlText w:val="（%1）"/>
      <w:lvlJc w:val="left"/>
    </w:lvl>
  </w:abstractNum>
  <w:abstractNum w:abstractNumId="5">
    <w:nsid w:val="3A8D6039"/>
    <w:multiLevelType w:val="singleLevel"/>
    <w:tmpl w:val="3A8D6039"/>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artin [2]">
    <w15:presenceInfo w15:providerId="WPS Office" w15:userId="140583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xYzc2NTliMDUyMTllY2EyNDJkMGYzZGRiZjQ4ZjIifQ=="/>
  </w:docVars>
  <w:rsids>
    <w:rsidRoot w:val="5BBB7F2A"/>
    <w:rsid w:val="007D13A2"/>
    <w:rsid w:val="00A211DA"/>
    <w:rsid w:val="00E022C7"/>
    <w:rsid w:val="00E57AAB"/>
    <w:rsid w:val="014C79C6"/>
    <w:rsid w:val="02CE1DBD"/>
    <w:rsid w:val="05FF393E"/>
    <w:rsid w:val="06842602"/>
    <w:rsid w:val="069944EB"/>
    <w:rsid w:val="06C61153"/>
    <w:rsid w:val="082C41D1"/>
    <w:rsid w:val="08E67931"/>
    <w:rsid w:val="09AB442F"/>
    <w:rsid w:val="0AB405DC"/>
    <w:rsid w:val="0B2C43F5"/>
    <w:rsid w:val="0BB7550F"/>
    <w:rsid w:val="0E813429"/>
    <w:rsid w:val="0F827A00"/>
    <w:rsid w:val="104B4477"/>
    <w:rsid w:val="11851C0B"/>
    <w:rsid w:val="149C34F4"/>
    <w:rsid w:val="14D03633"/>
    <w:rsid w:val="14D6262F"/>
    <w:rsid w:val="16F23F98"/>
    <w:rsid w:val="1823566D"/>
    <w:rsid w:val="18344EBA"/>
    <w:rsid w:val="18F806B1"/>
    <w:rsid w:val="19AF3CC9"/>
    <w:rsid w:val="1D741FEF"/>
    <w:rsid w:val="204809D3"/>
    <w:rsid w:val="241217B0"/>
    <w:rsid w:val="271C50FC"/>
    <w:rsid w:val="2A0717EF"/>
    <w:rsid w:val="2A41096D"/>
    <w:rsid w:val="2B8B71BC"/>
    <w:rsid w:val="2C3F0EDD"/>
    <w:rsid w:val="2CC0488D"/>
    <w:rsid w:val="2E5E5863"/>
    <w:rsid w:val="30283492"/>
    <w:rsid w:val="31655C9F"/>
    <w:rsid w:val="32620041"/>
    <w:rsid w:val="37272C99"/>
    <w:rsid w:val="38FF20BA"/>
    <w:rsid w:val="3A324C2C"/>
    <w:rsid w:val="3A476F2A"/>
    <w:rsid w:val="3C535D05"/>
    <w:rsid w:val="3CBC4B0E"/>
    <w:rsid w:val="3E885408"/>
    <w:rsid w:val="3EAB7AFC"/>
    <w:rsid w:val="3EB70192"/>
    <w:rsid w:val="42DA1507"/>
    <w:rsid w:val="43ED5682"/>
    <w:rsid w:val="47287BC0"/>
    <w:rsid w:val="4C900EF9"/>
    <w:rsid w:val="4D3F08E5"/>
    <w:rsid w:val="4DBF3025"/>
    <w:rsid w:val="4FBA7958"/>
    <w:rsid w:val="4FDD25E2"/>
    <w:rsid w:val="4FE73D6F"/>
    <w:rsid w:val="507F1657"/>
    <w:rsid w:val="51FF6894"/>
    <w:rsid w:val="525A12E1"/>
    <w:rsid w:val="54FE2A12"/>
    <w:rsid w:val="55782BE6"/>
    <w:rsid w:val="56506219"/>
    <w:rsid w:val="56A60E36"/>
    <w:rsid w:val="58226B18"/>
    <w:rsid w:val="58CA7BFC"/>
    <w:rsid w:val="592459EA"/>
    <w:rsid w:val="59960A39"/>
    <w:rsid w:val="59EC4655"/>
    <w:rsid w:val="5A47527D"/>
    <w:rsid w:val="5A6514BE"/>
    <w:rsid w:val="5BBB7F2A"/>
    <w:rsid w:val="5BD03AB3"/>
    <w:rsid w:val="5D280C30"/>
    <w:rsid w:val="5F144FA0"/>
    <w:rsid w:val="607F4895"/>
    <w:rsid w:val="636263E4"/>
    <w:rsid w:val="638957A8"/>
    <w:rsid w:val="64D10E2D"/>
    <w:rsid w:val="654E6BB9"/>
    <w:rsid w:val="68F4185E"/>
    <w:rsid w:val="6B304003"/>
    <w:rsid w:val="6F776FC2"/>
    <w:rsid w:val="70495453"/>
    <w:rsid w:val="70752B67"/>
    <w:rsid w:val="71075CA3"/>
    <w:rsid w:val="71E65E47"/>
    <w:rsid w:val="72112100"/>
    <w:rsid w:val="728555EF"/>
    <w:rsid w:val="749E111D"/>
    <w:rsid w:val="76E45ED5"/>
    <w:rsid w:val="780365D1"/>
    <w:rsid w:val="79AE7DB7"/>
    <w:rsid w:val="79DC6B36"/>
    <w:rsid w:val="79F05CB5"/>
    <w:rsid w:val="7C59226A"/>
    <w:rsid w:val="7C73679B"/>
    <w:rsid w:val="7C9700D6"/>
    <w:rsid w:val="7DAE3E91"/>
    <w:rsid w:val="7FE0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autoRedefine/>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1"/>
    <w:autoRedefine/>
    <w:qFormat/>
    <w:uiPriority w:val="0"/>
    <w:pPr>
      <w:jc w:val="left"/>
    </w:pPr>
  </w:style>
  <w:style w:type="paragraph" w:styleId="4">
    <w:name w:val="annotation subject"/>
    <w:basedOn w:val="3"/>
    <w:next w:val="3"/>
    <w:link w:val="12"/>
    <w:autoRedefine/>
    <w:qFormat/>
    <w:uiPriority w:val="0"/>
    <w:pPr>
      <w:jc w:val="both"/>
    </w:pPr>
    <w:rPr>
      <w:b/>
      <w:bCs/>
      <w:sz w:val="20"/>
      <w:szCs w:val="20"/>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autoRedefine/>
    <w:qFormat/>
    <w:uiPriority w:val="0"/>
    <w:rPr>
      <w:color w:val="0000FF"/>
      <w:u w:val="single"/>
    </w:rPr>
  </w:style>
  <w:style w:type="character" w:styleId="9">
    <w:name w:val="annotation reference"/>
    <w:basedOn w:val="7"/>
    <w:autoRedefine/>
    <w:qFormat/>
    <w:uiPriority w:val="0"/>
    <w:rPr>
      <w:sz w:val="16"/>
      <w:szCs w:val="16"/>
    </w:rPr>
  </w:style>
  <w:style w:type="paragraph" w:styleId="10">
    <w:name w:val="List Paragraph"/>
    <w:basedOn w:val="1"/>
    <w:autoRedefine/>
    <w:qFormat/>
    <w:uiPriority w:val="1"/>
    <w:pPr>
      <w:ind w:left="137"/>
    </w:pPr>
    <w:rPr>
      <w:rFonts w:ascii="Lucida Sans Unicode" w:hAnsi="Lucida Sans Unicode" w:eastAsia="Lucida Sans Unicode" w:cs="Lucida Sans Unicode"/>
      <w:lang w:eastAsia="en-US"/>
    </w:rPr>
  </w:style>
  <w:style w:type="character" w:customStyle="1" w:styleId="11">
    <w:name w:val="Comment Text Char"/>
    <w:basedOn w:val="7"/>
    <w:link w:val="3"/>
    <w:autoRedefine/>
    <w:qFormat/>
    <w:uiPriority w:val="0"/>
    <w:rPr>
      <w:rFonts w:asciiTheme="minorHAnsi" w:hAnsiTheme="minorHAnsi" w:eastAsiaTheme="minorEastAsia" w:cstheme="minorBidi"/>
      <w:kern w:val="2"/>
      <w:sz w:val="21"/>
      <w:szCs w:val="24"/>
      <w:lang w:val="en-US"/>
    </w:rPr>
  </w:style>
  <w:style w:type="character" w:customStyle="1" w:styleId="12">
    <w:name w:val="Comment Subject Char"/>
    <w:basedOn w:val="11"/>
    <w:link w:val="4"/>
    <w:autoRedefine/>
    <w:qFormat/>
    <w:uiPriority w:val="0"/>
    <w:rPr>
      <w:rFonts w:asciiTheme="minorHAnsi" w:hAnsiTheme="minorHAnsi" w:eastAsiaTheme="minorEastAsia" w:cstheme="minorBidi"/>
      <w:b/>
      <w:bCs/>
      <w:kern w:val="2"/>
      <w:sz w:val="21"/>
      <w:szCs w:val="24"/>
      <w:lang w:val="en-U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784</Words>
  <Characters>4471</Characters>
  <Lines>37</Lines>
  <Paragraphs>10</Paragraphs>
  <TotalTime>1873</TotalTime>
  <ScaleCrop>false</ScaleCrop>
  <LinksUpToDate>false</LinksUpToDate>
  <CharactersWithSpaces>5245</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2024-03-28T00:44:00Z</dcterms:created>
  <dc:creator>WPS_1700008450</dc:creator>
  <cp:lastModifiedBy>Martin</cp:lastModifiedBy>
  <dcterms:modified xsi:type="dcterms:W3CDTF">2024-05-05T03:27:41Z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F5F50EA67E28488DAFDBDD06DB9D9DA8_13</vt:lpwstr>
  </property>
</Properties>
</file>