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CF" w:rsidRPr="007E7F60" w:rsidRDefault="003E3BCF" w:rsidP="003E3BCF">
      <w:pPr>
        <w:spacing w:line="360" w:lineRule="auto"/>
        <w:jc w:val="both"/>
        <w:rPr>
          <w:sz w:val="28"/>
          <w:szCs w:val="28"/>
          <w:lang w:val="ru-RU"/>
        </w:rPr>
      </w:pPr>
      <w:r w:rsidRPr="007E7F60">
        <w:rPr>
          <w:i/>
          <w:sz w:val="28"/>
          <w:szCs w:val="28"/>
          <w:u w:val="single"/>
          <w:lang w:val="ru-RU"/>
        </w:rPr>
        <w:t>Этап 1.</w:t>
      </w:r>
      <w:r w:rsidRPr="007E7F60">
        <w:rPr>
          <w:sz w:val="28"/>
          <w:szCs w:val="28"/>
          <w:lang w:val="ru-RU"/>
        </w:rPr>
        <w:t xml:space="preserve"> Экспертами сформулированы </w:t>
      </w:r>
      <w:r>
        <w:rPr>
          <w:sz w:val="28"/>
          <w:szCs w:val="28"/>
          <w:lang w:val="ru-RU"/>
        </w:rPr>
        <w:t xml:space="preserve">следующие </w:t>
      </w:r>
      <w:r w:rsidRPr="007E7F60">
        <w:rPr>
          <w:sz w:val="28"/>
          <w:szCs w:val="28"/>
          <w:lang w:val="ru-RU"/>
        </w:rPr>
        <w:t>сильные и слабые стороны, а также возможности и угрозы:</w:t>
      </w:r>
    </w:p>
    <w:p w:rsidR="003E3BCF" w:rsidRPr="007E7F60" w:rsidRDefault="003E3BCF" w:rsidP="003E3BC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7E7F60">
        <w:rPr>
          <w:sz w:val="28"/>
          <w:szCs w:val="28"/>
          <w:lang w:val="ru-RU"/>
        </w:rPr>
        <w:t>Сильные стороны:</w:t>
      </w:r>
    </w:p>
    <w:p w:rsidR="003E3BCF" w:rsidRPr="007E7F60" w:rsidRDefault="003E3BCF" w:rsidP="003E3BC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7E7F60">
        <w:rPr>
          <w:sz w:val="28"/>
          <w:szCs w:val="28"/>
          <w:lang w:val="ru-RU"/>
        </w:rPr>
        <w:t xml:space="preserve">S1 </w:t>
      </w:r>
      <w:r>
        <w:rPr>
          <w:sz w:val="28"/>
          <w:szCs w:val="28"/>
          <w:lang w:val="ru-RU"/>
        </w:rPr>
        <w:t>– безопасность хранения данных</w:t>
      </w:r>
    </w:p>
    <w:p w:rsidR="003E3BCF" w:rsidRPr="007E7F60" w:rsidRDefault="003E3BCF" w:rsidP="003E3BC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7E7F60">
        <w:rPr>
          <w:sz w:val="28"/>
          <w:szCs w:val="28"/>
          <w:lang w:val="ru-RU"/>
        </w:rPr>
        <w:t xml:space="preserve">S2 </w:t>
      </w:r>
      <w:r>
        <w:rPr>
          <w:sz w:val="28"/>
          <w:szCs w:val="28"/>
          <w:lang w:val="ru-RU"/>
        </w:rPr>
        <w:t>– гарантированная подлинность документов</w:t>
      </w:r>
    </w:p>
    <w:p w:rsidR="003E3BCF" w:rsidRDefault="003E3BCF" w:rsidP="003E3BC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7E7F60">
        <w:rPr>
          <w:sz w:val="28"/>
          <w:szCs w:val="28"/>
          <w:lang w:val="ru-RU"/>
        </w:rPr>
        <w:t xml:space="preserve">S3 </w:t>
      </w:r>
      <w:r>
        <w:rPr>
          <w:sz w:val="28"/>
          <w:szCs w:val="28"/>
          <w:lang w:val="ru-RU"/>
        </w:rPr>
        <w:t>–</w:t>
      </w:r>
      <w:r w:rsidRPr="007E7F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высокая скорость доступа к данным</w:t>
      </w:r>
    </w:p>
    <w:p w:rsidR="003E3BCF" w:rsidRPr="007E7F60" w:rsidRDefault="003E3BCF" w:rsidP="003E3BC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S4 </w:t>
      </w:r>
      <w:r>
        <w:rPr>
          <w:sz w:val="28"/>
          <w:szCs w:val="28"/>
          <w:lang w:val="ru-RU"/>
        </w:rPr>
        <w:t>– предупреждение коррупции</w:t>
      </w:r>
    </w:p>
    <w:p w:rsidR="003E3BCF" w:rsidRPr="007E7F60" w:rsidRDefault="003E3BCF" w:rsidP="003E3BC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7E7F60">
        <w:rPr>
          <w:sz w:val="28"/>
          <w:szCs w:val="28"/>
          <w:lang w:val="ru-RU"/>
        </w:rPr>
        <w:t>Слабые стороны:</w:t>
      </w:r>
    </w:p>
    <w:p w:rsidR="003E3BCF" w:rsidRPr="007E7F60" w:rsidRDefault="003E3BCF" w:rsidP="003E3BC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7E7F60">
        <w:rPr>
          <w:sz w:val="28"/>
          <w:szCs w:val="28"/>
          <w:lang w:val="ru-RU"/>
        </w:rPr>
        <w:t>W1 - недостаточная известность</w:t>
      </w:r>
    </w:p>
    <w:p w:rsidR="003E3BCF" w:rsidRPr="007E7F60" w:rsidRDefault="003E3BCF" w:rsidP="003E3BC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7E7F60">
        <w:rPr>
          <w:sz w:val="28"/>
          <w:szCs w:val="28"/>
          <w:lang w:val="ru-RU"/>
        </w:rPr>
        <w:t>W2 - дефицит финансовых ресурсов</w:t>
      </w:r>
    </w:p>
    <w:p w:rsidR="003E3BCF" w:rsidRDefault="003E3BCF" w:rsidP="003E3BC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7E7F60">
        <w:rPr>
          <w:sz w:val="28"/>
          <w:szCs w:val="28"/>
          <w:lang w:val="ru-RU"/>
        </w:rPr>
        <w:t>W3 - низкая мотивация персонала</w:t>
      </w:r>
    </w:p>
    <w:p w:rsidR="003E3BCF" w:rsidRPr="007E7F60" w:rsidRDefault="003E3BCF" w:rsidP="003E3BC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W4 – </w:t>
      </w:r>
      <w:r>
        <w:rPr>
          <w:sz w:val="28"/>
          <w:szCs w:val="28"/>
          <w:lang w:val="ru-RU"/>
        </w:rPr>
        <w:t>проблемы с масштабируемостью</w:t>
      </w:r>
    </w:p>
    <w:p w:rsidR="003E3BCF" w:rsidRPr="007E7F60" w:rsidRDefault="003E3BCF" w:rsidP="003E3BC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7E7F60">
        <w:rPr>
          <w:sz w:val="28"/>
          <w:szCs w:val="28"/>
          <w:lang w:val="ru-RU"/>
        </w:rPr>
        <w:t>Возможности:</w:t>
      </w:r>
    </w:p>
    <w:p w:rsidR="003E3BCF" w:rsidRPr="007E7F60" w:rsidRDefault="003E3BCF" w:rsidP="003E3BCF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O1 – упразднение архивов</w:t>
      </w:r>
    </w:p>
    <w:p w:rsidR="003E3BCF" w:rsidRPr="007E7F60" w:rsidRDefault="003E3BCF" w:rsidP="003E3BCF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7E7F60">
        <w:rPr>
          <w:sz w:val="28"/>
          <w:szCs w:val="28"/>
          <w:lang w:val="ru-RU"/>
        </w:rPr>
        <w:t xml:space="preserve">O2 </w:t>
      </w:r>
      <w:r>
        <w:rPr>
          <w:sz w:val="28"/>
          <w:szCs w:val="28"/>
          <w:lang w:val="ru-RU"/>
        </w:rPr>
        <w:t>– расширение типов документов, возможность добавления документов, не связанных с образованием</w:t>
      </w:r>
    </w:p>
    <w:p w:rsidR="003E3BCF" w:rsidRDefault="003E3BCF" w:rsidP="003E3BCF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7E7F60">
        <w:rPr>
          <w:sz w:val="28"/>
          <w:szCs w:val="28"/>
          <w:lang w:val="ru-RU"/>
        </w:rPr>
        <w:t xml:space="preserve">O3 </w:t>
      </w:r>
      <w:r>
        <w:rPr>
          <w:sz w:val="28"/>
          <w:szCs w:val="28"/>
          <w:lang w:val="ru-RU"/>
        </w:rPr>
        <w:t xml:space="preserve">– выход </w:t>
      </w:r>
      <w:r w:rsidRPr="007E7F60">
        <w:rPr>
          <w:sz w:val="28"/>
          <w:szCs w:val="28"/>
          <w:lang w:val="ru-RU"/>
        </w:rPr>
        <w:t xml:space="preserve">на федеральный уровень </w:t>
      </w:r>
    </w:p>
    <w:p w:rsidR="003E3BCF" w:rsidRDefault="003E3BCF" w:rsidP="003E3BCF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O4 – </w:t>
      </w:r>
      <w:r>
        <w:rPr>
          <w:sz w:val="28"/>
          <w:szCs w:val="28"/>
          <w:lang w:val="ru-RU"/>
        </w:rPr>
        <w:t>выход на мировой уровень</w:t>
      </w:r>
    </w:p>
    <w:p w:rsidR="003E3BCF" w:rsidRPr="007E7F60" w:rsidRDefault="003E3BCF" w:rsidP="003E3BC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7E7F60">
        <w:rPr>
          <w:sz w:val="28"/>
          <w:szCs w:val="28"/>
          <w:lang w:val="ru-RU"/>
        </w:rPr>
        <w:t>Угрозы:</w:t>
      </w:r>
    </w:p>
    <w:p w:rsidR="003E3BCF" w:rsidRPr="007E7F60" w:rsidRDefault="003E3BCF" w:rsidP="003E3BCF">
      <w:pPr>
        <w:pStyle w:val="a3"/>
        <w:numPr>
          <w:ilvl w:val="0"/>
          <w:numId w:val="4"/>
        </w:numPr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7E7F60">
        <w:rPr>
          <w:sz w:val="28"/>
          <w:szCs w:val="28"/>
          <w:lang w:val="ru-RU"/>
        </w:rPr>
        <w:t xml:space="preserve">T1 </w:t>
      </w:r>
      <w:r>
        <w:rPr>
          <w:sz w:val="28"/>
          <w:szCs w:val="28"/>
          <w:lang w:val="ru-RU"/>
        </w:rPr>
        <w:t>–</w:t>
      </w:r>
      <w:r w:rsidRPr="007E7F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проблема 51-го процента</w:t>
      </w:r>
    </w:p>
    <w:p w:rsidR="003E3BCF" w:rsidRPr="007E7F60" w:rsidRDefault="003E3BCF" w:rsidP="003E3BCF">
      <w:pPr>
        <w:pStyle w:val="a3"/>
        <w:numPr>
          <w:ilvl w:val="0"/>
          <w:numId w:val="4"/>
        </w:numPr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7E7F60">
        <w:rPr>
          <w:sz w:val="28"/>
          <w:szCs w:val="28"/>
          <w:lang w:val="ru-RU"/>
        </w:rPr>
        <w:t xml:space="preserve">T2 </w:t>
      </w:r>
      <w:r>
        <w:rPr>
          <w:sz w:val="28"/>
          <w:szCs w:val="28"/>
          <w:lang w:val="ru-RU"/>
        </w:rPr>
        <w:t>– человеческий фактор</w:t>
      </w:r>
      <w:r w:rsidRPr="007E7F60">
        <w:rPr>
          <w:sz w:val="28"/>
          <w:szCs w:val="28"/>
          <w:lang w:val="ru-RU"/>
        </w:rPr>
        <w:t xml:space="preserve"> </w:t>
      </w:r>
    </w:p>
    <w:p w:rsidR="003E3BCF" w:rsidRDefault="003E3BCF" w:rsidP="003E3BCF">
      <w:pPr>
        <w:pStyle w:val="a3"/>
        <w:numPr>
          <w:ilvl w:val="0"/>
          <w:numId w:val="4"/>
        </w:numPr>
        <w:spacing w:line="360" w:lineRule="auto"/>
        <w:ind w:left="141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T3 – </w:t>
      </w:r>
      <w:proofErr w:type="spellStart"/>
      <w:r>
        <w:rPr>
          <w:sz w:val="28"/>
          <w:szCs w:val="28"/>
          <w:lang w:val="ru-RU"/>
        </w:rPr>
        <w:t>компрометирование</w:t>
      </w:r>
      <w:proofErr w:type="spellEnd"/>
      <w:r>
        <w:rPr>
          <w:sz w:val="28"/>
          <w:szCs w:val="28"/>
          <w:lang w:val="ru-RU"/>
        </w:rPr>
        <w:t xml:space="preserve"> технологии в будущем (возможно)</w:t>
      </w:r>
    </w:p>
    <w:p w:rsidR="003E3BCF" w:rsidRDefault="003E3BCF" w:rsidP="003E3BCF">
      <w:pPr>
        <w:pStyle w:val="a3"/>
        <w:numPr>
          <w:ilvl w:val="0"/>
          <w:numId w:val="4"/>
        </w:numPr>
        <w:spacing w:line="360" w:lineRule="auto"/>
        <w:ind w:left="141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T4 – </w:t>
      </w:r>
      <w:r>
        <w:rPr>
          <w:sz w:val="28"/>
          <w:szCs w:val="28"/>
          <w:lang w:val="ru-RU"/>
        </w:rPr>
        <w:t>потеря текущей команды разработки</w:t>
      </w:r>
    </w:p>
    <w:p w:rsidR="003E3BCF" w:rsidRDefault="003E3BCF" w:rsidP="003E3BCF">
      <w:pPr>
        <w:spacing w:line="360" w:lineRule="auto"/>
        <w:ind w:firstLine="708"/>
        <w:jc w:val="both"/>
        <w:rPr>
          <w:i/>
          <w:sz w:val="28"/>
          <w:szCs w:val="28"/>
          <w:u w:val="single"/>
          <w:lang w:val="ru-RU"/>
        </w:rPr>
      </w:pPr>
    </w:p>
    <w:p w:rsidR="003E3BCF" w:rsidRDefault="003E3BCF" w:rsidP="003E3BCF">
      <w:pPr>
        <w:spacing w:line="360" w:lineRule="auto"/>
        <w:ind w:firstLine="708"/>
        <w:jc w:val="both"/>
        <w:rPr>
          <w:i/>
          <w:sz w:val="28"/>
          <w:szCs w:val="28"/>
          <w:u w:val="single"/>
          <w:lang w:val="ru-RU"/>
        </w:rPr>
      </w:pPr>
    </w:p>
    <w:p w:rsidR="003E3BCF" w:rsidRDefault="003E3BCF" w:rsidP="003E3BCF">
      <w:pPr>
        <w:spacing w:line="360" w:lineRule="auto"/>
        <w:jc w:val="both"/>
        <w:rPr>
          <w:sz w:val="28"/>
          <w:szCs w:val="28"/>
          <w:lang w:val="ru-RU"/>
        </w:rPr>
      </w:pPr>
      <w:r w:rsidRPr="005D6FD4">
        <w:rPr>
          <w:i/>
          <w:sz w:val="28"/>
          <w:szCs w:val="28"/>
          <w:u w:val="single"/>
          <w:lang w:val="ru-RU"/>
        </w:rPr>
        <w:t>Этап 2</w:t>
      </w:r>
      <w:r>
        <w:rPr>
          <w:sz w:val="28"/>
          <w:szCs w:val="28"/>
          <w:lang w:val="ru-RU"/>
        </w:rPr>
        <w:t>.</w:t>
      </w:r>
      <w:r w:rsidRPr="005D6FD4">
        <w:rPr>
          <w:sz w:val="28"/>
          <w:szCs w:val="28"/>
          <w:lang w:val="ru-RU"/>
        </w:rPr>
        <w:t xml:space="preserve"> Формирование матрицы SWOT-анализа.</w:t>
      </w:r>
    </w:p>
    <w:p w:rsidR="003E3BCF" w:rsidRDefault="003E3BCF" w:rsidP="003E3BCF">
      <w:pPr>
        <w:spacing w:line="360" w:lineRule="auto"/>
        <w:jc w:val="right"/>
        <w:rPr>
          <w:sz w:val="28"/>
          <w:szCs w:val="28"/>
          <w:lang w:val="ru-RU"/>
        </w:rPr>
      </w:pPr>
      <w:r w:rsidRPr="005D6FD4">
        <w:rPr>
          <w:sz w:val="28"/>
          <w:szCs w:val="28"/>
          <w:lang w:val="ru-RU"/>
        </w:rPr>
        <w:t>Таблица 1</w:t>
      </w:r>
    </w:p>
    <w:p w:rsidR="003E3BCF" w:rsidRDefault="003E3BCF" w:rsidP="003E3BCF">
      <w:pPr>
        <w:spacing w:line="360" w:lineRule="auto"/>
        <w:jc w:val="right"/>
        <w:rPr>
          <w:sz w:val="28"/>
          <w:szCs w:val="28"/>
          <w:lang w:val="ru-RU"/>
        </w:rPr>
      </w:pPr>
      <w:r w:rsidRPr="005D6FD4">
        <w:rPr>
          <w:sz w:val="28"/>
          <w:szCs w:val="28"/>
          <w:lang w:val="ru-RU"/>
        </w:rPr>
        <w:t xml:space="preserve">Матрица </w:t>
      </w:r>
      <w:r w:rsidRPr="005D6FD4">
        <w:rPr>
          <w:sz w:val="28"/>
          <w:szCs w:val="28"/>
        </w:rPr>
        <w:t>SWOT</w:t>
      </w:r>
      <w:r w:rsidRPr="005D6FD4">
        <w:rPr>
          <w:sz w:val="28"/>
          <w:szCs w:val="28"/>
          <w:lang w:val="ru-RU"/>
        </w:rPr>
        <w:t>-анализа</w:t>
      </w:r>
    </w:p>
    <w:p w:rsidR="003E3BCF" w:rsidRPr="005D6FD4" w:rsidRDefault="003E3BCF" w:rsidP="003E3BCF">
      <w:pPr>
        <w:spacing w:line="360" w:lineRule="auto"/>
        <w:jc w:val="right"/>
        <w:rPr>
          <w:sz w:val="28"/>
          <w:szCs w:val="28"/>
          <w:lang w:val="ru-RU"/>
        </w:rPr>
      </w:pPr>
    </w:p>
    <w:tbl>
      <w:tblPr>
        <w:tblStyle w:val="a4"/>
        <w:tblW w:w="9760" w:type="dxa"/>
        <w:tblLook w:val="04A0" w:firstRow="1" w:lastRow="0" w:firstColumn="1" w:lastColumn="0" w:noHBand="0" w:noVBand="1"/>
      </w:tblPr>
      <w:tblGrid>
        <w:gridCol w:w="789"/>
        <w:gridCol w:w="1871"/>
        <w:gridCol w:w="1527"/>
        <w:gridCol w:w="516"/>
        <w:gridCol w:w="788"/>
        <w:gridCol w:w="788"/>
        <w:gridCol w:w="1527"/>
        <w:gridCol w:w="516"/>
        <w:gridCol w:w="788"/>
        <w:gridCol w:w="788"/>
      </w:tblGrid>
      <w:tr w:rsidR="000E4DA1" w:rsidRPr="000E4DA1" w:rsidTr="000E4DA1">
        <w:trPr>
          <w:trHeight w:val="113"/>
        </w:trPr>
        <w:tc>
          <w:tcPr>
            <w:tcW w:w="789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  <w:lang w:val="ru-RU"/>
              </w:rPr>
            </w:pPr>
          </w:p>
        </w:tc>
        <w:tc>
          <w:tcPr>
            <w:tcW w:w="1871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proofErr w:type="spellStart"/>
            <w:r w:rsidRPr="000E4DA1">
              <w:rPr>
                <w:bCs/>
                <w:lang w:val="en-GB"/>
              </w:rPr>
              <w:t>Интенсивность</w:t>
            </w:r>
            <w:proofErr w:type="spellEnd"/>
            <w:r w:rsidRPr="000E4DA1">
              <w:rPr>
                <w:bCs/>
                <w:lang w:val="en-GB"/>
              </w:rPr>
              <w:t xml:space="preserve"> (</w:t>
            </w:r>
            <w:proofErr w:type="spellStart"/>
            <w:r w:rsidRPr="000E4DA1">
              <w:rPr>
                <w:bCs/>
                <w:lang w:val="en-GB"/>
              </w:rPr>
              <w:t>Аi</w:t>
            </w:r>
            <w:proofErr w:type="spellEnd"/>
            <w:r w:rsidRPr="000E4DA1">
              <w:rPr>
                <w:bCs/>
                <w:lang w:val="en-GB"/>
              </w:rPr>
              <w:t>)</w:t>
            </w:r>
          </w:p>
        </w:tc>
        <w:tc>
          <w:tcPr>
            <w:tcW w:w="1974" w:type="dxa"/>
            <w:gridSpan w:val="2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proofErr w:type="spellStart"/>
            <w:r w:rsidRPr="000E4DA1">
              <w:rPr>
                <w:bCs/>
              </w:rPr>
              <w:t>Возможности</w:t>
            </w:r>
            <w:proofErr w:type="spellEnd"/>
            <w:r w:rsidRPr="000E4DA1">
              <w:rPr>
                <w:bCs/>
              </w:rPr>
              <w:t xml:space="preserve"> (О)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</w:p>
        </w:tc>
        <w:tc>
          <w:tcPr>
            <w:tcW w:w="1974" w:type="dxa"/>
            <w:gridSpan w:val="2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proofErr w:type="spellStart"/>
            <w:r w:rsidRPr="000E4DA1">
              <w:rPr>
                <w:bCs/>
              </w:rPr>
              <w:t>Угрозы</w:t>
            </w:r>
            <w:proofErr w:type="spellEnd"/>
            <w:r w:rsidRPr="000E4DA1">
              <w:rPr>
                <w:bCs/>
              </w:rPr>
              <w:t xml:space="preserve"> (Т)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</w:p>
        </w:tc>
      </w:tr>
      <w:tr w:rsidR="000E4DA1" w:rsidRPr="000E4DA1" w:rsidTr="000E4DA1">
        <w:trPr>
          <w:trHeight w:val="113"/>
        </w:trPr>
        <w:tc>
          <w:tcPr>
            <w:tcW w:w="789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</w:p>
        </w:tc>
        <w:tc>
          <w:tcPr>
            <w:tcW w:w="1871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О1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О2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О3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O4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Т1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Т2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Т3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T4</w:t>
            </w:r>
          </w:p>
        </w:tc>
      </w:tr>
      <w:tr w:rsidR="000E4DA1" w:rsidRPr="000E4DA1" w:rsidTr="000E4DA1">
        <w:trPr>
          <w:trHeight w:val="113"/>
        </w:trPr>
        <w:tc>
          <w:tcPr>
            <w:tcW w:w="2660" w:type="dxa"/>
            <w:gridSpan w:val="2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proofErr w:type="spellStart"/>
            <w:r w:rsidRPr="000E4DA1">
              <w:rPr>
                <w:bCs/>
              </w:rPr>
              <w:t>Вероятность</w:t>
            </w:r>
            <w:proofErr w:type="spellEnd"/>
            <w:r w:rsidRPr="000E4DA1">
              <w:rPr>
                <w:bCs/>
              </w:rPr>
              <w:t xml:space="preserve"> </w:t>
            </w:r>
            <w:proofErr w:type="spellStart"/>
            <w:r w:rsidRPr="000E4DA1">
              <w:rPr>
                <w:bCs/>
              </w:rPr>
              <w:t>появления</w:t>
            </w:r>
            <w:proofErr w:type="spellEnd"/>
            <w:r w:rsidRPr="000E4DA1">
              <w:rPr>
                <w:bCs/>
              </w:rPr>
              <w:t xml:space="preserve"> (</w:t>
            </w:r>
            <w:proofErr w:type="spellStart"/>
            <w:r w:rsidRPr="000E4DA1">
              <w:rPr>
                <w:bCs/>
              </w:rPr>
              <w:t>Pj</w:t>
            </w:r>
            <w:proofErr w:type="spellEnd"/>
            <w:r w:rsidRPr="000E4DA1">
              <w:rPr>
                <w:bCs/>
              </w:rPr>
              <w:t>)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0,5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0,9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0,7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0,2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0,1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0,8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0,1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0,2</w:t>
            </w:r>
          </w:p>
        </w:tc>
      </w:tr>
      <w:tr w:rsidR="000E4DA1" w:rsidRPr="000E4DA1" w:rsidTr="000E4DA1">
        <w:trPr>
          <w:trHeight w:val="113"/>
        </w:trPr>
        <w:tc>
          <w:tcPr>
            <w:tcW w:w="2660" w:type="dxa"/>
            <w:gridSpan w:val="2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proofErr w:type="spellStart"/>
            <w:r w:rsidRPr="000E4DA1">
              <w:rPr>
                <w:bCs/>
              </w:rPr>
              <w:t>Коэффициент</w:t>
            </w:r>
            <w:proofErr w:type="spellEnd"/>
            <w:r w:rsidRPr="000E4DA1">
              <w:rPr>
                <w:bCs/>
              </w:rPr>
              <w:t xml:space="preserve"> </w:t>
            </w:r>
            <w:proofErr w:type="spellStart"/>
            <w:r w:rsidRPr="000E4DA1">
              <w:rPr>
                <w:bCs/>
              </w:rPr>
              <w:t>влияния</w:t>
            </w:r>
            <w:proofErr w:type="spellEnd"/>
            <w:r w:rsidRPr="000E4DA1">
              <w:rPr>
                <w:bCs/>
              </w:rPr>
              <w:t xml:space="preserve"> (</w:t>
            </w:r>
            <w:proofErr w:type="spellStart"/>
            <w:r w:rsidRPr="000E4DA1">
              <w:rPr>
                <w:bCs/>
              </w:rPr>
              <w:t>Кj</w:t>
            </w:r>
            <w:proofErr w:type="spellEnd"/>
            <w:r w:rsidRPr="000E4DA1">
              <w:rPr>
                <w:bCs/>
              </w:rPr>
              <w:t>)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0,9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0,5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1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1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1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0,4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1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0,5</w:t>
            </w:r>
          </w:p>
        </w:tc>
      </w:tr>
      <w:tr w:rsidR="000E4DA1" w:rsidRPr="000E4DA1" w:rsidTr="000E4DA1">
        <w:trPr>
          <w:trHeight w:val="113"/>
        </w:trPr>
        <w:tc>
          <w:tcPr>
            <w:tcW w:w="789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S1</w:t>
            </w:r>
          </w:p>
        </w:tc>
        <w:tc>
          <w:tcPr>
            <w:tcW w:w="1871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3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4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3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3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2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2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5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2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1</w:t>
            </w:r>
          </w:p>
        </w:tc>
      </w:tr>
      <w:tr w:rsidR="000E4DA1" w:rsidRPr="000E4DA1" w:rsidTr="000E4DA1">
        <w:trPr>
          <w:trHeight w:val="113"/>
        </w:trPr>
        <w:tc>
          <w:tcPr>
            <w:tcW w:w="789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S2</w:t>
            </w:r>
          </w:p>
        </w:tc>
        <w:tc>
          <w:tcPr>
            <w:tcW w:w="1871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5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5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4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5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4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2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5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1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1</w:t>
            </w:r>
          </w:p>
        </w:tc>
      </w:tr>
      <w:tr w:rsidR="000E4DA1" w:rsidRPr="000E4DA1" w:rsidTr="000E4DA1">
        <w:trPr>
          <w:trHeight w:val="113"/>
        </w:trPr>
        <w:tc>
          <w:tcPr>
            <w:tcW w:w="789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S3</w:t>
            </w:r>
          </w:p>
        </w:tc>
        <w:tc>
          <w:tcPr>
            <w:tcW w:w="1871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2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4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2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3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3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1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4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1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1</w:t>
            </w:r>
          </w:p>
        </w:tc>
      </w:tr>
      <w:tr w:rsidR="000E4DA1" w:rsidRPr="000E4DA1" w:rsidTr="000E4DA1">
        <w:trPr>
          <w:trHeight w:val="113"/>
        </w:trPr>
        <w:tc>
          <w:tcPr>
            <w:tcW w:w="789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S4</w:t>
            </w:r>
          </w:p>
        </w:tc>
        <w:tc>
          <w:tcPr>
            <w:tcW w:w="1871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5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2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4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5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4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3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5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1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2</w:t>
            </w:r>
          </w:p>
        </w:tc>
      </w:tr>
      <w:tr w:rsidR="000E4DA1" w:rsidRPr="000E4DA1" w:rsidTr="000E4DA1">
        <w:trPr>
          <w:trHeight w:val="113"/>
        </w:trPr>
        <w:tc>
          <w:tcPr>
            <w:tcW w:w="789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W1</w:t>
            </w:r>
          </w:p>
        </w:tc>
        <w:tc>
          <w:tcPr>
            <w:tcW w:w="1871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-5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5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5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5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5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4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1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1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4</w:t>
            </w:r>
          </w:p>
        </w:tc>
      </w:tr>
      <w:tr w:rsidR="000E4DA1" w:rsidRPr="000E4DA1" w:rsidTr="000E4DA1">
        <w:trPr>
          <w:trHeight w:val="113"/>
        </w:trPr>
        <w:tc>
          <w:tcPr>
            <w:tcW w:w="789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W2</w:t>
            </w:r>
          </w:p>
        </w:tc>
        <w:tc>
          <w:tcPr>
            <w:tcW w:w="1871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-3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2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3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2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2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3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4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1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5</w:t>
            </w:r>
          </w:p>
        </w:tc>
      </w:tr>
      <w:tr w:rsidR="000E4DA1" w:rsidRPr="000E4DA1" w:rsidTr="000E4DA1">
        <w:trPr>
          <w:trHeight w:val="113"/>
        </w:trPr>
        <w:tc>
          <w:tcPr>
            <w:tcW w:w="789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W3</w:t>
            </w:r>
          </w:p>
        </w:tc>
        <w:tc>
          <w:tcPr>
            <w:tcW w:w="1871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-2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2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4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2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2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1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5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1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4</w:t>
            </w:r>
          </w:p>
        </w:tc>
      </w:tr>
      <w:tr w:rsidR="000E4DA1" w:rsidRPr="000E4DA1" w:rsidTr="000E4DA1">
        <w:trPr>
          <w:trHeight w:val="113"/>
        </w:trPr>
        <w:tc>
          <w:tcPr>
            <w:tcW w:w="789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W4</w:t>
            </w:r>
          </w:p>
        </w:tc>
        <w:tc>
          <w:tcPr>
            <w:tcW w:w="1871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-4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4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5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5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5</w:t>
            </w:r>
          </w:p>
        </w:tc>
        <w:tc>
          <w:tcPr>
            <w:tcW w:w="152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4</w:t>
            </w:r>
          </w:p>
        </w:tc>
        <w:tc>
          <w:tcPr>
            <w:tcW w:w="447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1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1</w:t>
            </w:r>
          </w:p>
        </w:tc>
        <w:tc>
          <w:tcPr>
            <w:tcW w:w="788" w:type="dxa"/>
            <w:noWrap/>
            <w:hideMark/>
          </w:tcPr>
          <w:p w:rsidR="000E4DA1" w:rsidRPr="000E4DA1" w:rsidRDefault="000E4DA1" w:rsidP="000E4DA1">
            <w:pPr>
              <w:jc w:val="both"/>
              <w:rPr>
                <w:bCs/>
              </w:rPr>
            </w:pPr>
            <w:r w:rsidRPr="000E4DA1">
              <w:rPr>
                <w:bCs/>
              </w:rPr>
              <w:t>2</w:t>
            </w:r>
          </w:p>
        </w:tc>
      </w:tr>
    </w:tbl>
    <w:p w:rsidR="003E3BCF" w:rsidRDefault="003E3BCF" w:rsidP="003E3BCF">
      <w:pPr>
        <w:spacing w:line="360" w:lineRule="auto"/>
        <w:ind w:firstLine="709"/>
        <w:jc w:val="both"/>
        <w:rPr>
          <w:bCs/>
          <w:lang w:val="ru-RU"/>
        </w:rPr>
      </w:pPr>
    </w:p>
    <w:p w:rsidR="003E3BCF" w:rsidRPr="00AC41DC" w:rsidRDefault="003E3BCF" w:rsidP="003E3BC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C41DC">
        <w:rPr>
          <w:bCs/>
          <w:sz w:val="28"/>
          <w:szCs w:val="28"/>
          <w:lang w:val="ru-RU"/>
        </w:rPr>
        <w:t xml:space="preserve">В строке </w:t>
      </w:r>
      <w:proofErr w:type="spellStart"/>
      <w:r w:rsidRPr="00AC41DC">
        <w:rPr>
          <w:bCs/>
          <w:sz w:val="28"/>
          <w:szCs w:val="28"/>
        </w:rPr>
        <w:t>Pj</w:t>
      </w:r>
      <w:proofErr w:type="spellEnd"/>
      <w:r w:rsidRPr="00AC41DC">
        <w:rPr>
          <w:sz w:val="28"/>
          <w:szCs w:val="28"/>
          <w:lang w:val="ru-RU"/>
        </w:rPr>
        <w:t xml:space="preserve"> указывается вероятность появления конкретных возможностей и угроз. </w:t>
      </w:r>
      <w:proofErr w:type="spellStart"/>
      <w:r w:rsidRPr="00AC41DC">
        <w:rPr>
          <w:sz w:val="28"/>
          <w:szCs w:val="28"/>
          <w:lang w:val="en-GB"/>
        </w:rPr>
        <w:t>Pj</w:t>
      </w:r>
      <w:proofErr w:type="spellEnd"/>
      <w:r w:rsidRPr="00AC41DC">
        <w:rPr>
          <w:sz w:val="28"/>
          <w:szCs w:val="28"/>
          <w:lang w:val="ru-RU"/>
        </w:rPr>
        <w:t xml:space="preserve"> может принимать значения в интервале от 0 до 1. При заполнении матрицы рекомендуется использовать следующую шкалу:</w:t>
      </w:r>
    </w:p>
    <w:p w:rsidR="003E3BCF" w:rsidRPr="00AC41DC" w:rsidRDefault="003E3BCF" w:rsidP="003E3BCF">
      <w:pPr>
        <w:spacing w:line="360" w:lineRule="auto"/>
        <w:jc w:val="both"/>
        <w:rPr>
          <w:sz w:val="28"/>
          <w:szCs w:val="28"/>
          <w:lang w:val="ru-RU"/>
        </w:rPr>
      </w:pPr>
    </w:p>
    <w:p w:rsidR="003E3BCF" w:rsidRDefault="003E3BCF" w:rsidP="003E3BCF">
      <w:pPr>
        <w:spacing w:line="360" w:lineRule="auto"/>
        <w:jc w:val="right"/>
        <w:rPr>
          <w:sz w:val="28"/>
          <w:szCs w:val="28"/>
          <w:lang w:val="ru-RU"/>
        </w:rPr>
      </w:pPr>
      <w:proofErr w:type="spellStart"/>
      <w:r w:rsidRPr="00AC41DC">
        <w:rPr>
          <w:sz w:val="28"/>
          <w:szCs w:val="28"/>
        </w:rPr>
        <w:t>Таблица</w:t>
      </w:r>
      <w:proofErr w:type="spellEnd"/>
      <w:r w:rsidRPr="00AC41DC">
        <w:rPr>
          <w:sz w:val="28"/>
          <w:szCs w:val="28"/>
        </w:rPr>
        <w:t xml:space="preserve"> 2</w:t>
      </w:r>
    </w:p>
    <w:p w:rsidR="003E3BCF" w:rsidRPr="00AC41DC" w:rsidRDefault="003E3BCF" w:rsidP="003E3BCF">
      <w:pPr>
        <w:spacing w:line="360" w:lineRule="auto"/>
        <w:jc w:val="right"/>
        <w:rPr>
          <w:sz w:val="28"/>
          <w:szCs w:val="28"/>
        </w:rPr>
      </w:pPr>
      <w:proofErr w:type="spellStart"/>
      <w:r w:rsidRPr="00AC41DC">
        <w:rPr>
          <w:sz w:val="28"/>
          <w:szCs w:val="28"/>
        </w:rPr>
        <w:t>Шкала</w:t>
      </w:r>
      <w:proofErr w:type="spellEnd"/>
      <w:r w:rsidRPr="00AC41DC">
        <w:rPr>
          <w:sz w:val="28"/>
          <w:szCs w:val="28"/>
        </w:rPr>
        <w:t xml:space="preserve"> </w:t>
      </w:r>
      <w:proofErr w:type="spellStart"/>
      <w:r w:rsidRPr="00AC41DC">
        <w:rPr>
          <w:sz w:val="28"/>
          <w:szCs w:val="28"/>
        </w:rPr>
        <w:t>оценки</w:t>
      </w:r>
      <w:proofErr w:type="spellEnd"/>
      <w:r w:rsidRPr="00AC41DC">
        <w:rPr>
          <w:sz w:val="28"/>
          <w:szCs w:val="28"/>
        </w:rPr>
        <w:t xml:space="preserve"> </w:t>
      </w:r>
      <w:proofErr w:type="spellStart"/>
      <w:r w:rsidRPr="00AC41DC">
        <w:rPr>
          <w:sz w:val="28"/>
          <w:szCs w:val="28"/>
        </w:rPr>
        <w:t>вероятностей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3E3BCF" w:rsidRPr="00AC41DC" w:rsidTr="007B23AE"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  <w:lang w:val="ru-RU"/>
              </w:rPr>
            </w:pPr>
            <w:r w:rsidRPr="00AC41DC">
              <w:rPr>
                <w:sz w:val="28"/>
                <w:szCs w:val="28"/>
                <w:lang w:val="ru-RU"/>
              </w:rPr>
              <w:t>Качественная характеристика вероятности появления события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proofErr w:type="spellStart"/>
            <w:r w:rsidRPr="00AC41DC">
              <w:rPr>
                <w:sz w:val="28"/>
                <w:szCs w:val="28"/>
              </w:rPr>
              <w:t>Числовое</w:t>
            </w:r>
            <w:proofErr w:type="spellEnd"/>
            <w:r w:rsidRPr="00AC41DC">
              <w:rPr>
                <w:sz w:val="28"/>
                <w:szCs w:val="28"/>
              </w:rPr>
              <w:t xml:space="preserve"> </w:t>
            </w:r>
            <w:proofErr w:type="spellStart"/>
            <w:r w:rsidRPr="00AC41DC">
              <w:rPr>
                <w:sz w:val="28"/>
                <w:szCs w:val="28"/>
              </w:rPr>
              <w:t>значение</w:t>
            </w:r>
            <w:proofErr w:type="spellEnd"/>
          </w:p>
        </w:tc>
      </w:tr>
      <w:tr w:rsidR="003E3BCF" w:rsidRPr="00AC41DC" w:rsidTr="007B23AE"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proofErr w:type="spellStart"/>
            <w:r w:rsidRPr="00AC41DC">
              <w:rPr>
                <w:sz w:val="28"/>
                <w:szCs w:val="28"/>
              </w:rPr>
              <w:t>Низкая</w:t>
            </w:r>
            <w:proofErr w:type="spellEnd"/>
            <w:r w:rsidRPr="00AC41DC">
              <w:rPr>
                <w:sz w:val="28"/>
                <w:szCs w:val="28"/>
              </w:rPr>
              <w:t xml:space="preserve"> </w:t>
            </w:r>
            <w:proofErr w:type="spellStart"/>
            <w:r w:rsidRPr="00AC41DC">
              <w:rPr>
                <w:sz w:val="28"/>
                <w:szCs w:val="28"/>
              </w:rPr>
              <w:t>вероятность</w:t>
            </w:r>
            <w:proofErr w:type="spellEnd"/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r w:rsidRPr="00AC41DC">
              <w:rPr>
                <w:sz w:val="28"/>
                <w:szCs w:val="28"/>
              </w:rPr>
              <w:t>0,1-0,3</w:t>
            </w:r>
          </w:p>
        </w:tc>
      </w:tr>
      <w:tr w:rsidR="003E3BCF" w:rsidRPr="00AC41DC" w:rsidTr="007B23AE"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proofErr w:type="spellStart"/>
            <w:r w:rsidRPr="00AC41DC">
              <w:rPr>
                <w:sz w:val="28"/>
                <w:szCs w:val="28"/>
              </w:rPr>
              <w:t>Средняя</w:t>
            </w:r>
            <w:proofErr w:type="spellEnd"/>
            <w:r w:rsidRPr="00AC41DC">
              <w:rPr>
                <w:sz w:val="28"/>
                <w:szCs w:val="28"/>
              </w:rPr>
              <w:t xml:space="preserve"> </w:t>
            </w:r>
            <w:proofErr w:type="spellStart"/>
            <w:r w:rsidRPr="00AC41DC">
              <w:rPr>
                <w:sz w:val="28"/>
                <w:szCs w:val="28"/>
              </w:rPr>
              <w:t>вероятность</w:t>
            </w:r>
            <w:proofErr w:type="spellEnd"/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r w:rsidRPr="00AC41DC">
              <w:rPr>
                <w:sz w:val="28"/>
                <w:szCs w:val="28"/>
              </w:rPr>
              <w:t>0,4-0,6</w:t>
            </w:r>
          </w:p>
        </w:tc>
      </w:tr>
      <w:tr w:rsidR="003E3BCF" w:rsidRPr="00AC41DC" w:rsidTr="007B23AE"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proofErr w:type="spellStart"/>
            <w:r w:rsidRPr="00AC41DC">
              <w:rPr>
                <w:sz w:val="28"/>
                <w:szCs w:val="28"/>
              </w:rPr>
              <w:t>Высокая</w:t>
            </w:r>
            <w:proofErr w:type="spellEnd"/>
            <w:r w:rsidRPr="00AC41DC">
              <w:rPr>
                <w:sz w:val="28"/>
                <w:szCs w:val="28"/>
              </w:rPr>
              <w:t xml:space="preserve"> </w:t>
            </w:r>
            <w:proofErr w:type="spellStart"/>
            <w:r w:rsidRPr="00AC41DC">
              <w:rPr>
                <w:sz w:val="28"/>
                <w:szCs w:val="28"/>
              </w:rPr>
              <w:t>вероятность</w:t>
            </w:r>
            <w:proofErr w:type="spellEnd"/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r w:rsidRPr="00AC41DC">
              <w:rPr>
                <w:sz w:val="28"/>
                <w:szCs w:val="28"/>
              </w:rPr>
              <w:t>0,7-0,9</w:t>
            </w:r>
          </w:p>
        </w:tc>
      </w:tr>
      <w:tr w:rsidR="003E3BCF" w:rsidRPr="00AC41DC" w:rsidTr="007B23AE"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proofErr w:type="spellStart"/>
            <w:r w:rsidRPr="00AC41DC">
              <w:rPr>
                <w:sz w:val="28"/>
                <w:szCs w:val="28"/>
              </w:rPr>
              <w:t>Очень</w:t>
            </w:r>
            <w:proofErr w:type="spellEnd"/>
            <w:r w:rsidRPr="00AC41DC">
              <w:rPr>
                <w:sz w:val="28"/>
                <w:szCs w:val="28"/>
              </w:rPr>
              <w:t xml:space="preserve"> </w:t>
            </w:r>
            <w:proofErr w:type="spellStart"/>
            <w:r w:rsidRPr="00AC41DC">
              <w:rPr>
                <w:sz w:val="28"/>
                <w:szCs w:val="28"/>
              </w:rPr>
              <w:t>высокая</w:t>
            </w:r>
            <w:proofErr w:type="spellEnd"/>
            <w:r w:rsidRPr="00AC41DC">
              <w:rPr>
                <w:sz w:val="28"/>
                <w:szCs w:val="28"/>
              </w:rPr>
              <w:t xml:space="preserve"> </w:t>
            </w:r>
            <w:proofErr w:type="spellStart"/>
            <w:r w:rsidRPr="00AC41DC">
              <w:rPr>
                <w:sz w:val="28"/>
                <w:szCs w:val="28"/>
              </w:rPr>
              <w:t>вероятность</w:t>
            </w:r>
            <w:proofErr w:type="spellEnd"/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r w:rsidRPr="00AC41DC">
              <w:rPr>
                <w:sz w:val="28"/>
                <w:szCs w:val="28"/>
              </w:rPr>
              <w:t>1</w:t>
            </w:r>
          </w:p>
        </w:tc>
      </w:tr>
    </w:tbl>
    <w:p w:rsidR="003E3BCF" w:rsidRPr="00AC41DC" w:rsidRDefault="003E3BCF" w:rsidP="003E3BCF">
      <w:pPr>
        <w:spacing w:line="360" w:lineRule="auto"/>
        <w:jc w:val="both"/>
        <w:rPr>
          <w:i/>
          <w:sz w:val="28"/>
          <w:szCs w:val="28"/>
        </w:rPr>
      </w:pPr>
    </w:p>
    <w:p w:rsidR="003E3BCF" w:rsidRPr="00AC41DC" w:rsidRDefault="003E3BCF" w:rsidP="003E3BC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C41DC">
        <w:rPr>
          <w:bCs/>
          <w:sz w:val="28"/>
          <w:szCs w:val="28"/>
          <w:lang w:val="ru-RU"/>
        </w:rPr>
        <w:t xml:space="preserve">В строке </w:t>
      </w:r>
      <w:proofErr w:type="spellStart"/>
      <w:r w:rsidRPr="00AC41DC">
        <w:rPr>
          <w:bCs/>
          <w:sz w:val="28"/>
          <w:szCs w:val="28"/>
        </w:rPr>
        <w:t>Kj</w:t>
      </w:r>
      <w:proofErr w:type="spellEnd"/>
      <w:r>
        <w:rPr>
          <w:sz w:val="28"/>
          <w:szCs w:val="28"/>
          <w:lang w:val="ru-RU"/>
        </w:rPr>
        <w:t xml:space="preserve"> </w:t>
      </w:r>
      <w:r w:rsidRPr="00AC41DC">
        <w:rPr>
          <w:sz w:val="28"/>
          <w:szCs w:val="28"/>
          <w:lang w:val="ru-RU"/>
        </w:rPr>
        <w:t>указывается значение коэффициента влияния на деятельность организации конкретных возможностей и угроз (в пределах от 0 до 1):</w:t>
      </w:r>
    </w:p>
    <w:p w:rsidR="003E3BCF" w:rsidRPr="00AC41DC" w:rsidRDefault="003E3BCF" w:rsidP="003E3BCF">
      <w:pPr>
        <w:spacing w:line="360" w:lineRule="auto"/>
        <w:jc w:val="both"/>
        <w:rPr>
          <w:sz w:val="28"/>
          <w:szCs w:val="28"/>
          <w:lang w:val="ru-RU"/>
        </w:rPr>
      </w:pPr>
    </w:p>
    <w:p w:rsidR="003E3BCF" w:rsidRDefault="003E3BCF" w:rsidP="003E3BCF">
      <w:pPr>
        <w:spacing w:line="360" w:lineRule="auto"/>
        <w:jc w:val="right"/>
        <w:rPr>
          <w:sz w:val="28"/>
          <w:szCs w:val="28"/>
          <w:lang w:val="ru-RU"/>
        </w:rPr>
      </w:pPr>
      <w:r w:rsidRPr="00AC41DC">
        <w:rPr>
          <w:sz w:val="28"/>
          <w:szCs w:val="28"/>
          <w:lang w:val="ru-RU"/>
        </w:rPr>
        <w:t xml:space="preserve">Таблица 3 </w:t>
      </w:r>
    </w:p>
    <w:p w:rsidR="003E3BCF" w:rsidRPr="00AC41DC" w:rsidRDefault="003E3BCF" w:rsidP="003E3BCF">
      <w:pPr>
        <w:spacing w:line="360" w:lineRule="auto"/>
        <w:jc w:val="right"/>
        <w:rPr>
          <w:sz w:val="28"/>
          <w:szCs w:val="28"/>
          <w:lang w:val="ru-RU"/>
        </w:rPr>
      </w:pPr>
      <w:r w:rsidRPr="00AC41DC">
        <w:rPr>
          <w:sz w:val="28"/>
          <w:szCs w:val="28"/>
          <w:lang w:val="ru-RU"/>
        </w:rPr>
        <w:t>Шкала оценки факторов влияния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0"/>
        <w:gridCol w:w="8041"/>
      </w:tblGrid>
      <w:tr w:rsidR="003E3BCF" w:rsidRPr="00AC41DC" w:rsidTr="007B23AE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proofErr w:type="spellStart"/>
            <w:r w:rsidRPr="00AC41DC">
              <w:rPr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8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proofErr w:type="spellStart"/>
            <w:r w:rsidRPr="00AC41DC">
              <w:rPr>
                <w:sz w:val="28"/>
                <w:szCs w:val="28"/>
              </w:rPr>
              <w:t>Интерпретация</w:t>
            </w:r>
            <w:proofErr w:type="spellEnd"/>
          </w:p>
        </w:tc>
      </w:tr>
      <w:tr w:rsidR="003E3BCF" w:rsidRPr="00AC41DC" w:rsidTr="007B23AE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r w:rsidRPr="00AC41DC">
              <w:rPr>
                <w:sz w:val="28"/>
                <w:szCs w:val="28"/>
              </w:rPr>
              <w:t>0</w:t>
            </w:r>
          </w:p>
        </w:tc>
        <w:tc>
          <w:tcPr>
            <w:tcW w:w="8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proofErr w:type="spellStart"/>
            <w:r w:rsidRPr="00AC41DC">
              <w:rPr>
                <w:sz w:val="28"/>
                <w:szCs w:val="28"/>
              </w:rPr>
              <w:t>Влияние</w:t>
            </w:r>
            <w:proofErr w:type="spellEnd"/>
            <w:r w:rsidRPr="00AC41DC">
              <w:rPr>
                <w:sz w:val="28"/>
                <w:szCs w:val="28"/>
              </w:rPr>
              <w:t xml:space="preserve"> </w:t>
            </w:r>
            <w:proofErr w:type="spellStart"/>
            <w:r w:rsidRPr="00AC41DC">
              <w:rPr>
                <w:sz w:val="28"/>
                <w:szCs w:val="28"/>
              </w:rPr>
              <w:t>отсутствует</w:t>
            </w:r>
            <w:proofErr w:type="spellEnd"/>
          </w:p>
        </w:tc>
      </w:tr>
      <w:tr w:rsidR="003E3BCF" w:rsidRPr="00AF5D35" w:rsidTr="007B23AE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r w:rsidRPr="00AC41DC">
              <w:rPr>
                <w:sz w:val="28"/>
                <w:szCs w:val="28"/>
              </w:rPr>
              <w:t>1</w:t>
            </w:r>
          </w:p>
        </w:tc>
        <w:tc>
          <w:tcPr>
            <w:tcW w:w="8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  <w:lang w:val="ru-RU"/>
              </w:rPr>
            </w:pPr>
            <w:r w:rsidRPr="00AC41DC">
              <w:rPr>
                <w:sz w:val="28"/>
                <w:szCs w:val="28"/>
                <w:lang w:val="ru-RU"/>
              </w:rPr>
              <w:t xml:space="preserve">Создаются совершенные новые возможности для деятельности организации или если реализация угрозы может повлечь  </w:t>
            </w:r>
            <w:r w:rsidRPr="00AC41DC">
              <w:rPr>
                <w:sz w:val="28"/>
                <w:szCs w:val="28"/>
                <w:lang w:val="ru-RU"/>
              </w:rPr>
              <w:lastRenderedPageBreak/>
              <w:t>прекращение деятельности</w:t>
            </w:r>
          </w:p>
        </w:tc>
      </w:tr>
      <w:tr w:rsidR="003E3BCF" w:rsidRPr="00AC41DC" w:rsidTr="007B23AE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r w:rsidRPr="00AC41DC">
              <w:rPr>
                <w:sz w:val="28"/>
                <w:szCs w:val="28"/>
              </w:rPr>
              <w:lastRenderedPageBreak/>
              <w:t>0,1-0,3</w:t>
            </w:r>
          </w:p>
        </w:tc>
        <w:tc>
          <w:tcPr>
            <w:tcW w:w="8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proofErr w:type="spellStart"/>
            <w:r w:rsidRPr="00AC41DC">
              <w:rPr>
                <w:sz w:val="28"/>
                <w:szCs w:val="28"/>
              </w:rPr>
              <w:t>Влияние</w:t>
            </w:r>
            <w:proofErr w:type="spellEnd"/>
            <w:r w:rsidRPr="00AC41DC">
              <w:rPr>
                <w:sz w:val="28"/>
                <w:szCs w:val="28"/>
              </w:rPr>
              <w:t xml:space="preserve"> </w:t>
            </w:r>
            <w:proofErr w:type="spellStart"/>
            <w:r w:rsidRPr="00AC41DC">
              <w:rPr>
                <w:sz w:val="28"/>
                <w:szCs w:val="28"/>
              </w:rPr>
              <w:t>слабое</w:t>
            </w:r>
            <w:proofErr w:type="spellEnd"/>
          </w:p>
        </w:tc>
      </w:tr>
      <w:tr w:rsidR="003E3BCF" w:rsidRPr="00AC41DC" w:rsidTr="007B23AE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r w:rsidRPr="00AC41DC">
              <w:rPr>
                <w:sz w:val="28"/>
                <w:szCs w:val="28"/>
              </w:rPr>
              <w:t>0,4-0,6</w:t>
            </w:r>
          </w:p>
        </w:tc>
        <w:tc>
          <w:tcPr>
            <w:tcW w:w="8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proofErr w:type="spellStart"/>
            <w:r w:rsidRPr="00AC41DC">
              <w:rPr>
                <w:sz w:val="28"/>
                <w:szCs w:val="28"/>
              </w:rPr>
              <w:t>Влияние</w:t>
            </w:r>
            <w:proofErr w:type="spellEnd"/>
            <w:r w:rsidRPr="00AC41DC">
              <w:rPr>
                <w:sz w:val="28"/>
                <w:szCs w:val="28"/>
              </w:rPr>
              <w:t xml:space="preserve"> </w:t>
            </w:r>
            <w:proofErr w:type="spellStart"/>
            <w:r w:rsidRPr="00AC41DC">
              <w:rPr>
                <w:sz w:val="28"/>
                <w:szCs w:val="28"/>
              </w:rPr>
              <w:t>среднее</w:t>
            </w:r>
            <w:proofErr w:type="spellEnd"/>
          </w:p>
        </w:tc>
      </w:tr>
      <w:tr w:rsidR="003E3BCF" w:rsidRPr="00AC41DC" w:rsidTr="007B23AE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r w:rsidRPr="00AC41DC">
              <w:rPr>
                <w:sz w:val="28"/>
                <w:szCs w:val="28"/>
              </w:rPr>
              <w:t>0,7-0,9</w:t>
            </w:r>
          </w:p>
        </w:tc>
        <w:tc>
          <w:tcPr>
            <w:tcW w:w="8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proofErr w:type="spellStart"/>
            <w:r w:rsidRPr="00AC41DC">
              <w:rPr>
                <w:sz w:val="28"/>
                <w:szCs w:val="28"/>
              </w:rPr>
              <w:t>Влияние</w:t>
            </w:r>
            <w:proofErr w:type="spellEnd"/>
            <w:r w:rsidRPr="00AC41DC">
              <w:rPr>
                <w:sz w:val="28"/>
                <w:szCs w:val="28"/>
              </w:rPr>
              <w:t xml:space="preserve"> </w:t>
            </w:r>
            <w:proofErr w:type="spellStart"/>
            <w:r w:rsidRPr="00AC41DC">
              <w:rPr>
                <w:sz w:val="28"/>
                <w:szCs w:val="28"/>
              </w:rPr>
              <w:t>сильное</w:t>
            </w:r>
            <w:proofErr w:type="spellEnd"/>
          </w:p>
        </w:tc>
      </w:tr>
    </w:tbl>
    <w:p w:rsidR="003E3BCF" w:rsidRPr="00AC41DC" w:rsidRDefault="003E3BCF" w:rsidP="003E3BCF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</w:p>
    <w:p w:rsidR="003E3BCF" w:rsidRPr="00AC41DC" w:rsidRDefault="003E3BCF" w:rsidP="003E3BC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C41DC">
        <w:rPr>
          <w:bCs/>
          <w:sz w:val="28"/>
          <w:szCs w:val="28"/>
          <w:lang w:val="ru-RU"/>
        </w:rPr>
        <w:t xml:space="preserve">В столбце </w:t>
      </w:r>
      <w:r w:rsidRPr="00AC41DC">
        <w:rPr>
          <w:bCs/>
          <w:sz w:val="28"/>
          <w:szCs w:val="28"/>
        </w:rPr>
        <w:t>Ai</w:t>
      </w:r>
      <w:r w:rsidRPr="00AC41DC">
        <w:rPr>
          <w:sz w:val="28"/>
          <w:szCs w:val="28"/>
          <w:lang w:val="ru-RU"/>
        </w:rPr>
        <w:t xml:space="preserve"> проставляется интенсивность сильных и слабых сторон организации, при этом используется пятибалльная шкала:</w:t>
      </w:r>
    </w:p>
    <w:p w:rsidR="003E3BCF" w:rsidRPr="00AC41DC" w:rsidRDefault="003E3BCF" w:rsidP="003E3BCF">
      <w:pPr>
        <w:spacing w:line="360" w:lineRule="auto"/>
        <w:jc w:val="both"/>
        <w:rPr>
          <w:sz w:val="28"/>
          <w:szCs w:val="28"/>
          <w:lang w:val="ru-RU"/>
        </w:rPr>
      </w:pPr>
    </w:p>
    <w:p w:rsidR="003E3BCF" w:rsidRDefault="003E3BCF" w:rsidP="003E3BCF">
      <w:pPr>
        <w:spacing w:line="360" w:lineRule="auto"/>
        <w:jc w:val="right"/>
        <w:rPr>
          <w:sz w:val="28"/>
          <w:szCs w:val="28"/>
          <w:lang w:val="ru-RU"/>
        </w:rPr>
      </w:pPr>
      <w:r w:rsidRPr="00AC41DC">
        <w:rPr>
          <w:sz w:val="28"/>
          <w:szCs w:val="28"/>
          <w:lang w:val="ru-RU"/>
        </w:rPr>
        <w:t>Таблица 4</w:t>
      </w:r>
    </w:p>
    <w:p w:rsidR="003E3BCF" w:rsidRPr="00AC41DC" w:rsidRDefault="003E3BCF" w:rsidP="003E3BCF">
      <w:pPr>
        <w:spacing w:line="360" w:lineRule="auto"/>
        <w:jc w:val="right"/>
        <w:rPr>
          <w:sz w:val="28"/>
          <w:szCs w:val="28"/>
          <w:lang w:val="ru-RU"/>
        </w:rPr>
      </w:pPr>
      <w:r w:rsidRPr="00AC41DC">
        <w:rPr>
          <w:sz w:val="28"/>
          <w:szCs w:val="28"/>
          <w:lang w:val="ru-RU"/>
        </w:rPr>
        <w:t>Шкала оценки интенсивности сильных сторон организации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0"/>
        <w:gridCol w:w="8041"/>
      </w:tblGrid>
      <w:tr w:rsidR="003E3BCF" w:rsidRPr="00AC41DC" w:rsidTr="007B23AE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proofErr w:type="spellStart"/>
            <w:r w:rsidRPr="00AC41DC">
              <w:rPr>
                <w:sz w:val="28"/>
                <w:szCs w:val="28"/>
              </w:rPr>
              <w:t>Балльная</w:t>
            </w:r>
            <w:proofErr w:type="spellEnd"/>
            <w:r w:rsidRPr="00AC41DC">
              <w:rPr>
                <w:sz w:val="28"/>
                <w:szCs w:val="28"/>
              </w:rPr>
              <w:t xml:space="preserve"> </w:t>
            </w:r>
            <w:proofErr w:type="spellStart"/>
            <w:r w:rsidRPr="00AC41DC">
              <w:rPr>
                <w:sz w:val="28"/>
                <w:szCs w:val="28"/>
              </w:rPr>
              <w:t>оценка</w:t>
            </w:r>
            <w:proofErr w:type="spellEnd"/>
          </w:p>
        </w:tc>
        <w:tc>
          <w:tcPr>
            <w:tcW w:w="8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proofErr w:type="spellStart"/>
            <w:r w:rsidRPr="00AC41DC">
              <w:rPr>
                <w:sz w:val="28"/>
                <w:szCs w:val="28"/>
              </w:rPr>
              <w:t>Интерпретация</w:t>
            </w:r>
            <w:proofErr w:type="spellEnd"/>
          </w:p>
        </w:tc>
      </w:tr>
      <w:tr w:rsidR="003E3BCF" w:rsidRPr="00AF5D35" w:rsidTr="007B23AE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r w:rsidRPr="00AC41DC">
              <w:rPr>
                <w:sz w:val="28"/>
                <w:szCs w:val="28"/>
              </w:rPr>
              <w:t>5</w:t>
            </w:r>
          </w:p>
        </w:tc>
        <w:tc>
          <w:tcPr>
            <w:tcW w:w="8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  <w:lang w:val="ru-RU"/>
              </w:rPr>
            </w:pPr>
            <w:r w:rsidRPr="00AC41DC">
              <w:rPr>
                <w:sz w:val="28"/>
                <w:szCs w:val="28"/>
                <w:lang w:val="ru-RU"/>
              </w:rPr>
              <w:t>Интенсивность высокая (очень сильное преимущество)</w:t>
            </w:r>
          </w:p>
        </w:tc>
      </w:tr>
      <w:tr w:rsidR="003E3BCF" w:rsidRPr="00AF5D35" w:rsidTr="007B23AE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r w:rsidRPr="00AC41DC">
              <w:rPr>
                <w:sz w:val="28"/>
                <w:szCs w:val="28"/>
              </w:rPr>
              <w:t>3-4</w:t>
            </w:r>
          </w:p>
        </w:tc>
        <w:tc>
          <w:tcPr>
            <w:tcW w:w="8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  <w:lang w:val="ru-RU"/>
              </w:rPr>
            </w:pPr>
            <w:r w:rsidRPr="00AC41DC">
              <w:rPr>
                <w:sz w:val="28"/>
                <w:szCs w:val="28"/>
                <w:lang w:val="ru-RU"/>
              </w:rPr>
              <w:t>Интенсивность средняя (достаточно сильное преимущество)</w:t>
            </w:r>
          </w:p>
        </w:tc>
      </w:tr>
      <w:tr w:rsidR="003E3BCF" w:rsidRPr="00AC41DC" w:rsidTr="007B23AE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r w:rsidRPr="00AC41DC">
              <w:rPr>
                <w:sz w:val="28"/>
                <w:szCs w:val="28"/>
              </w:rPr>
              <w:t>1-2</w:t>
            </w:r>
          </w:p>
        </w:tc>
        <w:tc>
          <w:tcPr>
            <w:tcW w:w="8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AC41DC" w:rsidRDefault="003E3BCF" w:rsidP="007B23AE">
            <w:pPr>
              <w:jc w:val="both"/>
              <w:rPr>
                <w:sz w:val="28"/>
                <w:szCs w:val="28"/>
              </w:rPr>
            </w:pPr>
            <w:proofErr w:type="spellStart"/>
            <w:r w:rsidRPr="00AC41DC">
              <w:rPr>
                <w:sz w:val="28"/>
                <w:szCs w:val="28"/>
              </w:rPr>
              <w:t>Незначительное</w:t>
            </w:r>
            <w:proofErr w:type="spellEnd"/>
            <w:r w:rsidRPr="00AC41DC">
              <w:rPr>
                <w:sz w:val="28"/>
                <w:szCs w:val="28"/>
              </w:rPr>
              <w:t xml:space="preserve"> </w:t>
            </w:r>
            <w:proofErr w:type="spellStart"/>
            <w:r w:rsidRPr="00AC41DC">
              <w:rPr>
                <w:sz w:val="28"/>
                <w:szCs w:val="28"/>
              </w:rPr>
              <w:t>преимущество</w:t>
            </w:r>
            <w:proofErr w:type="spellEnd"/>
          </w:p>
        </w:tc>
      </w:tr>
    </w:tbl>
    <w:p w:rsidR="003E3BCF" w:rsidRPr="00AC41DC" w:rsidRDefault="003E3BCF" w:rsidP="003E3BC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3E3BCF" w:rsidRPr="00400A22" w:rsidRDefault="003E3BCF" w:rsidP="003E3BC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400A22">
        <w:rPr>
          <w:sz w:val="28"/>
          <w:szCs w:val="28"/>
          <w:lang w:val="ru-RU"/>
        </w:rPr>
        <w:t>Оценка интенсивности слабых сторон выполняется аналогичным образом, но со знаком «минус».</w:t>
      </w:r>
    </w:p>
    <w:p w:rsidR="003E3BCF" w:rsidRPr="00400A22" w:rsidRDefault="003E3BCF" w:rsidP="003E3BC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400A22">
        <w:rPr>
          <w:bCs/>
          <w:sz w:val="28"/>
          <w:szCs w:val="28"/>
          <w:lang w:val="ru-RU"/>
        </w:rPr>
        <w:t>В ячейках а</w:t>
      </w:r>
      <w:proofErr w:type="spellStart"/>
      <w:r w:rsidRPr="00400A22">
        <w:rPr>
          <w:bCs/>
          <w:sz w:val="28"/>
          <w:szCs w:val="28"/>
        </w:rPr>
        <w:t>ij</w:t>
      </w:r>
      <w:proofErr w:type="spellEnd"/>
      <w:r w:rsidRPr="00400A22">
        <w:rPr>
          <w:sz w:val="28"/>
          <w:szCs w:val="28"/>
          <w:lang w:val="ru-RU"/>
        </w:rPr>
        <w:t xml:space="preserve"> указывается способность сильных сторон содействовать реализации возможностей и противостоять угрозам и способность слабых сторон ослабить воздействие возможностей и усилить угрозы. Для упрощения процесса оценки рекомендуется использовать следующую шкалу:</w:t>
      </w:r>
    </w:p>
    <w:p w:rsidR="003E3BCF" w:rsidRPr="00400A22" w:rsidRDefault="003E3BCF" w:rsidP="003E3BCF">
      <w:pPr>
        <w:pStyle w:val="Default"/>
        <w:spacing w:line="360" w:lineRule="auto"/>
        <w:jc w:val="both"/>
        <w:rPr>
          <w:sz w:val="28"/>
          <w:szCs w:val="28"/>
        </w:rPr>
      </w:pPr>
    </w:p>
    <w:p w:rsidR="003E3BCF" w:rsidRDefault="003E3BCF" w:rsidP="003E3BCF">
      <w:pPr>
        <w:pStyle w:val="Default"/>
        <w:spacing w:line="360" w:lineRule="auto"/>
        <w:jc w:val="right"/>
        <w:rPr>
          <w:sz w:val="28"/>
          <w:szCs w:val="28"/>
        </w:rPr>
      </w:pPr>
      <w:r w:rsidRPr="00400A22">
        <w:rPr>
          <w:sz w:val="28"/>
          <w:szCs w:val="28"/>
        </w:rPr>
        <w:t xml:space="preserve">Таблица 5 </w:t>
      </w:r>
    </w:p>
    <w:p w:rsidR="003E3BCF" w:rsidRDefault="003E3BCF" w:rsidP="003E3BCF">
      <w:pPr>
        <w:pStyle w:val="Default"/>
        <w:spacing w:line="360" w:lineRule="auto"/>
        <w:jc w:val="right"/>
        <w:rPr>
          <w:sz w:val="28"/>
          <w:szCs w:val="28"/>
        </w:rPr>
      </w:pPr>
      <w:r w:rsidRPr="00400A22">
        <w:rPr>
          <w:sz w:val="28"/>
          <w:szCs w:val="28"/>
        </w:rPr>
        <w:t xml:space="preserve">Шкала оценки взаимосвязи сильных </w:t>
      </w:r>
    </w:p>
    <w:p w:rsidR="003E3BCF" w:rsidRPr="00400A22" w:rsidRDefault="003E3BCF" w:rsidP="003E3BCF">
      <w:pPr>
        <w:pStyle w:val="Default"/>
        <w:spacing w:line="360" w:lineRule="auto"/>
        <w:jc w:val="right"/>
        <w:rPr>
          <w:sz w:val="28"/>
          <w:szCs w:val="28"/>
        </w:rPr>
      </w:pPr>
      <w:r w:rsidRPr="00400A22">
        <w:rPr>
          <w:sz w:val="28"/>
          <w:szCs w:val="28"/>
        </w:rPr>
        <w:t>и слабых</w:t>
      </w:r>
      <w:r>
        <w:rPr>
          <w:sz w:val="28"/>
          <w:szCs w:val="28"/>
        </w:rPr>
        <w:t xml:space="preserve"> сторон с возможностями и </w:t>
      </w:r>
      <w:r w:rsidRPr="00400A22">
        <w:rPr>
          <w:sz w:val="28"/>
          <w:szCs w:val="28"/>
        </w:rPr>
        <w:t>угрозами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8080"/>
      </w:tblGrid>
      <w:tr w:rsidR="003E3BCF" w:rsidRPr="00400A22" w:rsidTr="007B23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3BCF" w:rsidRPr="00400A22" w:rsidRDefault="003E3BCF" w:rsidP="007B23AE">
            <w:pPr>
              <w:pStyle w:val="Default"/>
              <w:jc w:val="both"/>
              <w:rPr>
                <w:sz w:val="28"/>
                <w:szCs w:val="28"/>
              </w:rPr>
            </w:pPr>
            <w:r w:rsidRPr="00400A22">
              <w:rPr>
                <w:sz w:val="28"/>
                <w:szCs w:val="28"/>
              </w:rPr>
              <w:t>Балльная оценка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3BCF" w:rsidRPr="00400A22" w:rsidRDefault="003E3BCF" w:rsidP="007B23AE">
            <w:pPr>
              <w:pStyle w:val="Default"/>
              <w:jc w:val="both"/>
              <w:rPr>
                <w:sz w:val="28"/>
                <w:szCs w:val="28"/>
              </w:rPr>
            </w:pPr>
            <w:r w:rsidRPr="00400A22">
              <w:rPr>
                <w:sz w:val="28"/>
                <w:szCs w:val="28"/>
              </w:rPr>
              <w:t>Интерпретация</w:t>
            </w:r>
          </w:p>
        </w:tc>
      </w:tr>
      <w:tr w:rsidR="003E3BCF" w:rsidRPr="00AF5D35" w:rsidTr="007B23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400A22" w:rsidRDefault="003E3BCF" w:rsidP="007B23AE">
            <w:pPr>
              <w:pStyle w:val="Default"/>
              <w:jc w:val="both"/>
              <w:rPr>
                <w:sz w:val="28"/>
                <w:szCs w:val="28"/>
              </w:rPr>
            </w:pPr>
            <w:r w:rsidRPr="00400A22">
              <w:rPr>
                <w:sz w:val="28"/>
                <w:szCs w:val="28"/>
              </w:rPr>
              <w:t xml:space="preserve">5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400A22" w:rsidRDefault="003E3BCF" w:rsidP="007B23AE">
            <w:pPr>
              <w:pStyle w:val="Default"/>
              <w:ind w:right="-5"/>
              <w:jc w:val="both"/>
              <w:rPr>
                <w:sz w:val="28"/>
                <w:szCs w:val="28"/>
              </w:rPr>
            </w:pPr>
            <w:r w:rsidRPr="00400A22">
              <w:rPr>
                <w:sz w:val="28"/>
                <w:szCs w:val="28"/>
              </w:rPr>
              <w:t>фактор дает полную возможность использовать благоприятные   события или предотвратить отрицательные последствия угроз;</w:t>
            </w:r>
          </w:p>
        </w:tc>
      </w:tr>
      <w:tr w:rsidR="003E3BCF" w:rsidRPr="00AF5D35" w:rsidTr="007B23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400A22" w:rsidRDefault="003E3BCF" w:rsidP="007B23AE">
            <w:pPr>
              <w:pStyle w:val="Default"/>
              <w:jc w:val="both"/>
              <w:rPr>
                <w:sz w:val="28"/>
                <w:szCs w:val="28"/>
              </w:rPr>
            </w:pPr>
            <w:r w:rsidRPr="00400A22">
              <w:rPr>
                <w:sz w:val="28"/>
                <w:szCs w:val="28"/>
              </w:rPr>
              <w:t>4, 3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400A22" w:rsidRDefault="003E3BCF" w:rsidP="007B23AE">
            <w:pPr>
              <w:pStyle w:val="Default"/>
              <w:jc w:val="both"/>
              <w:rPr>
                <w:sz w:val="28"/>
                <w:szCs w:val="28"/>
              </w:rPr>
            </w:pPr>
            <w:r w:rsidRPr="00400A22">
              <w:rPr>
                <w:sz w:val="28"/>
                <w:szCs w:val="28"/>
              </w:rPr>
              <w:t>существенное содействие использованию благоприятных возможностей или защите от угроз</w:t>
            </w:r>
          </w:p>
        </w:tc>
      </w:tr>
      <w:tr w:rsidR="003E3BCF" w:rsidRPr="00AF5D35" w:rsidTr="007B23A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400A22" w:rsidRDefault="003E3BCF" w:rsidP="007B23AE">
            <w:pPr>
              <w:pStyle w:val="Default"/>
              <w:jc w:val="both"/>
              <w:rPr>
                <w:sz w:val="28"/>
                <w:szCs w:val="28"/>
              </w:rPr>
            </w:pPr>
            <w:r w:rsidRPr="00400A22">
              <w:rPr>
                <w:sz w:val="28"/>
                <w:szCs w:val="28"/>
              </w:rPr>
              <w:t>1, 2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BCF" w:rsidRPr="00400A22" w:rsidRDefault="003E3BCF" w:rsidP="007B23AE">
            <w:pPr>
              <w:pStyle w:val="Default"/>
              <w:jc w:val="both"/>
              <w:rPr>
                <w:sz w:val="28"/>
                <w:szCs w:val="28"/>
              </w:rPr>
            </w:pPr>
            <w:r w:rsidRPr="00400A22">
              <w:rPr>
                <w:sz w:val="28"/>
                <w:szCs w:val="28"/>
              </w:rPr>
              <w:t>незначительное влияние на использование благоприятных возможностей или защиту от угроз</w:t>
            </w:r>
          </w:p>
        </w:tc>
      </w:tr>
    </w:tbl>
    <w:p w:rsidR="003E3BCF" w:rsidRPr="00400A22" w:rsidRDefault="003E3BCF" w:rsidP="003E3BC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3E3BCF" w:rsidRPr="00400A22" w:rsidRDefault="003E3BCF" w:rsidP="003E3BC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00A22">
        <w:rPr>
          <w:sz w:val="28"/>
          <w:szCs w:val="28"/>
        </w:rPr>
        <w:lastRenderedPageBreak/>
        <w:t>Оценки в этих квадрантах должны выставляться без учета реальной интенсивности фактора для организации, т.к. это уже учтено в столбце интенсивность (</w:t>
      </w:r>
      <w:proofErr w:type="spellStart"/>
      <w:r w:rsidRPr="00400A22">
        <w:rPr>
          <w:sz w:val="28"/>
          <w:szCs w:val="28"/>
        </w:rPr>
        <w:t>Аj</w:t>
      </w:r>
      <w:proofErr w:type="spellEnd"/>
      <w:r w:rsidRPr="00400A22">
        <w:rPr>
          <w:sz w:val="28"/>
          <w:szCs w:val="28"/>
        </w:rPr>
        <w:t xml:space="preserve">), то есть проводятся экспертные оценки влияния силы или слабости номинального выявленного фактора на </w:t>
      </w:r>
      <w:proofErr w:type="gramStart"/>
      <w:r w:rsidRPr="00400A22">
        <w:rPr>
          <w:sz w:val="28"/>
          <w:szCs w:val="28"/>
        </w:rPr>
        <w:t>отмеченные  возможности</w:t>
      </w:r>
      <w:proofErr w:type="gramEnd"/>
      <w:r w:rsidRPr="00400A22">
        <w:rPr>
          <w:sz w:val="28"/>
          <w:szCs w:val="28"/>
        </w:rPr>
        <w:t xml:space="preserve"> или угрозы.</w:t>
      </w:r>
    </w:p>
    <w:p w:rsidR="003E3BCF" w:rsidRPr="00E631A0" w:rsidRDefault="003E3BCF" w:rsidP="003E3BC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631A0">
        <w:rPr>
          <w:sz w:val="28"/>
          <w:szCs w:val="28"/>
          <w:lang w:val="ru-RU"/>
        </w:rPr>
        <w:t>Этап 3 – Преобразование матрицы.</w:t>
      </w:r>
    </w:p>
    <w:p w:rsidR="003E3BCF" w:rsidRPr="00E631A0" w:rsidRDefault="003E3BCF" w:rsidP="003E3BC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631A0">
        <w:rPr>
          <w:sz w:val="28"/>
          <w:szCs w:val="28"/>
          <w:lang w:val="ru-RU"/>
        </w:rPr>
        <w:t>Преобразование исходной матрицы осуществляется на основании следующей формулы:</w:t>
      </w:r>
    </w:p>
    <w:p w:rsidR="003E3BCF" w:rsidRPr="00E631A0" w:rsidRDefault="003E3BCF" w:rsidP="003E3BCF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 w:rsidRPr="00E631A0">
        <w:rPr>
          <w:sz w:val="28"/>
          <w:szCs w:val="28"/>
        </w:rPr>
        <w:t>Aij</w:t>
      </w:r>
      <w:proofErr w:type="spellEnd"/>
      <w:r w:rsidRPr="00E631A0">
        <w:rPr>
          <w:sz w:val="28"/>
          <w:szCs w:val="28"/>
          <w:lang w:val="ru-RU"/>
        </w:rPr>
        <w:t xml:space="preserve">= </w:t>
      </w:r>
      <w:r w:rsidRPr="00E631A0">
        <w:rPr>
          <w:sz w:val="28"/>
          <w:szCs w:val="28"/>
        </w:rPr>
        <w:t>Ai</w:t>
      </w:r>
      <w:r w:rsidRPr="00E631A0">
        <w:rPr>
          <w:sz w:val="28"/>
          <w:szCs w:val="28"/>
          <w:lang w:val="ru-RU"/>
        </w:rPr>
        <w:t>*</w:t>
      </w:r>
      <w:proofErr w:type="spellStart"/>
      <w:r w:rsidRPr="00E631A0">
        <w:rPr>
          <w:sz w:val="28"/>
          <w:szCs w:val="28"/>
        </w:rPr>
        <w:t>Kj</w:t>
      </w:r>
      <w:proofErr w:type="spellEnd"/>
      <w:r w:rsidRPr="00E631A0">
        <w:rPr>
          <w:sz w:val="28"/>
          <w:szCs w:val="28"/>
          <w:lang w:val="ru-RU"/>
        </w:rPr>
        <w:t>*</w:t>
      </w:r>
      <w:proofErr w:type="spellStart"/>
      <w:r w:rsidRPr="00E631A0">
        <w:rPr>
          <w:sz w:val="28"/>
          <w:szCs w:val="28"/>
        </w:rPr>
        <w:t>Pj</w:t>
      </w:r>
      <w:proofErr w:type="spellEnd"/>
      <w:r w:rsidRPr="00E631A0">
        <w:rPr>
          <w:sz w:val="28"/>
          <w:szCs w:val="28"/>
          <w:lang w:val="ru-RU"/>
        </w:rPr>
        <w:t>*</w:t>
      </w:r>
      <w:proofErr w:type="spellStart"/>
      <w:r w:rsidRPr="00E631A0">
        <w:rPr>
          <w:sz w:val="28"/>
          <w:szCs w:val="28"/>
        </w:rPr>
        <w:t>aij</w:t>
      </w:r>
      <w:proofErr w:type="spellEnd"/>
    </w:p>
    <w:p w:rsidR="003E3BCF" w:rsidRPr="00E631A0" w:rsidRDefault="003E3BCF" w:rsidP="003E3BC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631A0">
        <w:rPr>
          <w:sz w:val="28"/>
          <w:szCs w:val="28"/>
          <w:lang w:val="ru-RU"/>
        </w:rPr>
        <w:t>Затем производится суммирование полученных оценок по строкам и столбцам матрицы, а также разработка выводов и рекомендаций.</w:t>
      </w:r>
    </w:p>
    <w:tbl>
      <w:tblPr>
        <w:tblW w:w="96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620"/>
        <w:gridCol w:w="1389"/>
        <w:gridCol w:w="721"/>
        <w:gridCol w:w="697"/>
        <w:gridCol w:w="567"/>
        <w:gridCol w:w="992"/>
        <w:gridCol w:w="806"/>
        <w:gridCol w:w="960"/>
        <w:gridCol w:w="960"/>
      </w:tblGrid>
      <w:tr w:rsidR="00A53FA5" w:rsidRPr="00A53FA5" w:rsidTr="00A53F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A53FA5">
              <w:rPr>
                <w:rFonts w:ascii="Calibri" w:hAnsi="Calibri"/>
                <w:color w:val="000000"/>
                <w:sz w:val="22"/>
                <w:szCs w:val="22"/>
                <w:lang w:val="en-GB" w:eastAsia="ru-RU"/>
              </w:rPr>
              <w:t>Интенсивность</w:t>
            </w:r>
            <w:proofErr w:type="spellEnd"/>
            <w:r w:rsidRPr="00A53FA5">
              <w:rPr>
                <w:rFonts w:ascii="Calibri" w:hAnsi="Calibri"/>
                <w:color w:val="000000"/>
                <w:sz w:val="22"/>
                <w:szCs w:val="22"/>
                <w:lang w:val="en-GB" w:eastAsia="ru-RU"/>
              </w:rPr>
              <w:t xml:space="preserve"> (</w:t>
            </w:r>
            <w:proofErr w:type="spellStart"/>
            <w:r w:rsidRPr="00A53FA5">
              <w:rPr>
                <w:rFonts w:ascii="Calibri" w:hAnsi="Calibri"/>
                <w:color w:val="000000"/>
                <w:sz w:val="22"/>
                <w:szCs w:val="22"/>
                <w:lang w:val="en-GB" w:eastAsia="ru-RU"/>
              </w:rPr>
              <w:t>Аi</w:t>
            </w:r>
            <w:proofErr w:type="spellEnd"/>
            <w:r w:rsidRPr="00A53FA5">
              <w:rPr>
                <w:rFonts w:ascii="Calibri" w:hAnsi="Calibri"/>
                <w:color w:val="000000"/>
                <w:sz w:val="22"/>
                <w:szCs w:val="22"/>
                <w:lang w:val="en-GB" w:eastAsia="ru-RU"/>
              </w:rPr>
              <w:t>)</w:t>
            </w:r>
          </w:p>
        </w:tc>
        <w:tc>
          <w:tcPr>
            <w:tcW w:w="2110" w:type="dxa"/>
            <w:gridSpan w:val="2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Возможности</w:t>
            </w:r>
            <w:proofErr w:type="spellEnd"/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 xml:space="preserve"> (О)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1798" w:type="dxa"/>
            <w:gridSpan w:val="2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Угрозы</w:t>
            </w:r>
            <w:proofErr w:type="spellEnd"/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 xml:space="preserve"> (Т)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sz w:val="20"/>
                <w:szCs w:val="20"/>
                <w:lang w:val="ru-RU" w:eastAsia="ru-RU"/>
              </w:rPr>
            </w:pPr>
          </w:p>
        </w:tc>
      </w:tr>
      <w:tr w:rsidR="00A53FA5" w:rsidRPr="00A53FA5" w:rsidTr="00A53F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О1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О2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О3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O4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Т1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Т2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Т3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T4</w:t>
            </w:r>
          </w:p>
        </w:tc>
      </w:tr>
      <w:tr w:rsidR="00A53FA5" w:rsidRPr="00A53FA5" w:rsidTr="00A53FA5">
        <w:trPr>
          <w:trHeight w:val="288"/>
        </w:trPr>
        <w:tc>
          <w:tcPr>
            <w:tcW w:w="2580" w:type="dxa"/>
            <w:gridSpan w:val="2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Вероятность</w:t>
            </w:r>
            <w:proofErr w:type="spellEnd"/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появления</w:t>
            </w:r>
            <w:proofErr w:type="spellEnd"/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 xml:space="preserve"> (</w:t>
            </w:r>
            <w:proofErr w:type="spellStart"/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Pj</w:t>
            </w:r>
            <w:proofErr w:type="spellEnd"/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0,5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0,9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0,7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0,2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0,1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0,2</w:t>
            </w:r>
          </w:p>
        </w:tc>
      </w:tr>
      <w:tr w:rsidR="00A53FA5" w:rsidRPr="00A53FA5" w:rsidTr="00A53FA5">
        <w:trPr>
          <w:trHeight w:val="288"/>
        </w:trPr>
        <w:tc>
          <w:tcPr>
            <w:tcW w:w="2580" w:type="dxa"/>
            <w:gridSpan w:val="2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Коэффициент</w:t>
            </w:r>
            <w:proofErr w:type="spellEnd"/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влияния</w:t>
            </w:r>
            <w:proofErr w:type="spellEnd"/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 xml:space="preserve"> (</w:t>
            </w:r>
            <w:proofErr w:type="spellStart"/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Кj</w:t>
            </w:r>
            <w:proofErr w:type="spellEnd"/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0,9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0,5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0,5</w:t>
            </w:r>
          </w:p>
        </w:tc>
      </w:tr>
      <w:tr w:rsidR="00A53FA5" w:rsidRPr="00A53FA5" w:rsidTr="00A53F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S1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3</w:t>
            </w:r>
          </w:p>
        </w:tc>
        <w:tc>
          <w:tcPr>
            <w:tcW w:w="1389" w:type="dxa"/>
            <w:shd w:val="clear" w:color="000000" w:fill="CFDE82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5,4</w:t>
            </w:r>
          </w:p>
        </w:tc>
        <w:tc>
          <w:tcPr>
            <w:tcW w:w="721" w:type="dxa"/>
            <w:shd w:val="clear" w:color="000000" w:fill="DBE182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4,05</w:t>
            </w:r>
          </w:p>
        </w:tc>
        <w:tc>
          <w:tcPr>
            <w:tcW w:w="697" w:type="dxa"/>
            <w:shd w:val="clear" w:color="000000" w:fill="C7DB81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6,3</w:t>
            </w:r>
          </w:p>
        </w:tc>
        <w:tc>
          <w:tcPr>
            <w:tcW w:w="567" w:type="dxa"/>
            <w:shd w:val="clear" w:color="000000" w:fill="F5E884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1,2</w:t>
            </w:r>
          </w:p>
        </w:tc>
        <w:tc>
          <w:tcPr>
            <w:tcW w:w="992" w:type="dxa"/>
            <w:shd w:val="clear" w:color="000000" w:fill="FAEA84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0,6</w:t>
            </w:r>
          </w:p>
        </w:tc>
        <w:tc>
          <w:tcPr>
            <w:tcW w:w="806" w:type="dxa"/>
            <w:shd w:val="clear" w:color="000000" w:fill="D5DF82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4,8</w:t>
            </w:r>
          </w:p>
        </w:tc>
        <w:tc>
          <w:tcPr>
            <w:tcW w:w="960" w:type="dxa"/>
            <w:shd w:val="clear" w:color="000000" w:fill="FAEA84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0,6</w:t>
            </w:r>
          </w:p>
        </w:tc>
        <w:tc>
          <w:tcPr>
            <w:tcW w:w="960" w:type="dxa"/>
            <w:shd w:val="clear" w:color="000000" w:fill="FDEB84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0,3</w:t>
            </w:r>
          </w:p>
        </w:tc>
      </w:tr>
      <w:tr w:rsidR="00A53FA5" w:rsidRPr="00A53FA5" w:rsidTr="00A53F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S2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5</w:t>
            </w:r>
          </w:p>
        </w:tc>
        <w:tc>
          <w:tcPr>
            <w:tcW w:w="1389" w:type="dxa"/>
            <w:shd w:val="clear" w:color="000000" w:fill="9BCF7F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11,25</w:t>
            </w:r>
          </w:p>
        </w:tc>
        <w:tc>
          <w:tcPr>
            <w:tcW w:w="721" w:type="dxa"/>
            <w:shd w:val="clear" w:color="000000" w:fill="AFD480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9</w:t>
            </w:r>
          </w:p>
        </w:tc>
        <w:tc>
          <w:tcPr>
            <w:tcW w:w="697" w:type="dxa"/>
            <w:shd w:val="clear" w:color="000000" w:fill="63BE7B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17,5</w:t>
            </w:r>
          </w:p>
        </w:tc>
        <w:tc>
          <w:tcPr>
            <w:tcW w:w="567" w:type="dxa"/>
            <w:shd w:val="clear" w:color="000000" w:fill="DCE182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992" w:type="dxa"/>
            <w:shd w:val="clear" w:color="000000" w:fill="F7E984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806" w:type="dxa"/>
            <w:shd w:val="clear" w:color="000000" w:fill="B8D780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8</w:t>
            </w:r>
          </w:p>
        </w:tc>
        <w:tc>
          <w:tcPr>
            <w:tcW w:w="960" w:type="dxa"/>
            <w:shd w:val="clear" w:color="000000" w:fill="FBEA84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0,5</w:t>
            </w:r>
          </w:p>
        </w:tc>
        <w:tc>
          <w:tcPr>
            <w:tcW w:w="960" w:type="dxa"/>
            <w:shd w:val="clear" w:color="000000" w:fill="FBEA84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0,5</w:t>
            </w:r>
          </w:p>
        </w:tc>
      </w:tr>
      <w:tr w:rsidR="00A53FA5" w:rsidRPr="00A53FA5" w:rsidTr="00A53F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S3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1389" w:type="dxa"/>
            <w:shd w:val="clear" w:color="000000" w:fill="DFE283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3,6</w:t>
            </w:r>
          </w:p>
        </w:tc>
        <w:tc>
          <w:tcPr>
            <w:tcW w:w="721" w:type="dxa"/>
            <w:shd w:val="clear" w:color="000000" w:fill="EFE784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1,8</w:t>
            </w:r>
          </w:p>
        </w:tc>
        <w:tc>
          <w:tcPr>
            <w:tcW w:w="697" w:type="dxa"/>
            <w:shd w:val="clear" w:color="000000" w:fill="DAE182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4,2</w:t>
            </w:r>
          </w:p>
        </w:tc>
        <w:tc>
          <w:tcPr>
            <w:tcW w:w="567" w:type="dxa"/>
            <w:shd w:val="clear" w:color="000000" w:fill="F5E884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1,2</w:t>
            </w:r>
          </w:p>
        </w:tc>
        <w:tc>
          <w:tcPr>
            <w:tcW w:w="992" w:type="dxa"/>
            <w:shd w:val="clear" w:color="000000" w:fill="FEEB84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0,2</w:t>
            </w:r>
          </w:p>
        </w:tc>
        <w:tc>
          <w:tcPr>
            <w:tcW w:w="806" w:type="dxa"/>
            <w:shd w:val="clear" w:color="000000" w:fill="E9E583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2,56</w:t>
            </w:r>
          </w:p>
        </w:tc>
        <w:tc>
          <w:tcPr>
            <w:tcW w:w="960" w:type="dxa"/>
            <w:shd w:val="clear" w:color="000000" w:fill="FEEB84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0,2</w:t>
            </w:r>
          </w:p>
        </w:tc>
        <w:tc>
          <w:tcPr>
            <w:tcW w:w="960" w:type="dxa"/>
            <w:shd w:val="clear" w:color="000000" w:fill="FEEB84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0,2</w:t>
            </w:r>
          </w:p>
        </w:tc>
      </w:tr>
      <w:tr w:rsidR="00A53FA5" w:rsidRPr="00A53FA5" w:rsidTr="00A53F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S4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389" w:type="dxa"/>
            <w:shd w:val="clear" w:color="000000" w:fill="D7E082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4,5</w:t>
            </w:r>
          </w:p>
        </w:tc>
        <w:tc>
          <w:tcPr>
            <w:tcW w:w="721" w:type="dxa"/>
            <w:shd w:val="clear" w:color="000000" w:fill="AFD480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9</w:t>
            </w:r>
          </w:p>
        </w:tc>
        <w:tc>
          <w:tcPr>
            <w:tcW w:w="697" w:type="dxa"/>
            <w:shd w:val="clear" w:color="000000" w:fill="63BE7B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17,5</w:t>
            </w:r>
          </w:p>
        </w:tc>
        <w:tc>
          <w:tcPr>
            <w:tcW w:w="567" w:type="dxa"/>
            <w:shd w:val="clear" w:color="000000" w:fill="DCE182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992" w:type="dxa"/>
            <w:shd w:val="clear" w:color="000000" w:fill="F2E884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1,5</w:t>
            </w:r>
          </w:p>
        </w:tc>
        <w:tc>
          <w:tcPr>
            <w:tcW w:w="806" w:type="dxa"/>
            <w:shd w:val="clear" w:color="000000" w:fill="B8D780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8</w:t>
            </w:r>
          </w:p>
        </w:tc>
        <w:tc>
          <w:tcPr>
            <w:tcW w:w="960" w:type="dxa"/>
            <w:shd w:val="clear" w:color="000000" w:fill="FBEA84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0,5</w:t>
            </w:r>
          </w:p>
        </w:tc>
        <w:tc>
          <w:tcPr>
            <w:tcW w:w="960" w:type="dxa"/>
            <w:shd w:val="clear" w:color="000000" w:fill="F7E984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</w:tr>
      <w:tr w:rsidR="00A53FA5" w:rsidRPr="00A53FA5" w:rsidTr="00A53F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W1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-5</w:t>
            </w:r>
          </w:p>
        </w:tc>
        <w:tc>
          <w:tcPr>
            <w:tcW w:w="1389" w:type="dxa"/>
            <w:shd w:val="clear" w:color="000000" w:fill="FA9773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-11,25</w:t>
            </w:r>
          </w:p>
        </w:tc>
        <w:tc>
          <w:tcPr>
            <w:tcW w:w="721" w:type="dxa"/>
            <w:shd w:val="clear" w:color="000000" w:fill="FA9773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-11,25</w:t>
            </w:r>
          </w:p>
        </w:tc>
        <w:tc>
          <w:tcPr>
            <w:tcW w:w="697" w:type="dxa"/>
            <w:shd w:val="clear" w:color="000000" w:fill="F8696B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-17,5</w:t>
            </w:r>
          </w:p>
        </w:tc>
        <w:tc>
          <w:tcPr>
            <w:tcW w:w="567" w:type="dxa"/>
            <w:shd w:val="clear" w:color="000000" w:fill="FDC57C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-5</w:t>
            </w:r>
          </w:p>
        </w:tc>
        <w:tc>
          <w:tcPr>
            <w:tcW w:w="992" w:type="dxa"/>
            <w:shd w:val="clear" w:color="000000" w:fill="FEDC81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-2</w:t>
            </w:r>
          </w:p>
        </w:tc>
        <w:tc>
          <w:tcPr>
            <w:tcW w:w="806" w:type="dxa"/>
            <w:shd w:val="clear" w:color="000000" w:fill="FEDF81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-1,6</w:t>
            </w:r>
          </w:p>
        </w:tc>
        <w:tc>
          <w:tcPr>
            <w:tcW w:w="960" w:type="dxa"/>
            <w:shd w:val="clear" w:color="000000" w:fill="FEE783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-0,5</w:t>
            </w:r>
          </w:p>
        </w:tc>
        <w:tc>
          <w:tcPr>
            <w:tcW w:w="960" w:type="dxa"/>
            <w:shd w:val="clear" w:color="000000" w:fill="FEDC81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-2</w:t>
            </w:r>
          </w:p>
        </w:tc>
      </w:tr>
      <w:tr w:rsidR="00A53FA5" w:rsidRPr="00A53FA5" w:rsidTr="00A53F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W2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-3</w:t>
            </w:r>
          </w:p>
        </w:tc>
        <w:tc>
          <w:tcPr>
            <w:tcW w:w="1389" w:type="dxa"/>
            <w:shd w:val="clear" w:color="000000" w:fill="FDD680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-2,7</w:t>
            </w:r>
          </w:p>
        </w:tc>
        <w:tc>
          <w:tcPr>
            <w:tcW w:w="721" w:type="dxa"/>
            <w:shd w:val="clear" w:color="000000" w:fill="FDCC7E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-4,05</w:t>
            </w:r>
          </w:p>
        </w:tc>
        <w:tc>
          <w:tcPr>
            <w:tcW w:w="697" w:type="dxa"/>
            <w:shd w:val="clear" w:color="000000" w:fill="FDCB7E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-4,2</w:t>
            </w:r>
          </w:p>
        </w:tc>
        <w:tc>
          <w:tcPr>
            <w:tcW w:w="567" w:type="dxa"/>
            <w:shd w:val="clear" w:color="000000" w:fill="FEE282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-1,2</w:t>
            </w:r>
          </w:p>
        </w:tc>
        <w:tc>
          <w:tcPr>
            <w:tcW w:w="992" w:type="dxa"/>
            <w:shd w:val="clear" w:color="000000" w:fill="FEE482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-0,9</w:t>
            </w:r>
          </w:p>
        </w:tc>
        <w:tc>
          <w:tcPr>
            <w:tcW w:w="806" w:type="dxa"/>
            <w:shd w:val="clear" w:color="000000" w:fill="FDCE7E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-3,84</w:t>
            </w:r>
          </w:p>
        </w:tc>
        <w:tc>
          <w:tcPr>
            <w:tcW w:w="960" w:type="dxa"/>
            <w:shd w:val="clear" w:color="000000" w:fill="FEE883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-0,3</w:t>
            </w:r>
          </w:p>
        </w:tc>
        <w:tc>
          <w:tcPr>
            <w:tcW w:w="960" w:type="dxa"/>
            <w:shd w:val="clear" w:color="000000" w:fill="FEDF81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-1,5</w:t>
            </w:r>
          </w:p>
        </w:tc>
      </w:tr>
      <w:tr w:rsidR="00A53FA5" w:rsidRPr="00A53FA5" w:rsidTr="00A53F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W3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-2</w:t>
            </w:r>
          </w:p>
        </w:tc>
        <w:tc>
          <w:tcPr>
            <w:tcW w:w="1389" w:type="dxa"/>
            <w:shd w:val="clear" w:color="000000" w:fill="FEDD81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-1,8</w:t>
            </w:r>
          </w:p>
        </w:tc>
        <w:tc>
          <w:tcPr>
            <w:tcW w:w="721" w:type="dxa"/>
            <w:shd w:val="clear" w:color="000000" w:fill="FDD07E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-3,6</w:t>
            </w:r>
          </w:p>
        </w:tc>
        <w:tc>
          <w:tcPr>
            <w:tcW w:w="697" w:type="dxa"/>
            <w:shd w:val="clear" w:color="000000" w:fill="FDD680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-2,8</w:t>
            </w:r>
          </w:p>
        </w:tc>
        <w:tc>
          <w:tcPr>
            <w:tcW w:w="567" w:type="dxa"/>
            <w:shd w:val="clear" w:color="000000" w:fill="FEE582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-0,8</w:t>
            </w:r>
          </w:p>
        </w:tc>
        <w:tc>
          <w:tcPr>
            <w:tcW w:w="992" w:type="dxa"/>
            <w:shd w:val="clear" w:color="000000" w:fill="FEE983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-0,2</w:t>
            </w:r>
          </w:p>
        </w:tc>
        <w:tc>
          <w:tcPr>
            <w:tcW w:w="806" w:type="dxa"/>
            <w:shd w:val="clear" w:color="000000" w:fill="FDD37F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-3,2</w:t>
            </w:r>
          </w:p>
        </w:tc>
        <w:tc>
          <w:tcPr>
            <w:tcW w:w="960" w:type="dxa"/>
            <w:shd w:val="clear" w:color="000000" w:fill="FEE983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-0,2</w:t>
            </w:r>
          </w:p>
        </w:tc>
        <w:tc>
          <w:tcPr>
            <w:tcW w:w="960" w:type="dxa"/>
            <w:shd w:val="clear" w:color="000000" w:fill="FEE582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-0,8</w:t>
            </w:r>
          </w:p>
        </w:tc>
      </w:tr>
      <w:tr w:rsidR="00A53FA5" w:rsidRPr="00A53FA5" w:rsidTr="00A53F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W4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-4</w:t>
            </w:r>
          </w:p>
        </w:tc>
        <w:tc>
          <w:tcPr>
            <w:tcW w:w="1389" w:type="dxa"/>
            <w:shd w:val="clear" w:color="000000" w:fill="FCB579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-7,2</w:t>
            </w:r>
          </w:p>
        </w:tc>
        <w:tc>
          <w:tcPr>
            <w:tcW w:w="721" w:type="dxa"/>
            <w:shd w:val="clear" w:color="000000" w:fill="FBA877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-9</w:t>
            </w:r>
          </w:p>
        </w:tc>
        <w:tc>
          <w:tcPr>
            <w:tcW w:w="697" w:type="dxa"/>
            <w:shd w:val="clear" w:color="000000" w:fill="F98370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-14</w:t>
            </w:r>
          </w:p>
        </w:tc>
        <w:tc>
          <w:tcPr>
            <w:tcW w:w="567" w:type="dxa"/>
            <w:shd w:val="clear" w:color="000000" w:fill="FDCD7E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-4</w:t>
            </w:r>
          </w:p>
        </w:tc>
        <w:tc>
          <w:tcPr>
            <w:tcW w:w="992" w:type="dxa"/>
            <w:shd w:val="clear" w:color="000000" w:fill="FEDF81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-1,6</w:t>
            </w:r>
          </w:p>
        </w:tc>
        <w:tc>
          <w:tcPr>
            <w:tcW w:w="806" w:type="dxa"/>
            <w:shd w:val="clear" w:color="000000" w:fill="FEE182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-1,28</w:t>
            </w:r>
          </w:p>
        </w:tc>
        <w:tc>
          <w:tcPr>
            <w:tcW w:w="960" w:type="dxa"/>
            <w:shd w:val="clear" w:color="000000" w:fill="FEE883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-0,4</w:t>
            </w:r>
          </w:p>
        </w:tc>
        <w:tc>
          <w:tcPr>
            <w:tcW w:w="960" w:type="dxa"/>
            <w:shd w:val="clear" w:color="000000" w:fill="FEE582"/>
            <w:noWrap/>
            <w:vAlign w:val="bottom"/>
            <w:hideMark/>
          </w:tcPr>
          <w:p w:rsidR="00A53FA5" w:rsidRPr="00A53FA5" w:rsidRDefault="00A53FA5" w:rsidP="00A53F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A53FA5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-0,8</w:t>
            </w:r>
          </w:p>
        </w:tc>
      </w:tr>
    </w:tbl>
    <w:p w:rsidR="003E3BCF" w:rsidRDefault="003E3BCF" w:rsidP="003E3BCF">
      <w:pPr>
        <w:spacing w:line="360" w:lineRule="auto"/>
        <w:ind w:firstLine="708"/>
        <w:jc w:val="both"/>
        <w:rPr>
          <w:sz w:val="28"/>
          <w:szCs w:val="28"/>
        </w:rPr>
      </w:pPr>
    </w:p>
    <w:p w:rsidR="003E3BCF" w:rsidRDefault="003E3BCF" w:rsidP="003E3BC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066C4B">
        <w:rPr>
          <w:b/>
          <w:sz w:val="28"/>
          <w:szCs w:val="28"/>
          <w:lang w:val="ru-RU"/>
        </w:rPr>
        <w:t>Вывод:</w:t>
      </w:r>
      <w:r w:rsidRPr="00066C4B">
        <w:rPr>
          <w:sz w:val="28"/>
          <w:szCs w:val="28"/>
          <w:lang w:val="ru-RU"/>
        </w:rPr>
        <w:t xml:space="preserve"> </w:t>
      </w:r>
    </w:p>
    <w:p w:rsidR="003E3BCF" w:rsidRPr="00696506" w:rsidRDefault="003E3BCF" w:rsidP="003E3BCF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Наиболее сильные стороны: </w:t>
      </w:r>
      <w:r w:rsidRPr="007E7F60">
        <w:rPr>
          <w:sz w:val="28"/>
          <w:szCs w:val="28"/>
          <w:lang w:val="ru-RU"/>
        </w:rPr>
        <w:t xml:space="preserve">S2 </w:t>
      </w:r>
      <w:r>
        <w:rPr>
          <w:sz w:val="28"/>
          <w:szCs w:val="28"/>
          <w:lang w:val="ru-RU"/>
        </w:rPr>
        <w:t xml:space="preserve">– гарантированная подлинность документов и </w:t>
      </w:r>
      <w:r>
        <w:rPr>
          <w:sz w:val="28"/>
          <w:szCs w:val="28"/>
        </w:rPr>
        <w:t>S</w:t>
      </w:r>
      <w:r w:rsidR="00A53FA5">
        <w:rPr>
          <w:sz w:val="28"/>
          <w:szCs w:val="28"/>
          <w:lang w:val="ru-RU"/>
        </w:rPr>
        <w:t>4</w:t>
      </w:r>
      <w:r w:rsidRPr="00696506">
        <w:rPr>
          <w:sz w:val="28"/>
          <w:szCs w:val="28"/>
          <w:lang w:val="ru-RU"/>
        </w:rPr>
        <w:t xml:space="preserve"> </w:t>
      </w:r>
      <w:r w:rsidR="00A53FA5">
        <w:rPr>
          <w:sz w:val="28"/>
          <w:szCs w:val="28"/>
          <w:lang w:val="ru-RU"/>
        </w:rPr>
        <w:t>–</w:t>
      </w:r>
      <w:r w:rsidRPr="00696506">
        <w:rPr>
          <w:sz w:val="28"/>
          <w:szCs w:val="28"/>
          <w:lang w:val="ru-RU"/>
        </w:rPr>
        <w:t xml:space="preserve"> </w:t>
      </w:r>
      <w:r w:rsidR="00A53FA5">
        <w:rPr>
          <w:sz w:val="28"/>
          <w:szCs w:val="28"/>
          <w:lang w:val="ru-RU"/>
        </w:rPr>
        <w:t>предупреждение коррупции.</w:t>
      </w:r>
    </w:p>
    <w:p w:rsidR="003E3BCF" w:rsidRPr="00696506" w:rsidRDefault="003E3BCF" w:rsidP="003E3BCF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 w:rsidRPr="00696506">
        <w:rPr>
          <w:sz w:val="28"/>
          <w:szCs w:val="28"/>
          <w:lang w:val="ru-RU"/>
        </w:rPr>
        <w:t xml:space="preserve">Наиболее важными возможностями </w:t>
      </w:r>
      <w:r w:rsidR="00A53FA5">
        <w:rPr>
          <w:sz w:val="28"/>
          <w:szCs w:val="28"/>
          <w:lang w:val="ru-RU"/>
        </w:rPr>
        <w:t>системы</w:t>
      </w:r>
      <w:r w:rsidRPr="00696506">
        <w:rPr>
          <w:sz w:val="28"/>
          <w:szCs w:val="28"/>
          <w:lang w:val="ru-RU"/>
        </w:rPr>
        <w:t>, воспользоваться которыми можно при помощи сильных сторон</w:t>
      </w:r>
      <w:r w:rsidR="00A53FA5">
        <w:rPr>
          <w:sz w:val="28"/>
          <w:szCs w:val="28"/>
          <w:lang w:val="ru-RU"/>
        </w:rPr>
        <w:t>,</w:t>
      </w:r>
      <w:r w:rsidRPr="00696506">
        <w:rPr>
          <w:sz w:val="28"/>
          <w:szCs w:val="28"/>
          <w:lang w:val="ru-RU"/>
        </w:rPr>
        <w:t xml:space="preserve"> являются:</w:t>
      </w:r>
    </w:p>
    <w:p w:rsidR="00A53FA5" w:rsidRDefault="00A53FA5" w:rsidP="00A53FA5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7E7F60">
        <w:rPr>
          <w:sz w:val="28"/>
          <w:szCs w:val="28"/>
          <w:lang w:val="ru-RU"/>
        </w:rPr>
        <w:t xml:space="preserve">O3 </w:t>
      </w:r>
      <w:r>
        <w:rPr>
          <w:sz w:val="28"/>
          <w:szCs w:val="28"/>
          <w:lang w:val="ru-RU"/>
        </w:rPr>
        <w:t xml:space="preserve">– выход </w:t>
      </w:r>
      <w:r w:rsidRPr="007E7F60">
        <w:rPr>
          <w:sz w:val="28"/>
          <w:szCs w:val="28"/>
          <w:lang w:val="ru-RU"/>
        </w:rPr>
        <w:t xml:space="preserve">на федеральный уровень </w:t>
      </w:r>
    </w:p>
    <w:p w:rsidR="00A53FA5" w:rsidRDefault="00A53FA5" w:rsidP="00A53FA5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O1 – </w:t>
      </w:r>
      <w:r>
        <w:rPr>
          <w:sz w:val="28"/>
          <w:szCs w:val="28"/>
          <w:lang w:val="ru-RU"/>
        </w:rPr>
        <w:t>упразднение архивов</w:t>
      </w:r>
    </w:p>
    <w:p w:rsidR="003E3BCF" w:rsidRPr="00A53FA5" w:rsidRDefault="00A53FA5" w:rsidP="003E3BCF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При этом они же являются наиболее уязвимыми из-за слабых сторон </w:t>
      </w:r>
      <w:r>
        <w:rPr>
          <w:sz w:val="28"/>
          <w:szCs w:val="28"/>
        </w:rPr>
        <w:t>W</w:t>
      </w:r>
      <w:r w:rsidRPr="00A53FA5">
        <w:rPr>
          <w:sz w:val="28"/>
          <w:szCs w:val="28"/>
          <w:lang w:val="ru-RU"/>
        </w:rPr>
        <w:t>1</w:t>
      </w:r>
      <w:r w:rsidR="00B3439F">
        <w:rPr>
          <w:sz w:val="28"/>
          <w:szCs w:val="28"/>
          <w:lang w:val="ru-RU"/>
        </w:rPr>
        <w:t xml:space="preserve"> (</w:t>
      </w:r>
      <w:r w:rsidR="00B3439F" w:rsidRPr="00A37756">
        <w:rPr>
          <w:sz w:val="28"/>
          <w:szCs w:val="28"/>
          <w:lang w:val="ru-RU"/>
        </w:rPr>
        <w:t>недостаточная известность</w:t>
      </w:r>
      <w:r w:rsidR="00B3439F">
        <w:rPr>
          <w:sz w:val="28"/>
          <w:szCs w:val="28"/>
          <w:lang w:val="ru-RU"/>
        </w:rPr>
        <w:t>)</w:t>
      </w:r>
      <w:r w:rsidRPr="00A53F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W</w:t>
      </w:r>
      <w:r w:rsidRPr="00A53FA5">
        <w:rPr>
          <w:sz w:val="28"/>
          <w:szCs w:val="28"/>
          <w:lang w:val="ru-RU"/>
        </w:rPr>
        <w:t>4</w:t>
      </w:r>
      <w:r w:rsidR="00B3439F">
        <w:rPr>
          <w:sz w:val="28"/>
          <w:szCs w:val="28"/>
          <w:lang w:val="ru-RU"/>
        </w:rPr>
        <w:t xml:space="preserve"> (</w:t>
      </w:r>
      <w:r w:rsidR="00B3439F">
        <w:rPr>
          <w:sz w:val="28"/>
          <w:szCs w:val="28"/>
          <w:lang w:val="ru-RU"/>
        </w:rPr>
        <w:t>проблемы с масштабируемостью</w:t>
      </w:r>
      <w:r w:rsidR="00B3439F">
        <w:rPr>
          <w:sz w:val="28"/>
          <w:szCs w:val="28"/>
          <w:lang w:val="ru-RU"/>
        </w:rPr>
        <w:t>).</w:t>
      </w:r>
      <w:bookmarkStart w:id="0" w:name="_GoBack"/>
      <w:bookmarkEnd w:id="0"/>
    </w:p>
    <w:p w:rsidR="003E3BCF" w:rsidRDefault="003E3BCF" w:rsidP="003E3BCF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 w:rsidRPr="00A37756">
        <w:rPr>
          <w:sz w:val="28"/>
          <w:szCs w:val="28"/>
          <w:lang w:val="ru-RU"/>
        </w:rPr>
        <w:t>Самая слабая сторона - W1 - недостаточная известность</w:t>
      </w:r>
      <w:r w:rsidR="00A53FA5" w:rsidRPr="00A53FA5">
        <w:rPr>
          <w:sz w:val="28"/>
          <w:szCs w:val="28"/>
          <w:lang w:val="ru-RU"/>
        </w:rPr>
        <w:t xml:space="preserve">, </w:t>
      </w:r>
      <w:r w:rsidR="00A53FA5">
        <w:rPr>
          <w:sz w:val="28"/>
          <w:szCs w:val="28"/>
          <w:lang w:val="ru-RU"/>
        </w:rPr>
        <w:t xml:space="preserve">она создает значительные препятствия при достижении почти всех перечисленных возможностей. </w:t>
      </w:r>
    </w:p>
    <w:p w:rsidR="00A53FA5" w:rsidRPr="00A37756" w:rsidRDefault="00A53FA5" w:rsidP="003E3BCF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Выявлено, что угрозы маловероятны и успешно решаются сильными сторонами </w:t>
      </w:r>
      <w:r>
        <w:rPr>
          <w:sz w:val="28"/>
          <w:szCs w:val="28"/>
        </w:rPr>
        <w:t>S</w:t>
      </w:r>
      <w:r w:rsidRPr="00A53FA5">
        <w:rPr>
          <w:sz w:val="28"/>
          <w:szCs w:val="28"/>
          <w:lang w:val="ru-RU"/>
        </w:rPr>
        <w:t>2</w:t>
      </w:r>
      <w:r w:rsidR="00AB64BF">
        <w:rPr>
          <w:sz w:val="28"/>
          <w:szCs w:val="28"/>
          <w:lang w:val="ru-RU"/>
        </w:rPr>
        <w:t xml:space="preserve"> (</w:t>
      </w:r>
      <w:r w:rsidR="00AB64BF">
        <w:rPr>
          <w:sz w:val="28"/>
          <w:szCs w:val="28"/>
          <w:lang w:val="ru-RU"/>
        </w:rPr>
        <w:t>гарантированная подлинность документов</w:t>
      </w:r>
      <w:r w:rsidR="00AB64BF">
        <w:rPr>
          <w:sz w:val="28"/>
          <w:szCs w:val="28"/>
          <w:lang w:val="ru-RU"/>
        </w:rPr>
        <w:t>)</w:t>
      </w:r>
      <w:r w:rsidRPr="00A53F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S</w:t>
      </w:r>
      <w:r w:rsidRPr="00A53FA5">
        <w:rPr>
          <w:sz w:val="28"/>
          <w:szCs w:val="28"/>
          <w:lang w:val="ru-RU"/>
        </w:rPr>
        <w:t>4</w:t>
      </w:r>
      <w:r w:rsidR="00AB64BF">
        <w:rPr>
          <w:sz w:val="28"/>
          <w:szCs w:val="28"/>
          <w:lang w:val="ru-RU"/>
        </w:rPr>
        <w:t xml:space="preserve"> (</w:t>
      </w:r>
      <w:r w:rsidR="00AB64BF">
        <w:rPr>
          <w:sz w:val="28"/>
          <w:szCs w:val="28"/>
          <w:lang w:val="ru-RU"/>
        </w:rPr>
        <w:t>предупреждение коррупции</w:t>
      </w:r>
      <w:r w:rsidR="00AB64BF">
        <w:rPr>
          <w:sz w:val="28"/>
          <w:szCs w:val="28"/>
          <w:lang w:val="ru-RU"/>
        </w:rPr>
        <w:t>)</w:t>
      </w:r>
      <w:r w:rsidRPr="00A53FA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 тому же, они не усугубляются слабыми сторонами.</w:t>
      </w:r>
    </w:p>
    <w:p w:rsidR="003E3BCF" w:rsidRPr="001538EC" w:rsidRDefault="003E3BCF" w:rsidP="003E3BCF">
      <w:pPr>
        <w:pStyle w:val="a3"/>
        <w:spacing w:line="360" w:lineRule="auto"/>
        <w:ind w:left="360"/>
        <w:jc w:val="both"/>
        <w:rPr>
          <w:sz w:val="28"/>
          <w:szCs w:val="28"/>
          <w:lang w:val="ru-RU"/>
        </w:rPr>
      </w:pPr>
    </w:p>
    <w:p w:rsidR="003E3BCF" w:rsidRPr="00696506" w:rsidRDefault="003E3BCF" w:rsidP="003E3BCF">
      <w:pPr>
        <w:pStyle w:val="a3"/>
        <w:spacing w:line="360" w:lineRule="auto"/>
        <w:ind w:left="360"/>
        <w:jc w:val="both"/>
        <w:rPr>
          <w:sz w:val="28"/>
          <w:szCs w:val="28"/>
          <w:lang w:val="ru-RU"/>
        </w:rPr>
      </w:pPr>
    </w:p>
    <w:p w:rsidR="00A45E0A" w:rsidRPr="003E3BCF" w:rsidRDefault="00A45E0A">
      <w:pPr>
        <w:rPr>
          <w:lang w:val="ru-RU"/>
        </w:rPr>
      </w:pPr>
    </w:p>
    <w:sectPr w:rsidR="00A45E0A" w:rsidRPr="003E3BCF" w:rsidSect="00486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55E27"/>
    <w:multiLevelType w:val="hybridMultilevel"/>
    <w:tmpl w:val="0E2E77E8"/>
    <w:lvl w:ilvl="0" w:tplc="CD745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BA12C1"/>
    <w:multiLevelType w:val="hybridMultilevel"/>
    <w:tmpl w:val="3AE02A30"/>
    <w:lvl w:ilvl="0" w:tplc="FB2A33B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8E0000B"/>
    <w:multiLevelType w:val="hybridMultilevel"/>
    <w:tmpl w:val="94CE3EA8"/>
    <w:lvl w:ilvl="0" w:tplc="FB2A33B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7743E3E"/>
    <w:multiLevelType w:val="hybridMultilevel"/>
    <w:tmpl w:val="120A824C"/>
    <w:lvl w:ilvl="0" w:tplc="FB2A33B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D8D047E"/>
    <w:multiLevelType w:val="hybridMultilevel"/>
    <w:tmpl w:val="060A10E0"/>
    <w:lvl w:ilvl="0" w:tplc="FB2A33B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E9"/>
    <w:rsid w:val="00005A4F"/>
    <w:rsid w:val="00016602"/>
    <w:rsid w:val="00043C7C"/>
    <w:rsid w:val="00046E39"/>
    <w:rsid w:val="00055E19"/>
    <w:rsid w:val="00067F5C"/>
    <w:rsid w:val="00090E56"/>
    <w:rsid w:val="0009266D"/>
    <w:rsid w:val="000A38F7"/>
    <w:rsid w:val="000A72E8"/>
    <w:rsid w:val="000B0584"/>
    <w:rsid w:val="000D0C3E"/>
    <w:rsid w:val="000E4DA1"/>
    <w:rsid w:val="000F44D3"/>
    <w:rsid w:val="00121495"/>
    <w:rsid w:val="00142BE3"/>
    <w:rsid w:val="00170288"/>
    <w:rsid w:val="001C3DBB"/>
    <w:rsid w:val="001E666E"/>
    <w:rsid w:val="001E667A"/>
    <w:rsid w:val="001E76E0"/>
    <w:rsid w:val="00210E49"/>
    <w:rsid w:val="00241F54"/>
    <w:rsid w:val="00246AA4"/>
    <w:rsid w:val="00255635"/>
    <w:rsid w:val="002645DF"/>
    <w:rsid w:val="00273FB6"/>
    <w:rsid w:val="00274442"/>
    <w:rsid w:val="00274F23"/>
    <w:rsid w:val="002A22ED"/>
    <w:rsid w:val="002A2300"/>
    <w:rsid w:val="002B2987"/>
    <w:rsid w:val="002B4B7D"/>
    <w:rsid w:val="002C4172"/>
    <w:rsid w:val="002D0887"/>
    <w:rsid w:val="002E0F01"/>
    <w:rsid w:val="002E2F64"/>
    <w:rsid w:val="0031002D"/>
    <w:rsid w:val="00323DAC"/>
    <w:rsid w:val="0034507F"/>
    <w:rsid w:val="00351808"/>
    <w:rsid w:val="00362AAA"/>
    <w:rsid w:val="003A5060"/>
    <w:rsid w:val="003B2DFA"/>
    <w:rsid w:val="003E06F1"/>
    <w:rsid w:val="003E3BCF"/>
    <w:rsid w:val="003E774E"/>
    <w:rsid w:val="00402732"/>
    <w:rsid w:val="00421CCF"/>
    <w:rsid w:val="004331DB"/>
    <w:rsid w:val="00434E56"/>
    <w:rsid w:val="00460BAC"/>
    <w:rsid w:val="004A7527"/>
    <w:rsid w:val="004B164C"/>
    <w:rsid w:val="004B3B29"/>
    <w:rsid w:val="004D22D8"/>
    <w:rsid w:val="004E1E75"/>
    <w:rsid w:val="004F19B3"/>
    <w:rsid w:val="00523ACB"/>
    <w:rsid w:val="00525196"/>
    <w:rsid w:val="0053053D"/>
    <w:rsid w:val="00543179"/>
    <w:rsid w:val="0055417C"/>
    <w:rsid w:val="00577467"/>
    <w:rsid w:val="00577C30"/>
    <w:rsid w:val="005C42D1"/>
    <w:rsid w:val="005C5DF2"/>
    <w:rsid w:val="005D5979"/>
    <w:rsid w:val="005D5C28"/>
    <w:rsid w:val="006079AE"/>
    <w:rsid w:val="00637B3A"/>
    <w:rsid w:val="00643965"/>
    <w:rsid w:val="0064645D"/>
    <w:rsid w:val="00652484"/>
    <w:rsid w:val="00665079"/>
    <w:rsid w:val="00683404"/>
    <w:rsid w:val="006A0954"/>
    <w:rsid w:val="006A3D0E"/>
    <w:rsid w:val="006C07B4"/>
    <w:rsid w:val="006D021A"/>
    <w:rsid w:val="006D5D85"/>
    <w:rsid w:val="006D6356"/>
    <w:rsid w:val="006F2B34"/>
    <w:rsid w:val="00713F70"/>
    <w:rsid w:val="00732720"/>
    <w:rsid w:val="00746CCE"/>
    <w:rsid w:val="00757834"/>
    <w:rsid w:val="00781472"/>
    <w:rsid w:val="007970AD"/>
    <w:rsid w:val="007B15B7"/>
    <w:rsid w:val="007B1B7A"/>
    <w:rsid w:val="007B5CBF"/>
    <w:rsid w:val="007B6D6C"/>
    <w:rsid w:val="007D175E"/>
    <w:rsid w:val="007F7252"/>
    <w:rsid w:val="00813A5E"/>
    <w:rsid w:val="0082749B"/>
    <w:rsid w:val="008301C0"/>
    <w:rsid w:val="00844DC7"/>
    <w:rsid w:val="00844F10"/>
    <w:rsid w:val="008657E9"/>
    <w:rsid w:val="008838B4"/>
    <w:rsid w:val="008B087D"/>
    <w:rsid w:val="008B6B15"/>
    <w:rsid w:val="008D402F"/>
    <w:rsid w:val="008E00B9"/>
    <w:rsid w:val="009233CB"/>
    <w:rsid w:val="009267A3"/>
    <w:rsid w:val="009315B1"/>
    <w:rsid w:val="00935E0D"/>
    <w:rsid w:val="00936623"/>
    <w:rsid w:val="0093669A"/>
    <w:rsid w:val="00942B41"/>
    <w:rsid w:val="009455C4"/>
    <w:rsid w:val="00956022"/>
    <w:rsid w:val="0096732D"/>
    <w:rsid w:val="009E4695"/>
    <w:rsid w:val="009F0919"/>
    <w:rsid w:val="009F60FD"/>
    <w:rsid w:val="00A026A1"/>
    <w:rsid w:val="00A10AFF"/>
    <w:rsid w:val="00A14C30"/>
    <w:rsid w:val="00A32697"/>
    <w:rsid w:val="00A45E0A"/>
    <w:rsid w:val="00A53FA5"/>
    <w:rsid w:val="00A95902"/>
    <w:rsid w:val="00AA20F2"/>
    <w:rsid w:val="00AA6B5E"/>
    <w:rsid w:val="00AB431A"/>
    <w:rsid w:val="00AB64BF"/>
    <w:rsid w:val="00AD03B8"/>
    <w:rsid w:val="00AD6EBC"/>
    <w:rsid w:val="00AE0BE1"/>
    <w:rsid w:val="00AF0DD0"/>
    <w:rsid w:val="00AF1708"/>
    <w:rsid w:val="00B13A79"/>
    <w:rsid w:val="00B13B10"/>
    <w:rsid w:val="00B14BAA"/>
    <w:rsid w:val="00B3439F"/>
    <w:rsid w:val="00B37F23"/>
    <w:rsid w:val="00B40A7D"/>
    <w:rsid w:val="00B46FD9"/>
    <w:rsid w:val="00B473EE"/>
    <w:rsid w:val="00B54634"/>
    <w:rsid w:val="00BB65A1"/>
    <w:rsid w:val="00BC3C4D"/>
    <w:rsid w:val="00BD2FA9"/>
    <w:rsid w:val="00BF5A23"/>
    <w:rsid w:val="00C057EE"/>
    <w:rsid w:val="00C20457"/>
    <w:rsid w:val="00C241AC"/>
    <w:rsid w:val="00C2565C"/>
    <w:rsid w:val="00C56767"/>
    <w:rsid w:val="00C57DDC"/>
    <w:rsid w:val="00C6499B"/>
    <w:rsid w:val="00C7161C"/>
    <w:rsid w:val="00C81408"/>
    <w:rsid w:val="00C93DEC"/>
    <w:rsid w:val="00C9606A"/>
    <w:rsid w:val="00D241DE"/>
    <w:rsid w:val="00D966CD"/>
    <w:rsid w:val="00D96DBB"/>
    <w:rsid w:val="00DA327B"/>
    <w:rsid w:val="00DA7941"/>
    <w:rsid w:val="00DB3F20"/>
    <w:rsid w:val="00DC1EB2"/>
    <w:rsid w:val="00DD1D03"/>
    <w:rsid w:val="00DF6EC3"/>
    <w:rsid w:val="00E061E3"/>
    <w:rsid w:val="00E16FD6"/>
    <w:rsid w:val="00E2552A"/>
    <w:rsid w:val="00E51ED5"/>
    <w:rsid w:val="00E62357"/>
    <w:rsid w:val="00E6652C"/>
    <w:rsid w:val="00E66AF7"/>
    <w:rsid w:val="00E74F56"/>
    <w:rsid w:val="00EC35AA"/>
    <w:rsid w:val="00ED7ADE"/>
    <w:rsid w:val="00EE3740"/>
    <w:rsid w:val="00F06608"/>
    <w:rsid w:val="00F12B08"/>
    <w:rsid w:val="00F15E8A"/>
    <w:rsid w:val="00F311F6"/>
    <w:rsid w:val="00F53332"/>
    <w:rsid w:val="00F63159"/>
    <w:rsid w:val="00F66905"/>
    <w:rsid w:val="00F94154"/>
    <w:rsid w:val="00FC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8CDE5"/>
  <w15:chartTrackingRefBased/>
  <w15:docId w15:val="{F45690D9-6BC6-4D88-B4F1-447EE4AD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BCF"/>
    <w:pPr>
      <w:ind w:left="720"/>
      <w:contextualSpacing/>
    </w:pPr>
  </w:style>
  <w:style w:type="paragraph" w:customStyle="1" w:styleId="Default">
    <w:name w:val="Default"/>
    <w:rsid w:val="003E3BC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4">
    <w:name w:val="Table Grid"/>
    <w:basedOn w:val="a1"/>
    <w:uiPriority w:val="59"/>
    <w:rsid w:val="000E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Jeevas</dc:creator>
  <cp:keywords/>
  <dc:description/>
  <cp:lastModifiedBy>Annie Jeevas</cp:lastModifiedBy>
  <cp:revision>5</cp:revision>
  <dcterms:created xsi:type="dcterms:W3CDTF">2018-05-06T13:35:00Z</dcterms:created>
  <dcterms:modified xsi:type="dcterms:W3CDTF">2018-05-06T13:48:00Z</dcterms:modified>
</cp:coreProperties>
</file>