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Agentic 时代 AI 推理软硬件结合全栈优化实战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演讲嘉宾：资彦义（高级技术专家）、李陈浩文（高级工程师），阿里云智能集团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大会议程时间：16:30 - 17:00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03:18:20 – 03:49:10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以可复现 Dev Loop 组织优化，三层能力：Agentic KV（会话价值调度）、Mega Kernel（设备内流水）、Kernel Agent（跨芯算子自动供给）。纠正 LRU 误删；Mega Kernel 少启动/少搬运/少等待；Kernel Agent 案例约 4.88×，并迁移 PPU/AMD。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Dev Loop：目标(SLA/P99/TTFT)→评测→Profiler/Trace→定位→三层优化→回归。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KV：停得久≠价值低；生命周期+重建成本/命中/占用→价值排序；绿保留/黄准备/红腾挪。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Mega Kernel：Host-driven Kernel-per-Op → Device-resident Task Graph；数据就绪即下游启动。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四层协同：Fusion Boundary → SM Task Geometry → Device Runtime → Hardware-Native Kernel。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Kernel Agent：Master–Sub 并行探索；H100 BF16 9.52→1.95ms≈4.88×；PPU MoE gate 至 ~2.13×；AMD DSA Decode ~1.6×。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三、关键技术指标对比与提升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下表汇总本场（或跨场）可核对的关键指标：基线 → 改进后 → 提升幅度。后续洞察PPT可直接做成对比页。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基线/对照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改进后/方案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提升/变化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出处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H100 BF16 矩阵向量乘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9.52 ms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1.95 ms（Kernel Agent）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4.88×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并行探索案例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PPU MoE gate+mask+copy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SGLang 基线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优化后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1.56–2.13×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PPU 迁移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PPU RMSNorm+量化 / SiLU 链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SGLang 基线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优化后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1.23–1.29×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PPU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AMD DSA Decode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基线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优化后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1.6×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AMD 迁移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AMD GDN 递推核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基线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优化后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1.18×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AMD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缓存策略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LRU（易误删暂停会话）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Agentic KV 价值排序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减少强制 Prefill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Agentic KV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Dev Loop 与三层能力地图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优化必须可复现：证据沉淀、自动编排、回归验证。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框架层 Agentic KV / 计算层 Mega Kernel / 多芯片层 Kernel Agent——分别对应调度、微秒执行、算子供给。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8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双讲者标题页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佐证说明：资彦义 / 李陈浩文。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0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Dev Loop + 三层能力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佐证说明：Agentic KV / Mega Kernel / Kernel Agent。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Agentic KV：会话价值驱动的缓存调度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痛点：Agent 调工具/等待时 KV「变旧」，LRU 误删高价值会话 → 强制重新 Prefill（高带宽/高延迟/更耗能）。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信号：会话生命周期（运行/暂停/恢复/结束）+ KV 自信号（重建成本、命中、占用）+ 共享会话权重。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三态：绿优先保留、黄提前准备/备用记忆、红低价值快速腾挪。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5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重构 KVCache 价值排序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佐证说明：停得久≠价值低；LRU 误删。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6-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Agentic KV 调度三态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佐证说明：绿保留 / 黄准备 / 红腾挪。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Mega Kernel 与 Kernel Agent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微秒尺度下，性能问题更在 kernel 之间：少启动、少搬运、少等待。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把一次性手工优化沉淀为可复用图/任务/内核/调度资产；注意动态突发下并非越大越好。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算子供给爆炸：模型×精度×硬件代际；Agent 组织探索，专家聚焦算法与验收。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跨平台：NVIDIA 参考实现 → 按编译器/线程布局/存储层次适配 AMD/PPU 等，形成经验库。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Mega Kernel：算子接力→设备内流水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佐证说明：少启动/少搬运/少等待。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Mega Kernel 四层协同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佐证说明：Fusion→SM Task→Runtime→Native Kernel。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6-4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多样化下的算子供给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佐证说明：Agent 分工命题。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0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并行探索与经验回写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佐证说明：9.52→1.95ms / 约 4.88×。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3-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小算子融合与数据复用（PPU）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佐证说明：相对 SGLang 加速表。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6-4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多硬件迁移与平台适配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佐证说明：AMD/PPU 收益数字。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本节可直接拆成洞察PPT的判断页/对比页/动作页/金句页；指标对比见上文表格。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推理优化从单算子调参，升级为「框架调度 + 设备内运行时 + 算子供给 Agent」三层产品。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工作负载倒逼缓存策略从 LRU 走向价值/生命周期感知。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成本会吞噬 SLA，若缓存不理解暂停会话。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Mega Kernel 代表执行模型变迁：同步粒度从算子完成→数据就绪。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Kernel Agent 把性能工程从手艺变成可迁移资产，是多芯并存的关键杠杆。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平台应暴露 Profiler/Trace 与回归门禁，让 Dev Loop 工程化。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 调度策略需接入会话状态（含工具调用暂停），与 Talk 4 池化联动。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多芯导入：优先建设算子 Agent + 评测集，而不是只移植模型。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页建议：Dev Loop 六步闭环。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页建议：LRU vs Agentic KV 对比（误删→Prefill 成本）。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页建议：绿/黄/红调度状态机。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页建议：Kernel-per-Op vs Mega Kernel。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页建议：4.88× 与跨芯片加速案例条。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洞察金句：停得久≠价值低；微秒尺度看 kernel 之间。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页建议：4.88× 与跨芯 1.2–2.1× 加速条形图。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