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CA" w:rsidRPr="00500124" w:rsidRDefault="00A243CA" w:rsidP="00A243CA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 w:hint="eastAsia"/>
        </w:rPr>
        <w:t>DTO 跟第三方API接觸 對接時需要注意的內容及特性</w:t>
      </w:r>
    </w:p>
    <w:p w:rsidR="00A243CA" w:rsidRPr="00500124" w:rsidRDefault="00A243CA" w:rsidP="00A243CA">
      <w:pPr>
        <w:rPr>
          <w:rFonts w:ascii="微軟正黑體" w:eastAsia="微軟正黑體" w:hAnsi="微軟正黑體"/>
        </w:rPr>
      </w:pPr>
    </w:p>
    <w:p w:rsidR="00575BB9" w:rsidRPr="00500124" w:rsidRDefault="00992A22" w:rsidP="00A243CA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/>
        </w:rPr>
        <w:t>Debug</w:t>
      </w:r>
      <w:r w:rsidR="00C8629A" w:rsidRPr="00500124">
        <w:rPr>
          <w:rFonts w:ascii="微軟正黑體" w:eastAsia="微軟正黑體" w:hAnsi="微軟正黑體" w:hint="eastAsia"/>
        </w:rPr>
        <w:t>模式下</w:t>
      </w:r>
      <w:r w:rsidR="00C8629A" w:rsidRPr="00500124">
        <w:rPr>
          <w:rFonts w:ascii="微軟正黑體" w:eastAsia="微軟正黑體" w:hAnsi="微軟正黑體"/>
        </w:rPr>
        <w:t xml:space="preserve">, </w:t>
      </w:r>
      <w:r w:rsidR="00C8629A" w:rsidRPr="00500124">
        <w:rPr>
          <w:rFonts w:ascii="微軟正黑體" w:eastAsia="微軟正黑體" w:hAnsi="微軟正黑體" w:hint="eastAsia"/>
        </w:rPr>
        <w:t>d</w:t>
      </w:r>
      <w:r w:rsidR="00C8629A" w:rsidRPr="00500124">
        <w:rPr>
          <w:rFonts w:ascii="微軟正黑體" w:eastAsia="微軟正黑體" w:hAnsi="微軟正黑體"/>
        </w:rPr>
        <w:t xml:space="preserve">ebug = “true” ; </w:t>
      </w:r>
      <w:r w:rsidRPr="00500124">
        <w:rPr>
          <w:rFonts w:ascii="微軟正黑體" w:eastAsia="微軟正黑體" w:hAnsi="微軟正黑體"/>
        </w:rPr>
        <w:t>Release</w:t>
      </w:r>
      <w:r w:rsidR="00C8629A" w:rsidRPr="00500124">
        <w:rPr>
          <w:rFonts w:ascii="微軟正黑體" w:eastAsia="微軟正黑體" w:hAnsi="微軟正黑體" w:hint="eastAsia"/>
        </w:rPr>
        <w:t>模式下,</w:t>
      </w:r>
      <w:r w:rsidR="00C8629A" w:rsidRPr="00500124">
        <w:rPr>
          <w:rFonts w:ascii="微軟正黑體" w:eastAsia="微軟正黑體" w:hAnsi="微軟正黑體"/>
        </w:rPr>
        <w:t xml:space="preserve"> debug = “false” (?</w:t>
      </w:r>
    </w:p>
    <w:p w:rsidR="00D352D1" w:rsidRPr="00500124" w:rsidRDefault="00D352D1" w:rsidP="00D352D1">
      <w:pPr>
        <w:ind w:left="36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 w:hint="eastAsia"/>
        </w:rPr>
        <w:t>組態檔運行方式</w:t>
      </w:r>
      <w:r w:rsidRPr="00500124">
        <w:rPr>
          <w:rFonts w:ascii="微軟正黑體" w:eastAsia="微軟正黑體" w:hAnsi="微軟正黑體"/>
        </w:rPr>
        <w:t xml:space="preserve">, </w:t>
      </w:r>
      <w:r w:rsidRPr="00500124">
        <w:rPr>
          <w:rFonts w:ascii="微軟正黑體" w:eastAsia="微軟正黑體" w:hAnsi="微軟正黑體" w:hint="eastAsia"/>
        </w:rPr>
        <w:t>編譯出的各種東西的用處</w:t>
      </w:r>
    </w:p>
    <w:p w:rsidR="00D352D1" w:rsidRPr="00500124" w:rsidRDefault="00D352D1" w:rsidP="00D352D1">
      <w:pPr>
        <w:ind w:left="360"/>
        <w:rPr>
          <w:rFonts w:ascii="微軟正黑體" w:eastAsia="微軟正黑體" w:hAnsi="微軟正黑體"/>
        </w:rPr>
      </w:pPr>
    </w:p>
    <w:p w:rsidR="00D352D1" w:rsidRPr="00500124" w:rsidRDefault="00D352D1" w:rsidP="00D352D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/>
        </w:rPr>
        <w:t>View</w:t>
      </w:r>
      <w:r w:rsidRPr="00500124">
        <w:rPr>
          <w:rFonts w:ascii="微軟正黑體" w:eastAsia="微軟正黑體" w:hAnsi="微軟正黑體" w:hint="eastAsia"/>
        </w:rPr>
        <w:t>是動態頁面,</w:t>
      </w:r>
      <w:r w:rsidRPr="00500124">
        <w:rPr>
          <w:rFonts w:ascii="微軟正黑體" w:eastAsia="微軟正黑體" w:hAnsi="微軟正黑體"/>
        </w:rPr>
        <w:t xml:space="preserve"> </w:t>
      </w:r>
      <w:r w:rsidRPr="00500124">
        <w:rPr>
          <w:rFonts w:ascii="微軟正黑體" w:eastAsia="微軟正黑體" w:hAnsi="微軟正黑體" w:hint="eastAsia"/>
        </w:rPr>
        <w:t>如何分成動態頁面/靜態頁面</w:t>
      </w:r>
    </w:p>
    <w:p w:rsidR="00B469C5" w:rsidRPr="00500124" w:rsidRDefault="00B469C5" w:rsidP="00B24C42">
      <w:pPr>
        <w:rPr>
          <w:rFonts w:ascii="微軟正黑體" w:eastAsia="微軟正黑體" w:hAnsi="微軟正黑體"/>
        </w:rPr>
      </w:pPr>
    </w:p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Pr="00691A80" w:rsidRDefault="00B24C42" w:rsidP="00B24C42">
      <w:pPr>
        <w:pStyle w:val="a8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DTO需要注意甚麼</w:t>
      </w:r>
    </w:p>
    <w:p w:rsidR="00A75AB3" w:rsidRPr="00691A80" w:rsidRDefault="00CF6485" w:rsidP="00A75AB3">
      <w:pPr>
        <w:widowControl/>
        <w:shd w:val="clear" w:color="auto" w:fill="FFFFFF"/>
        <w:spacing w:before="90" w:after="90"/>
        <w:ind w:left="720"/>
        <w:rPr>
          <w:rFonts w:ascii="微軟正黑體" w:eastAsia="微軟正黑體" w:hAnsi="微軟正黑體"/>
          <w:szCs w:val="24"/>
        </w:rPr>
      </w:pPr>
      <w:r w:rsidRPr="00CF6485">
        <w:rPr>
          <w:rFonts w:ascii="微軟正黑體" w:eastAsia="微軟正黑體" w:hAnsi="微軟正黑體" w:cs="Helvetica"/>
          <w:color w:val="303233"/>
          <w:kern w:val="0"/>
          <w:szCs w:val="24"/>
        </w:rPr>
        <w:t>DTO是一個定義如何在應用程序之間發送數據的對象</w:t>
      </w:r>
    </w:p>
    <w:p w:rsidR="00A75AB3" w:rsidRPr="00691A80" w:rsidRDefault="00CF6485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內容就是model</w:t>
      </w:r>
    </w:p>
    <w:p w:rsidR="00A75AB3" w:rsidRPr="00691A80" w:rsidRDefault="00A75AB3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需要注意：</w:t>
      </w:r>
    </w:p>
    <w:p w:rsidR="00CF6485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只傳遞需要的資料,</w:t>
      </w:r>
      <w:r w:rsidRPr="00691A80">
        <w:rPr>
          <w:rFonts w:ascii="微軟正黑體" w:eastAsia="微軟正黑體" w:hAnsi="微軟正黑體"/>
          <w:szCs w:val="24"/>
        </w:rPr>
        <w:t xml:space="preserve"> </w:t>
      </w:r>
      <w:r w:rsidRPr="00691A80">
        <w:rPr>
          <w:rFonts w:ascii="微軟正黑體" w:eastAsia="微軟正黑體" w:hAnsi="微軟正黑體" w:hint="eastAsia"/>
          <w:szCs w:val="24"/>
        </w:rPr>
        <w:t>不能暴露實體</w:t>
      </w:r>
    </w:p>
    <w:p w:rsidR="00A75AB3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應該只包含需要的欄位減少資料傳輸的數量</w:t>
      </w:r>
    </w:p>
    <w:p w:rsidR="00A75AB3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/>
          <w:szCs w:val="24"/>
        </w:rPr>
        <w:t>DTO 通常需要進行序列化（將物件轉換為 JSON 或其他格式）和反序列化（將 JSON 轉換回物件）。確保你的 DTO 類別是序列化友好</w:t>
      </w:r>
      <w:r w:rsidRPr="00691A80">
        <w:rPr>
          <w:rFonts w:ascii="微軟正黑體" w:eastAsia="微軟正黑體" w:hAnsi="微軟正黑體"/>
          <w:szCs w:val="24"/>
        </w:rPr>
        <w:lastRenderedPageBreak/>
        <w:t>的，通常需要使用一些特性來控制序列化過程，尤其是當使用 JSON 或 XML 作為資料格式時。</w:t>
      </w:r>
    </w:p>
    <w:p w:rsidR="0091152F" w:rsidRPr="00691A80" w:rsidRDefault="0091152F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有需要可以用註解驗證資料</w:t>
      </w:r>
    </w:p>
    <w:p w:rsidR="0091152F" w:rsidRPr="00691A80" w:rsidRDefault="0091152F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如果未來API升級的話,</w:t>
      </w:r>
      <w:r w:rsidRPr="00691A80">
        <w:rPr>
          <w:rFonts w:ascii="微軟正黑體" w:eastAsia="微軟正黑體" w:hAnsi="微軟正黑體"/>
        </w:rPr>
        <w:t xml:space="preserve"> </w:t>
      </w:r>
      <w:r w:rsidRPr="00691A80">
        <w:rPr>
          <w:rFonts w:ascii="微軟正黑體" w:eastAsia="微軟正黑體" w:hAnsi="微軟正黑體" w:hint="eastAsia"/>
        </w:rPr>
        <w:t>可以在DTO進行版本控制,</w:t>
      </w:r>
      <w:r w:rsidRPr="00691A80">
        <w:rPr>
          <w:rFonts w:ascii="微軟正黑體" w:eastAsia="微軟正黑體" w:hAnsi="微軟正黑體"/>
        </w:rPr>
        <w:t xml:space="preserve"> </w:t>
      </w:r>
      <w:r w:rsidRPr="00691A80">
        <w:rPr>
          <w:rFonts w:ascii="微軟正黑體" w:eastAsia="微軟正黑體" w:hAnsi="微軟正黑體" w:hint="eastAsia"/>
        </w:rPr>
        <w:t>就能保證向後兼容</w:t>
      </w:r>
    </w:p>
    <w:p w:rsidR="00A75AB3" w:rsidRPr="00691A80" w:rsidRDefault="00A75AB3" w:rsidP="00A75AB3">
      <w:pPr>
        <w:widowControl/>
        <w:shd w:val="clear" w:color="auto" w:fill="FFFFFF"/>
        <w:spacing w:before="90" w:after="90"/>
        <w:ind w:left="480"/>
        <w:rPr>
          <w:rFonts w:ascii="微軟正黑體" w:eastAsia="微軟正黑體" w:hAnsi="微軟正黑體" w:hint="eastAsia"/>
        </w:rPr>
      </w:pPr>
    </w:p>
    <w:p w:rsidR="00A75AB3" w:rsidRPr="00691A80" w:rsidRDefault="00A75AB3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當想前後端分離的時候使用，可以有效解耦</w:t>
      </w:r>
      <w:r w:rsidR="0085480E" w:rsidRPr="00691A80">
        <w:rPr>
          <w:rFonts w:ascii="微軟正黑體" w:eastAsia="微軟正黑體" w:hAnsi="微軟正黑體" w:hint="eastAsia"/>
        </w:rPr>
        <w:t>!</w:t>
      </w:r>
    </w:p>
    <w:p w:rsidR="00A75AB3" w:rsidRDefault="00A75AB3" w:rsidP="00A75AB3">
      <w:pPr>
        <w:widowControl/>
        <w:shd w:val="clear" w:color="auto" w:fill="FFFFFF"/>
        <w:spacing w:before="90" w:after="90"/>
        <w:rPr>
          <w:rFonts w:hint="eastAsia"/>
        </w:rPr>
      </w:pPr>
    </w:p>
    <w:p w:rsidR="00A75AB3" w:rsidRPr="00CF6485" w:rsidRDefault="00A75AB3" w:rsidP="00A75AB3">
      <w:pPr>
        <w:widowControl/>
        <w:shd w:val="clear" w:color="auto" w:fill="FFFFFF"/>
        <w:spacing w:before="90" w:after="90"/>
        <w:rPr>
          <w:rFonts w:hint="eastAsia"/>
        </w:rPr>
      </w:pPr>
    </w:p>
    <w:p w:rsidR="00B24C42" w:rsidRDefault="00B24C42" w:rsidP="00B24C42">
      <w:pPr>
        <w:pStyle w:val="a8"/>
      </w:pPr>
      <w:r>
        <w:t>Debug vs Release</w:t>
      </w:r>
    </w:p>
    <w:p w:rsidR="00691A80" w:rsidRDefault="00691A80" w:rsidP="00691A80">
      <w:pPr>
        <w:rPr>
          <w:rFonts w:ascii="微軟正黑體" w:eastAsia="微軟正黑體" w:hAnsi="微軟正黑體"/>
        </w:rPr>
      </w:pPr>
      <w:r w:rsidRPr="00691A80">
        <w:rPr>
          <w:rStyle w:val="ac"/>
          <w:rFonts w:ascii="微軟正黑體" w:eastAsia="微軟正黑體" w:hAnsi="微軟正黑體"/>
        </w:rPr>
        <w:t>組態檔 (Configuration Files)</w:t>
      </w:r>
      <w:r w:rsidRPr="00691A80">
        <w:rPr>
          <w:rFonts w:ascii="微軟正黑體" w:eastAsia="微軟正黑體" w:hAnsi="微軟正黑體"/>
        </w:rPr>
        <w:t xml:space="preserve"> 是用來配置應用程式行為的文件。最常見的配置文件是 </w:t>
      </w:r>
      <w:r w:rsidRPr="00691A80">
        <w:rPr>
          <w:rStyle w:val="HTML"/>
          <w:rFonts w:ascii="微軟正黑體" w:eastAsia="微軟正黑體" w:hAnsi="微軟正黑體"/>
        </w:rPr>
        <w:t>appsettings.json</w:t>
      </w:r>
      <w:r w:rsidRPr="00691A80">
        <w:rPr>
          <w:rFonts w:ascii="微軟正黑體" w:eastAsia="微軟正黑體" w:hAnsi="微軟正黑體"/>
        </w:rPr>
        <w:t xml:space="preserve"> 和 </w:t>
      </w:r>
      <w:r w:rsidRPr="00691A80">
        <w:rPr>
          <w:rStyle w:val="HTML"/>
          <w:rFonts w:ascii="微軟正黑體" w:eastAsia="微軟正黑體" w:hAnsi="微軟正黑體"/>
        </w:rPr>
        <w:t>web.config</w:t>
      </w:r>
      <w:r w:rsidRPr="00691A80">
        <w:rPr>
          <w:rFonts w:ascii="微軟正黑體" w:eastAsia="微軟正黑體" w:hAnsi="微軟正黑體"/>
        </w:rPr>
        <w:t>。</w:t>
      </w:r>
    </w:p>
    <w:p w:rsidR="00671B43" w:rsidRPr="00671B43" w:rsidRDefault="00671B43" w:rsidP="00671B4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1.1 Debug 模式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用途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：這個模式主要用於開發過程中的調試。編譯器會生成未經優化的程式碼，並包含額外的除錯資訊。這使得開發者能夠進行步驟執行、變數監控等除錯操作。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性能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：由於包含除錯符號和未優化的程式碼，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的性能較差，運行速度比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慢。</w:t>
      </w:r>
    </w:p>
    <w:p w:rsid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組態檔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：通常，在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下，您會使用開發或本地環境的配置，這些配置可以包含資料庫連接字串、日誌等與開發環境相關的資訊。</w:t>
      </w:r>
    </w:p>
    <w:p w:rsidR="00671B43" w:rsidRPr="00671B43" w:rsidRDefault="00671B43" w:rsidP="00671B4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1.2 Release 模式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用途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：此模式是用於生產環境中的編譯。編譯器會對程式碼進行優化，去除不必要的除錯資訊，從而提高應用程式的執行效率。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性能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編譯的程式碼經過優化，性能更佳，適合部署到生產環境。</w:t>
      </w:r>
    </w:p>
    <w:p w:rsid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組態檔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：在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下，您可能會使用與生產環境相關的配置，例如正式的資料庫連接字串、真實的 API 金鑰等。</w:t>
      </w:r>
    </w:p>
    <w:p w:rsidR="00500124" w:rsidRDefault="00500124" w:rsidP="00500124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1.3 使用方式</w:t>
      </w:r>
    </w:p>
    <w:p w:rsidR="00500124" w:rsidRPr="00500124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在 Visual Studio 中創建 Web.config 轉換檔案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</w:t>
      </w:r>
    </w:p>
    <w:p w:rsidR="00500124" w:rsidRPr="00500124" w:rsidRDefault="00500124" w:rsidP="0050012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在解決方案中，右鍵單擊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文件，然後選擇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"Add Config Transforms"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，這樣 Visual Studio 會為您創建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和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文件。</w:t>
      </w:r>
    </w:p>
    <w:p w:rsidR="00500124" w:rsidRPr="00500124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編輯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 和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</w:t>
      </w:r>
    </w:p>
    <w:p w:rsidR="00500124" w:rsidRPr="00500124" w:rsidRDefault="00500124" w:rsidP="0050012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在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中，您可以為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設定專用的配置，通常會包含開發環境的資料庫連接字串和日誌設定。</w:t>
      </w:r>
    </w:p>
    <w:p w:rsidR="00500124" w:rsidRPr="00500124" w:rsidRDefault="00500124" w:rsidP="0050012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在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中，您可以為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設定生產環境的配置，這會指向正式的資料庫連接字串和其他生產環境相關設定。</w:t>
      </w:r>
    </w:p>
    <w:p w:rsidR="00500124" w:rsidRDefault="00500124" w:rsidP="00500124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</w:p>
    <w:p w:rsidR="00500124" w:rsidRDefault="00500124" w:rsidP="00500124">
      <w:pPr>
        <w:pStyle w:val="a8"/>
      </w:pPr>
      <w:r>
        <w:rPr>
          <w:rFonts w:hint="eastAsia"/>
        </w:rPr>
        <w:t>編譯檔案的用處</w:t>
      </w:r>
    </w:p>
    <w:p w:rsidR="00500124" w:rsidRPr="00753275" w:rsidRDefault="00500124" w:rsidP="00500124">
      <w:pPr>
        <w:rPr>
          <w:rFonts w:ascii="微軟正黑體" w:eastAsia="微軟正黑體" w:hAnsi="微軟正黑體" w:hint="eastAsia"/>
        </w:rPr>
      </w:pPr>
    </w:p>
    <w:p w:rsidR="00500124" w:rsidRPr="00753275" w:rsidRDefault="00500124" w:rsidP="00500124">
      <w:pPr>
        <w:pStyle w:val="3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. 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Style w:val="ac"/>
          <w:rFonts w:ascii="微軟正黑體" w:eastAsia="微軟正黑體" w:hAnsi="微軟正黑體"/>
          <w:b/>
          <w:bCs/>
        </w:rPr>
        <w:t xml:space="preserve"> 資料夾</w:t>
      </w:r>
      <w:bookmarkStart w:id="0" w:name="_GoBack"/>
      <w:bookmarkEnd w:id="0"/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資料夾是 </w:t>
      </w:r>
      <w:r w:rsidRPr="00753275">
        <w:rPr>
          <w:rStyle w:val="ac"/>
          <w:rFonts w:ascii="微軟正黑體" w:eastAsia="微軟正黑體" w:hAnsi="微軟正黑體"/>
        </w:rPr>
        <w:t>中間檔案</w:t>
      </w:r>
      <w:r w:rsidRPr="00753275">
        <w:rPr>
          <w:rFonts w:ascii="微軟正黑體" w:eastAsia="微軟正黑體" w:hAnsi="微軟正黑體"/>
        </w:rPr>
        <w:t>（Intermediate Output）的儲存位置，包含了編譯過程中間生成的檔案，這些檔案不是最終的應用程式執行檔，而是編譯過程的中間產物。具體來說，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目錄中會包含以下幾種檔案：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1.1 </w:t>
      </w:r>
      <w:r w:rsidRPr="00753275">
        <w:rPr>
          <w:rStyle w:val="ac"/>
          <w:rFonts w:ascii="微軟正黑體" w:eastAsia="微軟正黑體" w:hAnsi="微軟正黑體"/>
          <w:b/>
          <w:bCs/>
        </w:rPr>
        <w:t>目的：</w:t>
      </w:r>
    </w:p>
    <w:p w:rsidR="00500124" w:rsidRPr="00753275" w:rsidRDefault="00500124" w:rsidP="0050012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編譯過程中的中間結果</w:t>
      </w:r>
      <w:r w:rsidRPr="00753275">
        <w:rPr>
          <w:rFonts w:ascii="微軟正黑體" w:eastAsia="微軟正黑體" w:hAnsi="微軟正黑體"/>
        </w:rPr>
        <w:t>：當您編譯專案時，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資料夾會儲存中間檔案，例如編譯器生成的 </w:t>
      </w:r>
      <w:r w:rsidRPr="00753275">
        <w:rPr>
          <w:rStyle w:val="HTML"/>
          <w:rFonts w:ascii="微軟正黑體" w:eastAsia="微軟正黑體" w:hAnsi="微軟正黑體"/>
        </w:rPr>
        <w:t>.obj</w:t>
      </w:r>
      <w:r w:rsidRPr="00753275">
        <w:rPr>
          <w:rFonts w:ascii="微軟正黑體" w:eastAsia="微軟正黑體" w:hAnsi="微軟正黑體"/>
        </w:rPr>
        <w:t xml:space="preserve"> 檔案（包含原始代碼的機器碼）和 </w:t>
      </w:r>
      <w:r w:rsidRPr="00753275">
        <w:rPr>
          <w:rStyle w:val="ac"/>
          <w:rFonts w:ascii="微軟正黑體" w:eastAsia="微軟正黑體" w:hAnsi="微軟正黑體"/>
        </w:rPr>
        <w:t>編譯配置</w:t>
      </w:r>
      <w:r w:rsidRPr="00753275">
        <w:rPr>
          <w:rFonts w:ascii="微軟正黑體" w:eastAsia="微軟正黑體" w:hAnsi="微軟正黑體"/>
        </w:rPr>
        <w:t>（例如 Debug 或 Release）。</w:t>
      </w:r>
    </w:p>
    <w:p w:rsidR="00500124" w:rsidRPr="00753275" w:rsidRDefault="00500124" w:rsidP="0050012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生成臨時檔案</w:t>
      </w:r>
      <w:r w:rsidRPr="00753275">
        <w:rPr>
          <w:rFonts w:ascii="微軟正黑體" w:eastAsia="微軟正黑體" w:hAnsi="微軟正黑體"/>
        </w:rPr>
        <w:t>：這些檔案用來支持最終的執行檔案生成，並且在編譯的過程中會被使用。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lastRenderedPageBreak/>
        <w:t xml:space="preserve">1.2 </w:t>
      </w:r>
      <w:r w:rsidRPr="00753275">
        <w:rPr>
          <w:rStyle w:val="ac"/>
          <w:rFonts w:ascii="微軟正黑體" w:eastAsia="微軟正黑體" w:hAnsi="微軟正黑體"/>
          <w:b/>
          <w:bCs/>
        </w:rPr>
        <w:t>內容：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在 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資料夾中，您會看到一些中間檔案，如下所示：</w:t>
      </w:r>
    </w:p>
    <w:p w:rsidR="00500124" w:rsidRPr="00753275" w:rsidRDefault="00500124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.dll</w:t>
      </w:r>
      <w:r w:rsidRPr="00753275">
        <w:rPr>
          <w:rFonts w:ascii="微軟正黑體" w:eastAsia="微軟正黑體" w:hAnsi="微軟正黑體"/>
        </w:rPr>
        <w:t xml:space="preserve"> 或 </w:t>
      </w:r>
      <w:r w:rsidRPr="00753275">
        <w:rPr>
          <w:rStyle w:val="ac"/>
          <w:rFonts w:ascii="微軟正黑體" w:eastAsia="微軟正黑體" w:hAnsi="微軟正黑體"/>
        </w:rPr>
        <w:t>.exe</w:t>
      </w:r>
      <w:r w:rsidRPr="00753275">
        <w:rPr>
          <w:rFonts w:ascii="微軟正黑體" w:eastAsia="微軟正黑體" w:hAnsi="微軟正黑體"/>
        </w:rPr>
        <w:t>：編譯的中間檔案，這些檔案通常是臨時產物，用來生成最終的輸出檔案。</w:t>
      </w:r>
    </w:p>
    <w:p w:rsidR="00500124" w:rsidRPr="00753275" w:rsidRDefault="00500124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  <w:b/>
          <w:bCs/>
        </w:rPr>
        <w:t>obj\Debug</w:t>
      </w:r>
      <w:r w:rsidRPr="00753275">
        <w:rPr>
          <w:rStyle w:val="ac"/>
          <w:rFonts w:ascii="微軟正黑體" w:eastAsia="微軟正黑體" w:hAnsi="微軟正黑體"/>
        </w:rPr>
        <w:t xml:space="preserve"> 或 </w:t>
      </w:r>
      <w:r w:rsidRPr="00753275">
        <w:rPr>
          <w:rStyle w:val="HTML"/>
          <w:rFonts w:ascii="微軟正黑體" w:eastAsia="微軟正黑體" w:hAnsi="微軟正黑體"/>
          <w:b/>
          <w:bCs/>
        </w:rPr>
        <w:t>obj\Release</w:t>
      </w:r>
      <w:r w:rsidRPr="00753275">
        <w:rPr>
          <w:rStyle w:val="ac"/>
          <w:rFonts w:ascii="微軟正黑體" w:eastAsia="微軟正黑體" w:hAnsi="微軟正黑體"/>
        </w:rPr>
        <w:t xml:space="preserve"> 資料夾</w:t>
      </w:r>
      <w:r w:rsidRPr="00753275">
        <w:rPr>
          <w:rFonts w:ascii="微軟正黑體" w:eastAsia="微軟正黑體" w:hAnsi="微軟正黑體"/>
        </w:rPr>
        <w:t>：根據編譯的模式（Debug 或 Release），中間檔案會被分別放在不同的資料夾中。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>這些檔案在編譯過程中會使用，並且隨著編譯過程的進行會被更新。但它們通常在應用程式部署或發佈時不會被使用。</w:t>
      </w:r>
    </w:p>
    <w:p w:rsidR="00500124" w:rsidRPr="00753275" w:rsidRDefault="00500124" w:rsidP="00500124">
      <w:pPr>
        <w:pStyle w:val="3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Style w:val="ac"/>
          <w:rFonts w:ascii="微軟正黑體" w:eastAsia="微軟正黑體" w:hAnsi="微軟正黑體"/>
          <w:b/>
          <w:bCs/>
        </w:rPr>
        <w:t xml:space="preserve"> 資料夾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資料夾是 </w:t>
      </w:r>
      <w:r w:rsidRPr="00753275">
        <w:rPr>
          <w:rStyle w:val="ac"/>
          <w:rFonts w:ascii="微軟正黑體" w:eastAsia="微軟正黑體" w:hAnsi="微軟正黑體"/>
        </w:rPr>
        <w:t>最終輸出檔案</w:t>
      </w:r>
      <w:r w:rsidRPr="00753275">
        <w:rPr>
          <w:rFonts w:ascii="微軟正黑體" w:eastAsia="微軟正黑體" w:hAnsi="微軟正黑體"/>
        </w:rPr>
        <w:t>的儲存位置，包含了應用程式執行所需的實際檔案。這些檔案通常是您在專案編譯後可以直接使用和部署的檔案。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2.1 </w:t>
      </w:r>
      <w:r w:rsidRPr="00753275">
        <w:rPr>
          <w:rStyle w:val="ac"/>
          <w:rFonts w:ascii="微軟正黑體" w:eastAsia="微軟正黑體" w:hAnsi="微軟正黑體"/>
          <w:b/>
          <w:bCs/>
        </w:rPr>
        <w:t>目的：</w:t>
      </w:r>
    </w:p>
    <w:p w:rsidR="00500124" w:rsidRPr="00753275" w:rsidRDefault="00500124" w:rsidP="005001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最終的可執行檔案（.exe）或庫檔案（.dll）</w:t>
      </w:r>
      <w:r w:rsidRPr="00753275">
        <w:rPr>
          <w:rFonts w:ascii="微軟正黑體" w:eastAsia="微軟正黑體" w:hAnsi="微軟正黑體"/>
        </w:rPr>
        <w:t>：這些是編譯完成後的檔案，包含應用程式的執行代碼。</w:t>
      </w:r>
    </w:p>
    <w:p w:rsidR="00500124" w:rsidRPr="00753275" w:rsidRDefault="00500124" w:rsidP="005001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lastRenderedPageBreak/>
        <w:t>依賴的第三方程式庫（Assemblies）</w:t>
      </w:r>
      <w:r w:rsidRPr="00753275">
        <w:rPr>
          <w:rFonts w:ascii="微軟正黑體" w:eastAsia="微軟正黑體" w:hAnsi="微軟正黑體"/>
        </w:rPr>
        <w:t>：這些是您專案中所引用的外部程式庫（如 .NET 程式庫或 NuGet 套件）經過編譯後生成的 DLL 檔案。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2.2 </w:t>
      </w:r>
      <w:r w:rsidRPr="00753275">
        <w:rPr>
          <w:rStyle w:val="ac"/>
          <w:rFonts w:ascii="微軟正黑體" w:eastAsia="微軟正黑體" w:hAnsi="微軟正黑體"/>
          <w:b/>
          <w:bCs/>
        </w:rPr>
        <w:t>內容：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在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資料夾中，您會看到以下類型的檔案：</w:t>
      </w:r>
    </w:p>
    <w:p w:rsidR="00500124" w:rsidRPr="00753275" w:rsidRDefault="00500124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  <w:b/>
          <w:bCs/>
        </w:rPr>
        <w:t>[yourproject].dll</w:t>
      </w:r>
      <w:r w:rsidRPr="00753275">
        <w:rPr>
          <w:rStyle w:val="ac"/>
          <w:rFonts w:ascii="微軟正黑體" w:eastAsia="微軟正黑體" w:hAnsi="微軟正黑體"/>
        </w:rPr>
        <w:t xml:space="preserve"> 或 </w:t>
      </w:r>
      <w:r w:rsidRPr="00753275">
        <w:rPr>
          <w:rStyle w:val="HTML"/>
          <w:rFonts w:ascii="微軟正黑體" w:eastAsia="微軟正黑體" w:hAnsi="微軟正黑體"/>
          <w:b/>
          <w:bCs/>
        </w:rPr>
        <w:t>[yourproject].exe</w:t>
      </w:r>
      <w:r w:rsidRPr="00753275">
        <w:rPr>
          <w:rFonts w:ascii="微軟正黑體" w:eastAsia="微軟正黑體" w:hAnsi="微軟正黑體"/>
        </w:rPr>
        <w:t xml:space="preserve">：這是編譯後生成的應用程式檔案。對於 ASP.NET Web 應用程式來說，通常會是 </w:t>
      </w:r>
      <w:r w:rsidRPr="00753275">
        <w:rPr>
          <w:rStyle w:val="HTML"/>
          <w:rFonts w:ascii="微軟正黑體" w:eastAsia="微軟正黑體" w:hAnsi="微軟正黑體"/>
        </w:rPr>
        <w:t>.dll</w:t>
      </w:r>
      <w:r w:rsidRPr="00753275">
        <w:rPr>
          <w:rFonts w:ascii="微軟正黑體" w:eastAsia="微軟正黑體" w:hAnsi="微軟正黑體"/>
        </w:rPr>
        <w:t xml:space="preserve"> 檔案，而對於 Windows 應用程式或 Web 應用程式的某些部分，可能會是 </w:t>
      </w:r>
      <w:r w:rsidRPr="00753275">
        <w:rPr>
          <w:rStyle w:val="HTML"/>
          <w:rFonts w:ascii="微軟正黑體" w:eastAsia="微軟正黑體" w:hAnsi="微軟正黑體"/>
        </w:rPr>
        <w:t>.exe</w:t>
      </w:r>
      <w:r w:rsidRPr="00753275">
        <w:rPr>
          <w:rFonts w:ascii="微軟正黑體" w:eastAsia="微軟正黑體" w:hAnsi="微軟正黑體"/>
        </w:rPr>
        <w:t>。</w:t>
      </w:r>
    </w:p>
    <w:p w:rsidR="00500124" w:rsidRPr="00753275" w:rsidRDefault="00500124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第三方程式庫（Assemblies）</w:t>
      </w:r>
      <w:r w:rsidRPr="00753275">
        <w:rPr>
          <w:rFonts w:ascii="微軟正黑體" w:eastAsia="微軟正黑體" w:hAnsi="微軟正黑體"/>
        </w:rPr>
        <w:t xml:space="preserve">：這些是您引用的外部庫或組件，例如來自 NuGet 的 DLL 檔案，這些檔案會被放在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資料夾中。</w:t>
      </w:r>
    </w:p>
    <w:p w:rsidR="00500124" w:rsidRPr="00753275" w:rsidRDefault="00500124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  <w:b/>
          <w:bCs/>
        </w:rPr>
        <w:t>web.config</w:t>
      </w:r>
      <w:r w:rsidRPr="00753275">
        <w:rPr>
          <w:rFonts w:ascii="微軟正黑體" w:eastAsia="微軟正黑體" w:hAnsi="微軟正黑體"/>
        </w:rPr>
        <w:t xml:space="preserve">：雖然 </w:t>
      </w:r>
      <w:r w:rsidRPr="00753275">
        <w:rPr>
          <w:rStyle w:val="HTML"/>
          <w:rFonts w:ascii="微軟正黑體" w:eastAsia="微軟正黑體" w:hAnsi="微軟正黑體"/>
        </w:rPr>
        <w:t>web.config</w:t>
      </w:r>
      <w:r w:rsidRPr="00753275">
        <w:rPr>
          <w:rFonts w:ascii="微軟正黑體" w:eastAsia="微軟正黑體" w:hAnsi="微軟正黑體"/>
        </w:rPr>
        <w:t xml:space="preserve"> 本身不會放在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資料夾，但當您進行發佈操作時，某些 </w:t>
      </w:r>
      <w:r w:rsidRPr="00753275">
        <w:rPr>
          <w:rStyle w:val="HTML"/>
          <w:rFonts w:ascii="微軟正黑體" w:eastAsia="微軟正黑體" w:hAnsi="微軟正黑體"/>
        </w:rPr>
        <w:t>web.config</w:t>
      </w:r>
      <w:r w:rsidRPr="00753275">
        <w:rPr>
          <w:rFonts w:ascii="微軟正黑體" w:eastAsia="微軟正黑體" w:hAnsi="微軟正黑體"/>
        </w:rPr>
        <w:t xml:space="preserve"> 的配置也會被放到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資料夾中的子資料夾下（例如 </w:t>
      </w:r>
      <w:r w:rsidRPr="00753275">
        <w:rPr>
          <w:rStyle w:val="HTML"/>
          <w:rFonts w:ascii="微軟正黑體" w:eastAsia="微軟正黑體" w:hAnsi="微軟正黑體"/>
        </w:rPr>
        <w:t>bin\Release</w:t>
      </w:r>
      <w:r w:rsidRPr="00753275">
        <w:rPr>
          <w:rFonts w:ascii="微軟正黑體" w:eastAsia="微軟正黑體" w:hAnsi="微軟正黑體"/>
        </w:rPr>
        <w:t>）。</w:t>
      </w:r>
    </w:p>
    <w:p w:rsidR="00500124" w:rsidRPr="00753275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</w:p>
    <w:p w:rsidR="00500124" w:rsidRPr="00500124" w:rsidRDefault="00500124" w:rsidP="0050012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753275">
        <w:rPr>
          <w:rFonts w:ascii="微軟正黑體" w:eastAsia="微軟正黑體" w:hAnsi="微軟正黑體" w:cs="細明體"/>
          <w:b/>
          <w:bCs/>
          <w:kern w:val="0"/>
          <w:szCs w:val="24"/>
        </w:rPr>
        <w:t>obj</w:t>
      </w:r>
      <w:r w:rsidRPr="00753275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 資料夾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：儲存編譯過程中的中間檔案，這些檔案在編譯期間會被生成並用於最終產物的創建。</w:t>
      </w:r>
    </w:p>
    <w:p w:rsidR="00500124" w:rsidRPr="00671B43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Cs w:val="24"/>
        </w:rPr>
      </w:pPr>
      <w:r w:rsidRPr="00753275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  </w:t>
      </w:r>
      <w:r w:rsidRPr="00753275">
        <w:rPr>
          <w:rFonts w:ascii="微軟正黑體" w:eastAsia="微軟正黑體" w:hAnsi="微軟正黑體" w:cs="細明體"/>
          <w:b/>
          <w:bCs/>
          <w:kern w:val="0"/>
          <w:szCs w:val="24"/>
        </w:rPr>
        <w:t>bin</w:t>
      </w:r>
      <w:r w:rsidRPr="00753275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 資料夾</w:t>
      </w:r>
      <w:r w:rsidRPr="00753275">
        <w:rPr>
          <w:rFonts w:ascii="微軟正黑體" w:eastAsia="微軟正黑體" w:hAnsi="微軟正黑體" w:cs="新細明體"/>
          <w:kern w:val="0"/>
          <w:szCs w:val="24"/>
        </w:rPr>
        <w:t xml:space="preserve">：儲存編譯後的最終執行檔案，這些檔案是應用程式實際運行所需要的，例如 </w:t>
      </w:r>
      <w:r w:rsidRPr="00753275">
        <w:rPr>
          <w:rFonts w:ascii="微軟正黑體" w:eastAsia="微軟正黑體" w:hAnsi="微軟正黑體" w:cs="細明體"/>
          <w:kern w:val="0"/>
          <w:szCs w:val="24"/>
        </w:rPr>
        <w:t>.exe</w:t>
      </w:r>
      <w:r w:rsidRPr="00753275">
        <w:rPr>
          <w:rFonts w:ascii="微軟正黑體" w:eastAsia="微軟正黑體" w:hAnsi="微軟正黑體" w:cs="新細明體"/>
          <w:kern w:val="0"/>
          <w:szCs w:val="24"/>
        </w:rPr>
        <w:t>、</w:t>
      </w:r>
      <w:r w:rsidRPr="00753275">
        <w:rPr>
          <w:rFonts w:ascii="微軟正黑體" w:eastAsia="微軟正黑體" w:hAnsi="微軟正黑體" w:cs="細明體"/>
          <w:kern w:val="0"/>
          <w:szCs w:val="24"/>
        </w:rPr>
        <w:t>.dll</w:t>
      </w:r>
      <w:r w:rsidRPr="00753275">
        <w:rPr>
          <w:rFonts w:ascii="微軟正黑體" w:eastAsia="微軟正黑體" w:hAnsi="微軟正黑體" w:cs="新細明體"/>
          <w:kern w:val="0"/>
          <w:szCs w:val="24"/>
        </w:rPr>
        <w:t xml:space="preserve"> 檔案，並且會包含應用程式所有引用的外部程式庫。</w:t>
      </w:r>
    </w:p>
    <w:p w:rsidR="00671B43" w:rsidRPr="00671B43" w:rsidRDefault="00671B43" w:rsidP="00691A80">
      <w:pPr>
        <w:rPr>
          <w:rFonts w:ascii="微軟正黑體" w:eastAsia="微軟正黑體" w:hAnsi="微軟正黑體" w:hint="eastAsia"/>
        </w:rPr>
      </w:pPr>
    </w:p>
    <w:p w:rsidR="00B24C42" w:rsidRDefault="00B24C42" w:rsidP="00B24C42">
      <w:pPr>
        <w:pStyle w:val="a8"/>
      </w:pPr>
      <w:r>
        <w:rPr>
          <w:rFonts w:hint="eastAsia"/>
        </w:rPr>
        <w:t>動態頁面</w:t>
      </w:r>
      <w:r>
        <w:rPr>
          <w:rFonts w:hint="eastAsia"/>
        </w:rPr>
        <w:t>/</w:t>
      </w:r>
      <w:r>
        <w:rPr>
          <w:rFonts w:hint="eastAsia"/>
        </w:rPr>
        <w:t>靜態頁面</w:t>
      </w:r>
    </w:p>
    <w:p w:rsidR="00954A8D" w:rsidRPr="00954A8D" w:rsidRDefault="00954A8D" w:rsidP="00954A8D">
      <w:pPr>
        <w:rPr>
          <w:rFonts w:hint="eastAsia"/>
        </w:rPr>
      </w:pPr>
    </w:p>
    <w:sectPr w:rsidR="00954A8D" w:rsidRPr="00954A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18" w:rsidRDefault="00C30318" w:rsidP="00A243CA">
      <w:r>
        <w:separator/>
      </w:r>
    </w:p>
  </w:endnote>
  <w:endnote w:type="continuationSeparator" w:id="0">
    <w:p w:rsidR="00C30318" w:rsidRDefault="00C30318" w:rsidP="00A2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18" w:rsidRDefault="00C30318" w:rsidP="00A243CA">
      <w:r>
        <w:separator/>
      </w:r>
    </w:p>
  </w:footnote>
  <w:footnote w:type="continuationSeparator" w:id="0">
    <w:p w:rsidR="00C30318" w:rsidRDefault="00C30318" w:rsidP="00A2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5BD"/>
    <w:multiLevelType w:val="multilevel"/>
    <w:tmpl w:val="C01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1705"/>
    <w:multiLevelType w:val="hybridMultilevel"/>
    <w:tmpl w:val="B2BA08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A73300"/>
    <w:multiLevelType w:val="multilevel"/>
    <w:tmpl w:val="6BA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662C"/>
    <w:multiLevelType w:val="multilevel"/>
    <w:tmpl w:val="EA8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371E"/>
    <w:multiLevelType w:val="hybridMultilevel"/>
    <w:tmpl w:val="B5B4306E"/>
    <w:lvl w:ilvl="0" w:tplc="F566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A10938"/>
    <w:multiLevelType w:val="multilevel"/>
    <w:tmpl w:val="BE0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3421"/>
    <w:multiLevelType w:val="multilevel"/>
    <w:tmpl w:val="246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0FAC"/>
    <w:multiLevelType w:val="multilevel"/>
    <w:tmpl w:val="BE6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96473"/>
    <w:multiLevelType w:val="multilevel"/>
    <w:tmpl w:val="B1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81C1A"/>
    <w:multiLevelType w:val="multilevel"/>
    <w:tmpl w:val="94C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44BA5"/>
    <w:multiLevelType w:val="multilevel"/>
    <w:tmpl w:val="59A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C1520"/>
    <w:multiLevelType w:val="hybridMultilevel"/>
    <w:tmpl w:val="E55CAE0C"/>
    <w:lvl w:ilvl="0" w:tplc="769EE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FF14F7"/>
    <w:multiLevelType w:val="multilevel"/>
    <w:tmpl w:val="137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12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26"/>
    <w:rsid w:val="00426AEB"/>
    <w:rsid w:val="00500124"/>
    <w:rsid w:val="00575BB9"/>
    <w:rsid w:val="00671B43"/>
    <w:rsid w:val="00691A80"/>
    <w:rsid w:val="00753275"/>
    <w:rsid w:val="0085480E"/>
    <w:rsid w:val="0091152F"/>
    <w:rsid w:val="00954A8D"/>
    <w:rsid w:val="00992A22"/>
    <w:rsid w:val="009F5D28"/>
    <w:rsid w:val="00A243CA"/>
    <w:rsid w:val="00A75AB3"/>
    <w:rsid w:val="00B24C42"/>
    <w:rsid w:val="00B469C5"/>
    <w:rsid w:val="00B83426"/>
    <w:rsid w:val="00C12C68"/>
    <w:rsid w:val="00C30318"/>
    <w:rsid w:val="00C8629A"/>
    <w:rsid w:val="00CF6485"/>
    <w:rsid w:val="00D06D2F"/>
    <w:rsid w:val="00D3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E81E"/>
  <w15:chartTrackingRefBased/>
  <w15:docId w15:val="{5AE56ED0-7306-4E06-817B-9BE037E8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12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671B4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3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3CA"/>
    <w:rPr>
      <w:sz w:val="20"/>
      <w:szCs w:val="20"/>
    </w:rPr>
  </w:style>
  <w:style w:type="paragraph" w:styleId="a7">
    <w:name w:val="List Paragraph"/>
    <w:basedOn w:val="a"/>
    <w:uiPriority w:val="34"/>
    <w:qFormat/>
    <w:rsid w:val="00A243CA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B24C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B24C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24C42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B24C42"/>
    <w:rPr>
      <w:szCs w:val="24"/>
    </w:rPr>
  </w:style>
  <w:style w:type="character" w:styleId="HTML">
    <w:name w:val="HTML Code"/>
    <w:basedOn w:val="a0"/>
    <w:uiPriority w:val="99"/>
    <w:semiHidden/>
    <w:unhideWhenUsed/>
    <w:rsid w:val="00A75AB3"/>
    <w:rPr>
      <w:rFonts w:ascii="細明體" w:eastAsia="細明體" w:hAnsi="細明體" w:cs="細明體"/>
      <w:sz w:val="24"/>
      <w:szCs w:val="24"/>
    </w:rPr>
  </w:style>
  <w:style w:type="character" w:styleId="ac">
    <w:name w:val="Strong"/>
    <w:basedOn w:val="a0"/>
    <w:uiPriority w:val="22"/>
    <w:qFormat/>
    <w:rsid w:val="00691A80"/>
    <w:rPr>
      <w:b/>
      <w:bCs/>
    </w:rPr>
  </w:style>
  <w:style w:type="character" w:customStyle="1" w:styleId="40">
    <w:name w:val="標題 4 字元"/>
    <w:basedOn w:val="a0"/>
    <w:link w:val="4"/>
    <w:uiPriority w:val="9"/>
    <w:rsid w:val="00671B43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001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50012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</cp:revision>
  <dcterms:created xsi:type="dcterms:W3CDTF">2024-11-22T08:09:00Z</dcterms:created>
  <dcterms:modified xsi:type="dcterms:W3CDTF">2024-11-22T10:04:00Z</dcterms:modified>
</cp:coreProperties>
</file>