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CBC" w:rsidRDefault="00144CBC">
      <w:pPr>
        <w:rPr>
          <w:rFonts w:ascii="微軟正黑體 Light" w:eastAsia="微軟正黑體 Light" w:hAnsi="微軟正黑體 Light"/>
          <w:sz w:val="36"/>
          <w:szCs w:val="36"/>
        </w:rPr>
      </w:pPr>
      <w:r w:rsidRPr="00144CBC">
        <w:rPr>
          <w:rFonts w:ascii="微軟正黑體 Light" w:eastAsia="微軟正黑體 Light" w:hAnsi="微軟正黑體 Light" w:hint="eastAsia"/>
          <w:sz w:val="36"/>
          <w:szCs w:val="36"/>
        </w:rPr>
        <w:t>帳號登入頁面</w:t>
      </w:r>
    </w:p>
    <w:p w:rsidR="00E130EE" w:rsidRDefault="00E130EE" w:rsidP="00E130EE">
      <w:pPr>
        <w:rPr>
          <w:rFonts w:ascii="微軟正黑體 Light" w:eastAsia="微軟正黑體 Light" w:hAnsi="微軟正黑體 Light" w:hint="eastAsia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一個頁面，</w:t>
      </w:r>
      <w:r w:rsidR="00DF0D8B">
        <w:rPr>
          <w:rFonts w:ascii="微軟正黑體 Light" w:eastAsia="微軟正黑體 Light" w:hAnsi="微軟正黑體 Light" w:hint="eastAsia"/>
          <w:sz w:val="26"/>
          <w:szCs w:val="26"/>
        </w:rPr>
        <w:t>需要可以登入</w:t>
      </w:r>
      <w:r w:rsidR="00B767B9">
        <w:rPr>
          <w:rFonts w:ascii="微軟正黑體 Light" w:eastAsia="微軟正黑體 Light" w:hAnsi="微軟正黑體 Light" w:hint="eastAsia"/>
          <w:sz w:val="26"/>
          <w:szCs w:val="26"/>
        </w:rPr>
        <w:t>，</w:t>
      </w:r>
      <w:r w:rsidRPr="004C33D3">
        <w:rPr>
          <w:rFonts w:ascii="微軟正黑體 Light" w:eastAsia="微軟正黑體 Light" w:hAnsi="微軟正黑體 Light" w:hint="eastAsia"/>
          <w:color w:val="FF0000"/>
          <w:sz w:val="26"/>
          <w:szCs w:val="26"/>
        </w:rPr>
        <w:t>登入功能</w:t>
      </w:r>
      <w:r>
        <w:rPr>
          <w:rFonts w:ascii="微軟正黑體 Light" w:eastAsia="微軟正黑體 Light" w:hAnsi="微軟正黑體 Light" w:hint="eastAsia"/>
          <w:sz w:val="26"/>
          <w:szCs w:val="26"/>
        </w:rPr>
        <w:t>包括以下</w:t>
      </w:r>
    </w:p>
    <w:p w:rsidR="00E130EE" w:rsidRDefault="00E130EE" w:rsidP="00E130EE">
      <w:pPr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物件：</w:t>
      </w:r>
      <w:r w:rsidRPr="00DF0D8B">
        <w:rPr>
          <w:rFonts w:ascii="微軟正黑體 Light" w:eastAsia="微軟正黑體 Light" w:hAnsi="微軟正黑體 Light" w:hint="eastAsia"/>
          <w:sz w:val="26"/>
          <w:szCs w:val="26"/>
        </w:rPr>
        <w:t>帳號輸入框</w:t>
      </w:r>
      <w:r>
        <w:rPr>
          <w:rFonts w:ascii="微軟正黑體 Light" w:eastAsia="微軟正黑體 Light" w:hAnsi="微軟正黑體 Light" w:hint="eastAsia"/>
          <w:sz w:val="26"/>
          <w:szCs w:val="26"/>
        </w:rPr>
        <w:t>、</w:t>
      </w:r>
      <w:r w:rsidRPr="00DF0D8B">
        <w:rPr>
          <w:rFonts w:ascii="微軟正黑體 Light" w:eastAsia="微軟正黑體 Light" w:hAnsi="微軟正黑體 Light" w:hint="eastAsia"/>
          <w:sz w:val="26"/>
          <w:szCs w:val="26"/>
        </w:rPr>
        <w:t>密碼輸入框</w:t>
      </w:r>
      <w:r>
        <w:rPr>
          <w:rFonts w:ascii="微軟正黑體 Light" w:eastAsia="微軟正黑體 Light" w:hAnsi="微軟正黑體 Light" w:hint="eastAsia"/>
          <w:sz w:val="26"/>
          <w:szCs w:val="26"/>
        </w:rPr>
        <w:t>、登入按鈕</w:t>
      </w:r>
    </w:p>
    <w:p w:rsidR="00E130EE" w:rsidRDefault="008C6011" w:rsidP="00E130EE">
      <w:pPr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方法</w:t>
      </w:r>
      <w:r w:rsidR="00E130EE">
        <w:rPr>
          <w:rFonts w:ascii="微軟正黑體 Light" w:eastAsia="微軟正黑體 Light" w:hAnsi="微軟正黑體 Light" w:hint="eastAsia"/>
          <w:sz w:val="26"/>
          <w:szCs w:val="26"/>
        </w:rPr>
        <w:t>：非法字元驗證、帳號密碼確認存在驗證、不重複登入判斷（後者踢前者）</w:t>
      </w:r>
    </w:p>
    <w:p w:rsidR="00DF0D8B" w:rsidRPr="00E130EE" w:rsidRDefault="00DF0D8B" w:rsidP="00DF0D8B">
      <w:pPr>
        <w:rPr>
          <w:rFonts w:ascii="微軟正黑體 Light" w:eastAsia="微軟正黑體 Light" w:hAnsi="微軟正黑體 Light"/>
          <w:sz w:val="26"/>
          <w:szCs w:val="26"/>
        </w:rPr>
      </w:pPr>
    </w:p>
    <w:p w:rsidR="00DF0D8B" w:rsidRDefault="00DF0D8B" w:rsidP="00DF0D8B">
      <w:pPr>
        <w:rPr>
          <w:rFonts w:ascii="微軟正黑體 Light" w:eastAsia="微軟正黑體 Light" w:hAnsi="微軟正黑體 Light"/>
          <w:sz w:val="36"/>
          <w:szCs w:val="36"/>
        </w:rPr>
      </w:pPr>
      <w:r>
        <w:rPr>
          <w:rFonts w:ascii="微軟正黑體 Light" w:eastAsia="微軟正黑體 Light" w:hAnsi="微軟正黑體 Light" w:hint="eastAsia"/>
          <w:sz w:val="36"/>
          <w:szCs w:val="36"/>
        </w:rPr>
        <w:t>管理頁面</w:t>
      </w:r>
    </w:p>
    <w:p w:rsidR="00DF0D8B" w:rsidRPr="00DF0D8B" w:rsidRDefault="00DF0D8B" w:rsidP="00DF0D8B">
      <w:pPr>
        <w:rPr>
          <w:rFonts w:ascii="微軟正黑體 Light" w:eastAsia="微軟正黑體 Light" w:hAnsi="微軟正黑體 Light" w:hint="eastAsia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主要分成五大項</w:t>
      </w:r>
      <w:r w:rsidR="00026B34">
        <w:rPr>
          <w:rFonts w:ascii="微軟正黑體 Light" w:eastAsia="微軟正黑體 Light" w:hAnsi="微軟正黑體 Light" w:hint="eastAsia"/>
          <w:sz w:val="26"/>
          <w:szCs w:val="26"/>
        </w:rPr>
        <w:t xml:space="preserve">　＋　統計頁面</w:t>
      </w:r>
    </w:p>
    <w:p w:rsidR="008C6011" w:rsidRDefault="008C6011" w:rsidP="00E130EE">
      <w:pPr>
        <w:pStyle w:val="a3"/>
        <w:numPr>
          <w:ilvl w:val="0"/>
          <w:numId w:val="3"/>
        </w:numPr>
        <w:ind w:leftChars="0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統計頁面：</w:t>
      </w:r>
    </w:p>
    <w:p w:rsidR="008646B2" w:rsidRPr="008646B2" w:rsidRDefault="008646B2" w:rsidP="008646B2">
      <w:pPr>
        <w:pStyle w:val="a3"/>
        <w:ind w:leftChars="0" w:left="425"/>
        <w:rPr>
          <w:rFonts w:ascii="微軟正黑體 Light" w:eastAsia="微軟正黑體 Light" w:hAnsi="微軟正黑體 Light" w:hint="eastAsia"/>
          <w:sz w:val="26"/>
          <w:szCs w:val="26"/>
        </w:rPr>
      </w:pPr>
      <w:r w:rsidRPr="008646B2">
        <w:rPr>
          <w:rFonts w:ascii="微軟正黑體 Light" w:eastAsia="微軟正黑體 Light" w:hAnsi="微軟正黑體 Light"/>
          <w:sz w:val="26"/>
          <w:szCs w:val="26"/>
        </w:rPr>
        <w:tab/>
      </w:r>
      <w:r w:rsidRPr="008646B2">
        <w:rPr>
          <w:rFonts w:ascii="微軟正黑體 Light" w:eastAsia="微軟正黑體 Light" w:hAnsi="微軟正黑體 Light" w:hint="eastAsia"/>
          <w:sz w:val="26"/>
          <w:szCs w:val="26"/>
        </w:rPr>
        <w:t>介面：統計本月營業額及上月銷售排行頁面、營業額顯示頁面</w:t>
      </w:r>
    </w:p>
    <w:p w:rsidR="00216F04" w:rsidRDefault="008C6011" w:rsidP="00216F04">
      <w:pPr>
        <w:pStyle w:val="a3"/>
        <w:numPr>
          <w:ilvl w:val="1"/>
          <w:numId w:val="3"/>
        </w:numPr>
        <w:ind w:leftChars="0"/>
        <w:rPr>
          <w:rFonts w:ascii="微軟正黑體 Light" w:eastAsia="微軟正黑體 Light" w:hAnsi="微軟正黑體 Light"/>
          <w:sz w:val="26"/>
          <w:szCs w:val="26"/>
        </w:rPr>
      </w:pPr>
      <w:r w:rsidRPr="00216F04">
        <w:rPr>
          <w:rFonts w:ascii="微軟正黑體 Light" w:eastAsia="微軟正黑體 Light" w:hAnsi="微軟正黑體 Light" w:hint="eastAsia"/>
          <w:sz w:val="26"/>
          <w:szCs w:val="26"/>
        </w:rPr>
        <w:t>統計本月營業額</w:t>
      </w:r>
    </w:p>
    <w:p w:rsidR="00216F04" w:rsidRDefault="00216F04" w:rsidP="00216F04">
      <w:pPr>
        <w:pStyle w:val="a3"/>
        <w:ind w:leftChars="0" w:left="992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物件：月份</w:t>
      </w:r>
      <w:r w:rsidR="00FD73A2">
        <w:rPr>
          <w:rFonts w:ascii="微軟正黑體 Light" w:eastAsia="微軟正黑體 Light" w:hAnsi="微軟正黑體 Light" w:hint="eastAsia"/>
          <w:sz w:val="26"/>
          <w:szCs w:val="26"/>
        </w:rPr>
        <w:t>表格</w:t>
      </w:r>
    </w:p>
    <w:p w:rsidR="00216F04" w:rsidRPr="00216F04" w:rsidRDefault="00216F04" w:rsidP="00216F04">
      <w:pPr>
        <w:pStyle w:val="a3"/>
        <w:ind w:leftChars="0" w:left="992"/>
        <w:rPr>
          <w:rFonts w:ascii="微軟正黑體 Light" w:eastAsia="微軟正黑體 Light" w:hAnsi="微軟正黑體 Light" w:hint="eastAsia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方法：</w:t>
      </w:r>
      <w:r w:rsidR="00F76BAD">
        <w:rPr>
          <w:rFonts w:ascii="微軟正黑體 Light" w:eastAsia="微軟正黑體 Light" w:hAnsi="微軟正黑體 Light" w:hint="eastAsia"/>
          <w:sz w:val="26"/>
          <w:szCs w:val="26"/>
        </w:rPr>
        <w:t>當月每</w:t>
      </w:r>
      <w:r w:rsidR="00006033">
        <w:rPr>
          <w:rFonts w:ascii="微軟正黑體 Light" w:eastAsia="微軟正黑體 Light" w:hAnsi="微軟正黑體 Light" w:hint="eastAsia"/>
          <w:sz w:val="26"/>
          <w:szCs w:val="26"/>
        </w:rPr>
        <w:t>日銷售額加總</w:t>
      </w:r>
      <w:r>
        <w:rPr>
          <w:rFonts w:ascii="微軟正黑體 Light" w:eastAsia="微軟正黑體 Light" w:hAnsi="微軟正黑體 Light" w:hint="eastAsia"/>
          <w:sz w:val="26"/>
          <w:szCs w:val="26"/>
        </w:rPr>
        <w:t>（可能不需要）</w:t>
      </w:r>
    </w:p>
    <w:p w:rsidR="00216F04" w:rsidRDefault="00006033" w:rsidP="00216F04">
      <w:pPr>
        <w:pStyle w:val="a3"/>
        <w:numPr>
          <w:ilvl w:val="1"/>
          <w:numId w:val="3"/>
        </w:numPr>
        <w:ind w:leftChars="0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上個月商品銷量前十排名</w:t>
      </w:r>
    </w:p>
    <w:p w:rsidR="00006033" w:rsidRPr="00006033" w:rsidRDefault="00006033" w:rsidP="00006033">
      <w:pPr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 xml:space="preserve"> </w:t>
      </w:r>
      <w:r>
        <w:rPr>
          <w:rFonts w:ascii="微軟正黑體 Light" w:eastAsia="微軟正黑體 Light" w:hAnsi="微軟正黑體 Light"/>
          <w:sz w:val="26"/>
          <w:szCs w:val="26"/>
        </w:rPr>
        <w:tab/>
      </w:r>
      <w:r>
        <w:rPr>
          <w:rFonts w:ascii="微軟正黑體 Light" w:eastAsia="微軟正黑體 Light" w:hAnsi="微軟正黑體 Light"/>
          <w:sz w:val="26"/>
          <w:szCs w:val="26"/>
        </w:rPr>
        <w:tab/>
      </w:r>
      <w:r w:rsidRPr="00006033">
        <w:rPr>
          <w:rFonts w:ascii="微軟正黑體 Light" w:eastAsia="微軟正黑體 Light" w:hAnsi="微軟正黑體 Light" w:hint="eastAsia"/>
          <w:sz w:val="26"/>
          <w:szCs w:val="26"/>
        </w:rPr>
        <w:t>物件：上個月</w:t>
      </w:r>
      <w:r w:rsidR="00FD73A2">
        <w:rPr>
          <w:rFonts w:ascii="微軟正黑體 Light" w:eastAsia="微軟正黑體 Light" w:hAnsi="微軟正黑體 Light" w:hint="eastAsia"/>
          <w:sz w:val="26"/>
          <w:szCs w:val="26"/>
        </w:rPr>
        <w:t>排行表格</w:t>
      </w:r>
    </w:p>
    <w:p w:rsidR="00006033" w:rsidRPr="00006033" w:rsidRDefault="00006033" w:rsidP="00006033">
      <w:pPr>
        <w:ind w:left="480" w:firstLine="480"/>
        <w:rPr>
          <w:rFonts w:ascii="微軟正黑體 Light" w:eastAsia="微軟正黑體 Light" w:hAnsi="微軟正黑體 Light"/>
          <w:sz w:val="26"/>
          <w:szCs w:val="26"/>
        </w:rPr>
      </w:pPr>
      <w:r w:rsidRPr="00006033">
        <w:rPr>
          <w:rFonts w:ascii="微軟正黑體 Light" w:eastAsia="微軟正黑體 Light" w:hAnsi="微軟正黑體 Light" w:hint="eastAsia"/>
          <w:sz w:val="26"/>
          <w:szCs w:val="26"/>
        </w:rPr>
        <w:t>方法：進行銷量排行（接收銷售量）</w:t>
      </w:r>
    </w:p>
    <w:p w:rsidR="00216F04" w:rsidRPr="00006033" w:rsidRDefault="00006033" w:rsidP="00006033">
      <w:pPr>
        <w:pStyle w:val="a3"/>
        <w:numPr>
          <w:ilvl w:val="1"/>
          <w:numId w:val="3"/>
        </w:numPr>
        <w:ind w:leftChars="0"/>
        <w:rPr>
          <w:rFonts w:ascii="微軟正黑體 Light" w:eastAsia="微軟正黑體 Light" w:hAnsi="微軟正黑體 Light" w:hint="eastAsia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查詢月營業額</w:t>
      </w:r>
    </w:p>
    <w:p w:rsidR="008C6011" w:rsidRDefault="008C6011" w:rsidP="00006033">
      <w:pPr>
        <w:pStyle w:val="a3"/>
        <w:ind w:leftChars="0" w:left="905" w:firstLine="55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物件：</w:t>
      </w:r>
      <w:r w:rsidR="004C33D3">
        <w:rPr>
          <w:rFonts w:ascii="微軟正黑體 Light" w:eastAsia="微軟正黑體 Light" w:hAnsi="微軟正黑體 Light" w:hint="eastAsia"/>
          <w:sz w:val="26"/>
          <w:szCs w:val="26"/>
        </w:rPr>
        <w:t>日期輸入框</w:t>
      </w:r>
      <w:r w:rsidR="00216F04">
        <w:rPr>
          <w:rFonts w:ascii="微軟正黑體 Light" w:eastAsia="微軟正黑體 Light" w:hAnsi="微軟正黑體 Light" w:hint="eastAsia"/>
          <w:sz w:val="26"/>
          <w:szCs w:val="26"/>
        </w:rPr>
        <w:t>、查詢按鈕</w:t>
      </w:r>
    </w:p>
    <w:p w:rsidR="00915A23" w:rsidRDefault="00006033" w:rsidP="00915A23">
      <w:pPr>
        <w:pStyle w:val="a3"/>
        <w:ind w:leftChars="0" w:left="905" w:firstLine="55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方法：日期驗證</w:t>
      </w:r>
    </w:p>
    <w:p w:rsidR="00FF34AD" w:rsidRPr="00FF34AD" w:rsidRDefault="00E130EE" w:rsidP="00FF34AD">
      <w:pPr>
        <w:pStyle w:val="a3"/>
        <w:numPr>
          <w:ilvl w:val="0"/>
          <w:numId w:val="3"/>
        </w:numPr>
        <w:ind w:leftChars="0"/>
        <w:rPr>
          <w:rFonts w:ascii="微軟正黑體 Light" w:eastAsia="微軟正黑體 Light" w:hAnsi="微軟正黑體 Light" w:hint="eastAsia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lastRenderedPageBreak/>
        <w:t>會員設定</w:t>
      </w:r>
      <w:r w:rsidRPr="00E130EE">
        <w:rPr>
          <w:rFonts w:ascii="微軟正黑體 Light" w:eastAsia="微軟正黑體 Light" w:hAnsi="微軟正黑體 Light" w:hint="eastAsia"/>
          <w:sz w:val="26"/>
          <w:szCs w:val="26"/>
        </w:rPr>
        <w:t>頁面：</w:t>
      </w:r>
      <w:r w:rsidR="00FF34AD" w:rsidRPr="00FF34AD">
        <w:rPr>
          <w:rFonts w:ascii="微軟正黑體 Light" w:eastAsia="微軟正黑體 Light" w:hAnsi="微軟正黑體 Light" w:hint="eastAsia"/>
          <w:sz w:val="26"/>
          <w:szCs w:val="26"/>
        </w:rPr>
        <w:t xml:space="preserve">   </w:t>
      </w:r>
    </w:p>
    <w:p w:rsidR="008646B2" w:rsidRPr="008646B2" w:rsidRDefault="00FF34AD" w:rsidP="008646B2">
      <w:pPr>
        <w:ind w:firstLine="425"/>
        <w:rPr>
          <w:rFonts w:ascii="微軟正黑體 Light" w:eastAsia="微軟正黑體 Light" w:hAnsi="微軟正黑體 Light" w:hint="eastAsia"/>
          <w:sz w:val="26"/>
          <w:szCs w:val="26"/>
        </w:rPr>
      </w:pPr>
      <w:r w:rsidRPr="008646B2">
        <w:rPr>
          <w:rFonts w:ascii="微軟正黑體 Light" w:eastAsia="微軟正黑體 Light" w:hAnsi="微軟正黑體 Light" w:hint="eastAsia"/>
          <w:sz w:val="26"/>
          <w:szCs w:val="26"/>
        </w:rPr>
        <w:t>介面：</w:t>
      </w:r>
      <w:r w:rsidR="008646B2" w:rsidRPr="008646B2">
        <w:rPr>
          <w:rFonts w:ascii="微軟正黑體 Light" w:eastAsia="微軟正黑體 Light" w:hAnsi="微軟正黑體 Light" w:hint="eastAsia"/>
          <w:sz w:val="26"/>
          <w:szCs w:val="26"/>
        </w:rPr>
        <w:t>會員詳情頁面、會員列表頁面、會員訂單列表、</w:t>
      </w:r>
      <w:r w:rsidR="008646B2" w:rsidRPr="008646B2">
        <w:rPr>
          <w:rFonts w:ascii="微軟正黑體 Light" w:eastAsia="微軟正黑體 Light" w:hAnsi="微軟正黑體 Light"/>
          <w:sz w:val="26"/>
          <w:szCs w:val="26"/>
        </w:rPr>
        <w:t>帳號列表頁面</w:t>
      </w:r>
      <w:r w:rsidR="008646B2" w:rsidRPr="008646B2">
        <w:rPr>
          <w:rFonts w:ascii="微軟正黑體 Light" w:eastAsia="微軟正黑體 Light" w:hAnsi="微軟正黑體 Light" w:hint="eastAsia"/>
          <w:sz w:val="26"/>
          <w:szCs w:val="26"/>
        </w:rPr>
        <w:t>、</w:t>
      </w:r>
      <w:r w:rsidR="008646B2" w:rsidRPr="008646B2">
        <w:rPr>
          <w:rFonts w:ascii="微軟正黑體 Light" w:eastAsia="微軟正黑體 Light" w:hAnsi="微軟正黑體 Light"/>
          <w:sz w:val="26"/>
          <w:szCs w:val="26"/>
        </w:rPr>
        <w:t>帳號詳情頁面</w:t>
      </w:r>
      <w:r w:rsidR="008646B2" w:rsidRPr="008646B2">
        <w:rPr>
          <w:rFonts w:ascii="微軟正黑體 Light" w:eastAsia="微軟正黑體 Light" w:hAnsi="微軟正黑體 Light" w:hint="eastAsia"/>
          <w:sz w:val="26"/>
          <w:szCs w:val="26"/>
        </w:rPr>
        <w:t>、</w:t>
      </w:r>
      <w:r w:rsidR="008646B2" w:rsidRPr="008646B2">
        <w:rPr>
          <w:rFonts w:ascii="微軟正黑體 Light" w:eastAsia="微軟正黑體 Light" w:hAnsi="微軟正黑體 Light"/>
          <w:sz w:val="26"/>
          <w:szCs w:val="26"/>
        </w:rPr>
        <w:t>操作日誌頁面</w:t>
      </w:r>
    </w:p>
    <w:p w:rsidR="00FF34AD" w:rsidRPr="008646B2" w:rsidRDefault="00FF34AD" w:rsidP="00FF34AD">
      <w:pPr>
        <w:rPr>
          <w:rFonts w:ascii="微軟正黑體 Light" w:eastAsia="微軟正黑體 Light" w:hAnsi="微軟正黑體 Light" w:hint="eastAsia"/>
          <w:sz w:val="26"/>
          <w:szCs w:val="26"/>
        </w:rPr>
      </w:pPr>
    </w:p>
    <w:p w:rsidR="00B023B7" w:rsidRDefault="00B023B7" w:rsidP="00FD73A2">
      <w:pPr>
        <w:pStyle w:val="a3"/>
        <w:numPr>
          <w:ilvl w:val="1"/>
          <w:numId w:val="3"/>
        </w:numPr>
        <w:ind w:leftChars="0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會員管理</w:t>
      </w:r>
    </w:p>
    <w:p w:rsidR="008646B2" w:rsidRPr="008646B2" w:rsidRDefault="008646B2" w:rsidP="008646B2">
      <w:pPr>
        <w:ind w:left="796" w:firstLine="55"/>
        <w:rPr>
          <w:rFonts w:ascii="微軟正黑體 Light" w:eastAsia="微軟正黑體 Light" w:hAnsi="微軟正黑體 Light" w:hint="eastAsia"/>
          <w:sz w:val="26"/>
          <w:szCs w:val="26"/>
        </w:rPr>
      </w:pPr>
      <w:r w:rsidRPr="008646B2">
        <w:rPr>
          <w:rFonts w:ascii="微軟正黑體 Light" w:eastAsia="微軟正黑體 Light" w:hAnsi="微軟正黑體 Light" w:hint="eastAsia"/>
          <w:sz w:val="26"/>
          <w:szCs w:val="26"/>
        </w:rPr>
        <w:t>介面：會員詳情頁面、會員列表頁面、會員訂單列表</w:t>
      </w:r>
    </w:p>
    <w:p w:rsidR="00991E90" w:rsidRDefault="00991E90" w:rsidP="00991E90">
      <w:pPr>
        <w:pStyle w:val="a3"/>
        <w:ind w:leftChars="0" w:left="851"/>
        <w:rPr>
          <w:rFonts w:ascii="微軟正黑體 Light" w:eastAsia="微軟正黑體 Light" w:hAnsi="微軟正黑體 Light"/>
          <w:sz w:val="26"/>
          <w:szCs w:val="26"/>
        </w:rPr>
      </w:pPr>
      <w:r w:rsidRPr="00991E90">
        <w:rPr>
          <w:rFonts w:ascii="微軟正黑體 Light" w:eastAsia="微軟正黑體 Light" w:hAnsi="微軟正黑體 Light" w:hint="eastAsia"/>
          <w:sz w:val="26"/>
          <w:szCs w:val="26"/>
        </w:rPr>
        <w:t>物件：會員搜尋輸入框、搜尋按鈕、會員表格、</w:t>
      </w:r>
      <w:r w:rsidR="00516F17">
        <w:rPr>
          <w:rFonts w:ascii="微軟正黑體 Light" w:eastAsia="微軟正黑體 Light" w:hAnsi="微軟正黑體 Light" w:hint="eastAsia"/>
          <w:sz w:val="26"/>
          <w:szCs w:val="26"/>
        </w:rPr>
        <w:t>修改等級按鈕</w:t>
      </w:r>
      <w:r w:rsidRPr="00991E90">
        <w:rPr>
          <w:rFonts w:ascii="微軟正黑體 Light" w:eastAsia="微軟正黑體 Light" w:hAnsi="微軟正黑體 Light" w:hint="eastAsia"/>
          <w:sz w:val="26"/>
          <w:szCs w:val="26"/>
        </w:rPr>
        <w:t>、</w:t>
      </w:r>
      <w:r w:rsidR="00516F17">
        <w:rPr>
          <w:rFonts w:ascii="微軟正黑體 Light" w:eastAsia="微軟正黑體 Light" w:hAnsi="微軟正黑體 Light" w:hint="eastAsia"/>
          <w:sz w:val="26"/>
          <w:szCs w:val="26"/>
        </w:rPr>
        <w:t>停權按鈕</w:t>
      </w:r>
    </w:p>
    <w:p w:rsidR="00B023B7" w:rsidRPr="00B023B7" w:rsidRDefault="00B767B9" w:rsidP="00B023B7">
      <w:pPr>
        <w:pStyle w:val="a3"/>
        <w:numPr>
          <w:ilvl w:val="2"/>
          <w:numId w:val="3"/>
        </w:numPr>
        <w:ind w:leftChars="0"/>
        <w:rPr>
          <w:rFonts w:ascii="微軟正黑體 Light" w:eastAsia="微軟正黑體 Light" w:hAnsi="微軟正黑體 Light"/>
          <w:sz w:val="26"/>
          <w:szCs w:val="26"/>
        </w:rPr>
      </w:pPr>
      <w:r w:rsidRPr="004C33D3">
        <w:rPr>
          <w:rFonts w:ascii="微軟正黑體 Light" w:eastAsia="微軟正黑體 Light" w:hAnsi="微軟正黑體 Light" w:hint="eastAsia"/>
          <w:color w:val="FF0000"/>
          <w:sz w:val="26"/>
          <w:szCs w:val="26"/>
        </w:rPr>
        <w:t>查詢會員</w:t>
      </w:r>
    </w:p>
    <w:p w:rsidR="00B023B7" w:rsidRPr="00B023B7" w:rsidRDefault="00B023B7" w:rsidP="00B023B7">
      <w:pPr>
        <w:pStyle w:val="a3"/>
        <w:ind w:leftChars="0" w:left="1418"/>
        <w:rPr>
          <w:rFonts w:ascii="微軟正黑體 Light" w:eastAsia="微軟正黑體 Light" w:hAnsi="微軟正黑體 Light" w:hint="eastAsia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方法：會員存在驗證</w:t>
      </w:r>
    </w:p>
    <w:p w:rsidR="00B023B7" w:rsidRPr="009E65FC" w:rsidRDefault="00FD73A2" w:rsidP="00B023B7">
      <w:pPr>
        <w:pStyle w:val="a3"/>
        <w:numPr>
          <w:ilvl w:val="2"/>
          <w:numId w:val="3"/>
        </w:numPr>
        <w:ind w:leftChars="0"/>
        <w:rPr>
          <w:rFonts w:ascii="微軟正黑體 Light" w:eastAsia="微軟正黑體 Light" w:hAnsi="微軟正黑體 Light"/>
          <w:sz w:val="26"/>
          <w:szCs w:val="26"/>
        </w:rPr>
      </w:pPr>
      <w:r w:rsidRPr="004C33D3">
        <w:rPr>
          <w:rFonts w:ascii="微軟正黑體 Light" w:eastAsia="微軟正黑體 Light" w:hAnsi="微軟正黑體 Light" w:hint="eastAsia"/>
          <w:color w:val="FF0000"/>
          <w:sz w:val="26"/>
          <w:szCs w:val="26"/>
        </w:rPr>
        <w:t>修改等級</w:t>
      </w:r>
    </w:p>
    <w:p w:rsidR="009E65FC" w:rsidRPr="009E65FC" w:rsidRDefault="009E65FC" w:rsidP="009E65FC">
      <w:pPr>
        <w:pStyle w:val="a3"/>
        <w:ind w:leftChars="0" w:left="1418"/>
        <w:rPr>
          <w:rFonts w:ascii="微軟正黑體 Light" w:eastAsia="微軟正黑體 Light" w:hAnsi="微軟正黑體 Light" w:hint="eastAsia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物件：等級選擇欄位、確認按鈕</w:t>
      </w:r>
    </w:p>
    <w:p w:rsidR="00B023B7" w:rsidRPr="00B023B7" w:rsidRDefault="00B023B7" w:rsidP="00B023B7">
      <w:pPr>
        <w:ind w:left="1418"/>
        <w:rPr>
          <w:rFonts w:ascii="微軟正黑體 Light" w:eastAsia="微軟正黑體 Light" w:hAnsi="微軟正黑體 Light" w:hint="eastAsia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方法：等級修改（需增加各等級功能規範）</w:t>
      </w:r>
    </w:p>
    <w:p w:rsidR="00B767B9" w:rsidRDefault="00FD73A2" w:rsidP="00B023B7">
      <w:pPr>
        <w:pStyle w:val="a3"/>
        <w:numPr>
          <w:ilvl w:val="2"/>
          <w:numId w:val="3"/>
        </w:numPr>
        <w:ind w:leftChars="0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color w:val="FF0000"/>
          <w:sz w:val="26"/>
          <w:szCs w:val="26"/>
        </w:rPr>
        <w:t>停權</w:t>
      </w:r>
      <w:r w:rsidR="00B023B7">
        <w:rPr>
          <w:rFonts w:ascii="微軟正黑體 Light" w:eastAsia="微軟正黑體 Light" w:hAnsi="微軟正黑體 Light" w:hint="eastAsia"/>
          <w:color w:val="FF0000"/>
          <w:sz w:val="26"/>
          <w:szCs w:val="26"/>
        </w:rPr>
        <w:t xml:space="preserve">　</w:t>
      </w:r>
      <w:r w:rsidR="00B023B7">
        <w:rPr>
          <w:rFonts w:ascii="微軟正黑體 Light" w:eastAsia="微軟正黑體 Light" w:hAnsi="微軟正黑體 Light" w:hint="eastAsia"/>
          <w:sz w:val="26"/>
          <w:szCs w:val="26"/>
        </w:rPr>
        <w:t>暫時停權or永久封禁</w:t>
      </w:r>
    </w:p>
    <w:p w:rsidR="00915A23" w:rsidRPr="00915A23" w:rsidRDefault="00915A23" w:rsidP="00915A23">
      <w:pPr>
        <w:pStyle w:val="a3"/>
        <w:ind w:leftChars="0" w:left="960" w:firstLine="480"/>
        <w:rPr>
          <w:rFonts w:ascii="微軟正黑體 Light" w:eastAsia="微軟正黑體 Light" w:hAnsi="微軟正黑體 Light" w:hint="eastAsia"/>
          <w:sz w:val="26"/>
          <w:szCs w:val="26"/>
        </w:rPr>
      </w:pPr>
      <w:r w:rsidRPr="00915A23">
        <w:rPr>
          <w:rFonts w:ascii="微軟正黑體 Light" w:eastAsia="微軟正黑體 Light" w:hAnsi="微軟正黑體 Light" w:hint="eastAsia"/>
          <w:sz w:val="26"/>
          <w:szCs w:val="26"/>
        </w:rPr>
        <w:t>物件：紀錄違規信息窗、</w:t>
      </w:r>
      <w:proofErr w:type="spellStart"/>
      <w:r w:rsidRPr="00915A23">
        <w:rPr>
          <w:rFonts w:ascii="微軟正黑體 Light" w:eastAsia="微軟正黑體 Light" w:hAnsi="微軟正黑體 Light" w:hint="eastAsia"/>
          <w:sz w:val="26"/>
          <w:szCs w:val="26"/>
        </w:rPr>
        <w:t>c</w:t>
      </w:r>
      <w:r w:rsidRPr="00915A23">
        <w:rPr>
          <w:rFonts w:ascii="微軟正黑體 Light" w:eastAsia="微軟正黑體 Light" w:hAnsi="微軟正黑體 Light"/>
          <w:sz w:val="26"/>
          <w:szCs w:val="26"/>
        </w:rPr>
        <w:t>heckBox</w:t>
      </w:r>
      <w:proofErr w:type="spellEnd"/>
      <w:r w:rsidRPr="00915A23">
        <w:rPr>
          <w:rFonts w:ascii="微軟正黑體 Light" w:eastAsia="微軟正黑體 Light" w:hAnsi="微軟正黑體 Light" w:hint="eastAsia"/>
          <w:sz w:val="26"/>
          <w:szCs w:val="26"/>
        </w:rPr>
        <w:t>暫時停權(選擇月數)or永久、確認停權按鈕</w:t>
      </w:r>
    </w:p>
    <w:p w:rsidR="00915A23" w:rsidRPr="00915A23" w:rsidRDefault="00915A23" w:rsidP="00915A23">
      <w:pPr>
        <w:pStyle w:val="a3"/>
        <w:ind w:leftChars="0" w:left="1385" w:firstLine="55"/>
        <w:rPr>
          <w:rFonts w:ascii="微軟正黑體 Light" w:eastAsia="微軟正黑體 Light" w:hAnsi="微軟正黑體 Light" w:hint="eastAsia"/>
          <w:sz w:val="26"/>
          <w:szCs w:val="26"/>
        </w:rPr>
      </w:pPr>
      <w:r w:rsidRPr="00915A23">
        <w:rPr>
          <w:rFonts w:ascii="微軟正黑體 Light" w:eastAsia="微軟正黑體 Light" w:hAnsi="微軟正黑體 Light" w:hint="eastAsia"/>
          <w:sz w:val="26"/>
          <w:szCs w:val="26"/>
        </w:rPr>
        <w:t>方法：停權更改</w:t>
      </w:r>
    </w:p>
    <w:p w:rsidR="00915A23" w:rsidRDefault="00915A23" w:rsidP="00B023B7">
      <w:pPr>
        <w:pStyle w:val="a3"/>
        <w:numPr>
          <w:ilvl w:val="2"/>
          <w:numId w:val="3"/>
        </w:numPr>
        <w:ind w:leftChars="0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 xml:space="preserve"> 查詢會員訂單</w:t>
      </w:r>
    </w:p>
    <w:p w:rsidR="00026B34" w:rsidRPr="00B023B7" w:rsidRDefault="00026B34" w:rsidP="00026B34">
      <w:pPr>
        <w:rPr>
          <w:rFonts w:ascii="微軟正黑體 Light" w:eastAsia="微軟正黑體 Light" w:hAnsi="微軟正黑體 Light" w:hint="eastAsia"/>
          <w:sz w:val="26"/>
          <w:szCs w:val="26"/>
        </w:rPr>
      </w:pPr>
      <w:r>
        <w:rPr>
          <w:rFonts w:ascii="微軟正黑體 Light" w:eastAsia="微軟正黑體 Light" w:hAnsi="微軟正黑體 Light"/>
          <w:sz w:val="26"/>
          <w:szCs w:val="26"/>
        </w:rPr>
        <w:tab/>
      </w:r>
      <w:r>
        <w:rPr>
          <w:rFonts w:ascii="微軟正黑體 Light" w:eastAsia="微軟正黑體 Light" w:hAnsi="微軟正黑體 Light"/>
          <w:sz w:val="26"/>
          <w:szCs w:val="26"/>
        </w:rPr>
        <w:tab/>
      </w:r>
    </w:p>
    <w:p w:rsidR="004C33D3" w:rsidRDefault="00B023B7" w:rsidP="004C33D3">
      <w:pPr>
        <w:pStyle w:val="a3"/>
        <w:numPr>
          <w:ilvl w:val="1"/>
          <w:numId w:val="3"/>
        </w:numPr>
        <w:ind w:leftChars="0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lastRenderedPageBreak/>
        <w:t>收款帳號管理</w:t>
      </w:r>
    </w:p>
    <w:p w:rsidR="008646B2" w:rsidRPr="008646B2" w:rsidRDefault="008646B2" w:rsidP="008646B2">
      <w:pPr>
        <w:pStyle w:val="a3"/>
        <w:ind w:leftChars="0" w:left="796" w:firstLine="55"/>
        <w:rPr>
          <w:rFonts w:ascii="微軟正黑體 Light" w:eastAsia="微軟正黑體 Light" w:hAnsi="微軟正黑體 Light" w:hint="eastAsia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介面：</w:t>
      </w:r>
      <w:r w:rsidRPr="008646B2">
        <w:rPr>
          <w:rFonts w:ascii="微軟正黑體 Light" w:eastAsia="微軟正黑體 Light" w:hAnsi="微軟正黑體 Light"/>
          <w:sz w:val="26"/>
          <w:szCs w:val="26"/>
        </w:rPr>
        <w:t>帳號列表頁面</w:t>
      </w:r>
      <w:r w:rsidRPr="008646B2">
        <w:rPr>
          <w:rFonts w:ascii="微軟正黑體 Light" w:eastAsia="微軟正黑體 Light" w:hAnsi="微軟正黑體 Light" w:hint="eastAsia"/>
          <w:sz w:val="26"/>
          <w:szCs w:val="26"/>
        </w:rPr>
        <w:t>、</w:t>
      </w:r>
      <w:r w:rsidRPr="008646B2">
        <w:rPr>
          <w:rFonts w:ascii="微軟正黑體 Light" w:eastAsia="微軟正黑體 Light" w:hAnsi="微軟正黑體 Light"/>
          <w:sz w:val="26"/>
          <w:szCs w:val="26"/>
        </w:rPr>
        <w:t>帳號詳情頁面</w:t>
      </w:r>
      <w:r w:rsidRPr="008646B2">
        <w:rPr>
          <w:rFonts w:ascii="微軟正黑體 Light" w:eastAsia="微軟正黑體 Light" w:hAnsi="微軟正黑體 Light" w:hint="eastAsia"/>
          <w:sz w:val="26"/>
          <w:szCs w:val="26"/>
        </w:rPr>
        <w:t>、</w:t>
      </w:r>
      <w:r w:rsidRPr="008646B2">
        <w:rPr>
          <w:rFonts w:ascii="微軟正黑體 Light" w:eastAsia="微軟正黑體 Light" w:hAnsi="微軟正黑體 Light"/>
          <w:sz w:val="26"/>
          <w:szCs w:val="26"/>
        </w:rPr>
        <w:t>操作日誌頁面</w:t>
      </w:r>
    </w:p>
    <w:p w:rsidR="008A0D8F" w:rsidRDefault="00516F17" w:rsidP="008A0D8F">
      <w:pPr>
        <w:pStyle w:val="a3"/>
        <w:numPr>
          <w:ilvl w:val="2"/>
          <w:numId w:val="3"/>
        </w:numPr>
        <w:ind w:leftChars="0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 xml:space="preserve"> </w:t>
      </w:r>
      <w:r w:rsidRPr="00516F17">
        <w:rPr>
          <w:rFonts w:ascii="微軟正黑體 Light" w:eastAsia="微軟正黑體 Light" w:hAnsi="微軟正黑體 Light"/>
          <w:sz w:val="26"/>
          <w:szCs w:val="26"/>
        </w:rPr>
        <w:t>收款帳號增刪查改</w:t>
      </w:r>
    </w:p>
    <w:p w:rsidR="008A0D8F" w:rsidRDefault="008A0D8F" w:rsidP="008A0D8F">
      <w:pPr>
        <w:pStyle w:val="a3"/>
        <w:ind w:leftChars="0" w:left="1254" w:firstLine="164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物件：帳號表單、編級刪除按鈕</w:t>
      </w:r>
    </w:p>
    <w:p w:rsidR="008A0D8F" w:rsidRPr="008A0D8F" w:rsidRDefault="008A0D8F" w:rsidP="008A0D8F">
      <w:pPr>
        <w:pStyle w:val="a3"/>
        <w:ind w:leftChars="0" w:left="960" w:firstLine="480"/>
        <w:rPr>
          <w:rFonts w:ascii="微軟正黑體 Light" w:eastAsia="微軟正黑體 Light" w:hAnsi="微軟正黑體 Light" w:hint="eastAsia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方法：增加帳號、查詢帳號（名稱、類型、狀態）、修改帳號（命成、狀態）、刪除帳號、</w:t>
      </w:r>
      <w:r w:rsidRPr="00516F17">
        <w:rPr>
          <w:rFonts w:ascii="微軟正黑體 Light" w:eastAsia="微軟正黑體 Light" w:hAnsi="微軟正黑體 Light"/>
          <w:sz w:val="26"/>
          <w:szCs w:val="26"/>
        </w:rPr>
        <w:t>顯示帳號列表</w:t>
      </w:r>
      <w:r>
        <w:rPr>
          <w:rFonts w:ascii="微軟正黑體 Light" w:eastAsia="微軟正黑體 Light" w:hAnsi="微軟正黑體 Light" w:hint="eastAsia"/>
          <w:sz w:val="26"/>
          <w:szCs w:val="26"/>
        </w:rPr>
        <w:t>（包含編輯、刪除</w:t>
      </w:r>
      <w:r w:rsidRPr="00516F17">
        <w:rPr>
          <w:rFonts w:ascii="微軟正黑體 Light" w:eastAsia="微軟正黑體 Light" w:hAnsi="微軟正黑體 Light"/>
          <w:sz w:val="26"/>
          <w:szCs w:val="26"/>
        </w:rPr>
        <w:t>按鈕）。</w:t>
      </w:r>
    </w:p>
    <w:p w:rsidR="008A0D8F" w:rsidRDefault="00C77F97" w:rsidP="00516F17">
      <w:pPr>
        <w:pStyle w:val="a3"/>
        <w:numPr>
          <w:ilvl w:val="2"/>
          <w:numId w:val="3"/>
        </w:numPr>
        <w:ind w:leftChars="0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 xml:space="preserve"> 查看收款紀錄</w:t>
      </w:r>
    </w:p>
    <w:p w:rsidR="00C77F97" w:rsidRDefault="00C77F97" w:rsidP="00C77F97">
      <w:pPr>
        <w:pStyle w:val="a3"/>
        <w:ind w:leftChars="0" w:left="1418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物件：</w:t>
      </w:r>
      <w:r w:rsidR="008E341E">
        <w:rPr>
          <w:rFonts w:ascii="微軟正黑體 Light" w:eastAsia="微軟正黑體 Light" w:hAnsi="微軟正黑體 Light" w:hint="eastAsia"/>
          <w:sz w:val="26"/>
          <w:szCs w:val="26"/>
        </w:rPr>
        <w:t>帳號表單、查詢輸入框及按鈕</w:t>
      </w:r>
    </w:p>
    <w:p w:rsidR="00C77F97" w:rsidRPr="00C77F97" w:rsidRDefault="00C77F97" w:rsidP="00C77F97">
      <w:pPr>
        <w:pStyle w:val="a3"/>
        <w:ind w:leftChars="0" w:left="1418"/>
        <w:rPr>
          <w:rFonts w:ascii="微軟正黑體 Light" w:eastAsia="微軟正黑體 Light" w:hAnsi="微軟正黑體 Light" w:hint="eastAsia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方法：</w:t>
      </w:r>
      <w:r w:rsidR="008E341E">
        <w:rPr>
          <w:rFonts w:ascii="微軟正黑體 Light" w:eastAsia="微軟正黑體 Light" w:hAnsi="微軟正黑體 Light" w:hint="eastAsia"/>
          <w:sz w:val="26"/>
          <w:szCs w:val="26"/>
        </w:rPr>
        <w:t>查詢帳號的交易紀錄（日期、金額</w:t>
      </w:r>
      <w:r w:rsidR="008E341E">
        <w:rPr>
          <w:rFonts w:ascii="微軟正黑體 Light" w:eastAsia="微軟正黑體 Light" w:hAnsi="微軟正黑體 Light" w:hint="eastAsia"/>
          <w:sz w:val="26"/>
          <w:szCs w:val="26"/>
        </w:rPr>
        <w:t>、</w:t>
      </w:r>
      <w:r w:rsidR="008E341E">
        <w:rPr>
          <w:rFonts w:ascii="微軟正黑體 Light" w:eastAsia="微軟正黑體 Light" w:hAnsi="微軟正黑體 Light" w:hint="eastAsia"/>
          <w:sz w:val="26"/>
          <w:szCs w:val="26"/>
        </w:rPr>
        <w:t>狀態）以及</w:t>
      </w:r>
      <w:r>
        <w:rPr>
          <w:rFonts w:ascii="微軟正黑體 Light" w:eastAsia="微軟正黑體 Light" w:hAnsi="微軟正黑體 Light" w:hint="eastAsia"/>
          <w:sz w:val="26"/>
          <w:szCs w:val="26"/>
        </w:rPr>
        <w:t>查詢某段時間收款紀錄</w:t>
      </w:r>
    </w:p>
    <w:p w:rsidR="008A0D8F" w:rsidRDefault="008E341E" w:rsidP="00516F17">
      <w:pPr>
        <w:pStyle w:val="a3"/>
        <w:numPr>
          <w:ilvl w:val="2"/>
          <w:numId w:val="3"/>
        </w:numPr>
        <w:ind w:leftChars="0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 xml:space="preserve"> 操作日記</w:t>
      </w:r>
    </w:p>
    <w:p w:rsidR="008646B2" w:rsidRDefault="008E341E" w:rsidP="00FF34AD">
      <w:pPr>
        <w:pStyle w:val="a3"/>
        <w:ind w:leftChars="0" w:left="1418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方法：紀錄管理員操作帳號的訊息（添加</w:t>
      </w:r>
      <w:r>
        <w:rPr>
          <w:rFonts w:ascii="微軟正黑體 Light" w:eastAsia="微軟正黑體 Light" w:hAnsi="微軟正黑體 Light" w:hint="eastAsia"/>
          <w:sz w:val="26"/>
          <w:szCs w:val="26"/>
        </w:rPr>
        <w:t>、</w:t>
      </w:r>
      <w:r>
        <w:rPr>
          <w:rFonts w:ascii="微軟正黑體 Light" w:eastAsia="微軟正黑體 Light" w:hAnsi="微軟正黑體 Light" w:hint="eastAsia"/>
          <w:sz w:val="26"/>
          <w:szCs w:val="26"/>
        </w:rPr>
        <w:t>刪除</w:t>
      </w:r>
      <w:r>
        <w:rPr>
          <w:rFonts w:ascii="微軟正黑體 Light" w:eastAsia="微軟正黑體 Light" w:hAnsi="微軟正黑體 Light" w:hint="eastAsia"/>
          <w:sz w:val="26"/>
          <w:szCs w:val="26"/>
        </w:rPr>
        <w:t>、</w:t>
      </w:r>
      <w:r>
        <w:rPr>
          <w:rFonts w:ascii="微軟正黑體 Light" w:eastAsia="微軟正黑體 Light" w:hAnsi="微軟正黑體 Light" w:hint="eastAsia"/>
          <w:sz w:val="26"/>
          <w:szCs w:val="26"/>
        </w:rPr>
        <w:t>修改）</w:t>
      </w:r>
    </w:p>
    <w:p w:rsidR="008646B2" w:rsidRDefault="00915A23" w:rsidP="008646B2">
      <w:pPr>
        <w:pStyle w:val="a3"/>
        <w:numPr>
          <w:ilvl w:val="0"/>
          <w:numId w:val="3"/>
        </w:numPr>
        <w:ind w:leftChars="0"/>
        <w:rPr>
          <w:rFonts w:ascii="微軟正黑體 Light" w:eastAsia="微軟正黑體 Light" w:hAnsi="微軟正黑體 Light"/>
          <w:sz w:val="26"/>
          <w:szCs w:val="26"/>
        </w:rPr>
      </w:pPr>
      <w:r w:rsidRPr="008646B2">
        <w:rPr>
          <w:rFonts w:ascii="微軟正黑體 Light" w:eastAsia="微軟正黑體 Light" w:hAnsi="微軟正黑體 Light" w:hint="eastAsia"/>
          <w:sz w:val="26"/>
          <w:szCs w:val="26"/>
        </w:rPr>
        <w:t>商品管理</w:t>
      </w:r>
    </w:p>
    <w:p w:rsidR="008646B2" w:rsidRDefault="008646B2" w:rsidP="008646B2">
      <w:pPr>
        <w:ind w:left="425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介面：商品列表頁面、商品詳情頁面</w:t>
      </w:r>
    </w:p>
    <w:p w:rsidR="00915A23" w:rsidRDefault="00FF34AD" w:rsidP="00915A23">
      <w:pPr>
        <w:pStyle w:val="a3"/>
        <w:numPr>
          <w:ilvl w:val="1"/>
          <w:numId w:val="3"/>
        </w:numPr>
        <w:ind w:leftChars="0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商品增刪修查</w:t>
      </w:r>
    </w:p>
    <w:p w:rsidR="008646B2" w:rsidRDefault="008646B2" w:rsidP="008646B2">
      <w:pPr>
        <w:pStyle w:val="a3"/>
        <w:ind w:leftChars="0" w:left="992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方法：增加商品、查詢商品、修改商品、</w:t>
      </w:r>
      <w:r w:rsidR="00140215">
        <w:rPr>
          <w:rFonts w:ascii="微軟正黑體 Light" w:eastAsia="微軟正黑體 Light" w:hAnsi="微軟正黑體 Light" w:hint="eastAsia"/>
          <w:sz w:val="26"/>
          <w:szCs w:val="26"/>
        </w:rPr>
        <w:t>刪除商品、顯示商品列表（含按鈕）、庫存量預警、擴增類別</w:t>
      </w:r>
    </w:p>
    <w:p w:rsidR="00140215" w:rsidRDefault="00957C4C" w:rsidP="00140215">
      <w:pPr>
        <w:pStyle w:val="a3"/>
        <w:numPr>
          <w:ilvl w:val="0"/>
          <w:numId w:val="3"/>
        </w:numPr>
        <w:ind w:leftChars="0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訂單管理</w:t>
      </w:r>
    </w:p>
    <w:p w:rsidR="00140215" w:rsidRPr="00140215" w:rsidRDefault="00140215" w:rsidP="00140215">
      <w:pPr>
        <w:ind w:left="425"/>
        <w:rPr>
          <w:rFonts w:ascii="微軟正黑體 Light" w:eastAsia="微軟正黑體 Light" w:hAnsi="微軟正黑體 Light" w:hint="eastAsia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lastRenderedPageBreak/>
        <w:t>介面：訂單</w:t>
      </w:r>
      <w:r>
        <w:rPr>
          <w:rFonts w:ascii="微軟正黑體 Light" w:eastAsia="微軟正黑體 Light" w:hAnsi="微軟正黑體 Light" w:hint="eastAsia"/>
          <w:sz w:val="26"/>
          <w:szCs w:val="26"/>
        </w:rPr>
        <w:t>列表頁面、</w:t>
      </w:r>
      <w:r>
        <w:rPr>
          <w:rFonts w:ascii="微軟正黑體 Light" w:eastAsia="微軟正黑體 Light" w:hAnsi="微軟正黑體 Light" w:hint="eastAsia"/>
          <w:sz w:val="26"/>
          <w:szCs w:val="26"/>
        </w:rPr>
        <w:t>訂單</w:t>
      </w:r>
      <w:r>
        <w:rPr>
          <w:rFonts w:ascii="微軟正黑體 Light" w:eastAsia="微軟正黑體 Light" w:hAnsi="微軟正黑體 Light" w:hint="eastAsia"/>
          <w:sz w:val="26"/>
          <w:szCs w:val="26"/>
        </w:rPr>
        <w:t>詳情頁面</w:t>
      </w:r>
    </w:p>
    <w:p w:rsidR="00140215" w:rsidRDefault="00957C4C" w:rsidP="00140215">
      <w:pPr>
        <w:pStyle w:val="a3"/>
        <w:numPr>
          <w:ilvl w:val="1"/>
          <w:numId w:val="3"/>
        </w:numPr>
        <w:ind w:leftChars="0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訂單修</w:t>
      </w:r>
      <w:proofErr w:type="gramStart"/>
      <w:r>
        <w:rPr>
          <w:rFonts w:ascii="微軟正黑體 Light" w:eastAsia="微軟正黑體 Light" w:hAnsi="微軟正黑體 Light" w:hint="eastAsia"/>
          <w:sz w:val="26"/>
          <w:szCs w:val="26"/>
        </w:rPr>
        <w:t>刪</w:t>
      </w:r>
      <w:proofErr w:type="gramEnd"/>
      <w:r>
        <w:rPr>
          <w:rFonts w:ascii="微軟正黑體 Light" w:eastAsia="微軟正黑體 Light" w:hAnsi="微軟正黑體 Light" w:hint="eastAsia"/>
          <w:sz w:val="26"/>
          <w:szCs w:val="26"/>
        </w:rPr>
        <w:t>查</w:t>
      </w:r>
    </w:p>
    <w:p w:rsidR="00957C4C" w:rsidRDefault="00957C4C" w:rsidP="00957C4C">
      <w:pPr>
        <w:pStyle w:val="a3"/>
        <w:ind w:leftChars="0" w:left="960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方法：修改訂單、刪除訂單、查詢訂單</w:t>
      </w:r>
    </w:p>
    <w:p w:rsidR="00957C4C" w:rsidRDefault="00957C4C" w:rsidP="00957C4C">
      <w:pPr>
        <w:pStyle w:val="a3"/>
        <w:numPr>
          <w:ilvl w:val="0"/>
          <w:numId w:val="3"/>
        </w:numPr>
        <w:ind w:leftChars="0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網頁管理</w:t>
      </w:r>
    </w:p>
    <w:p w:rsidR="00957C4C" w:rsidRDefault="00957C4C" w:rsidP="00957C4C">
      <w:pPr>
        <w:pStyle w:val="a3"/>
        <w:ind w:leftChars="0" w:left="425"/>
        <w:rPr>
          <w:rFonts w:ascii="微軟正黑體 Light" w:eastAsia="微軟正黑體 Light" w:hAnsi="微軟正黑體 Light" w:hint="eastAsia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介面： 商品修改頁面、IM紀錄頁面</w:t>
      </w:r>
    </w:p>
    <w:p w:rsidR="00957C4C" w:rsidRDefault="00957C4C" w:rsidP="00957C4C">
      <w:pPr>
        <w:pStyle w:val="a3"/>
        <w:numPr>
          <w:ilvl w:val="1"/>
          <w:numId w:val="3"/>
        </w:numPr>
        <w:ind w:leftChars="0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網頁內容修改</w:t>
      </w:r>
    </w:p>
    <w:p w:rsidR="00957C4C" w:rsidRDefault="00957C4C" w:rsidP="00957C4C">
      <w:pPr>
        <w:pStyle w:val="a3"/>
        <w:ind w:leftChars="0" w:left="992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方法：</w:t>
      </w:r>
      <w:r>
        <w:rPr>
          <w:rFonts w:ascii="微軟正黑體 Light" w:eastAsia="微軟正黑體 Light" w:hAnsi="微軟正黑體 Light" w:hint="eastAsia"/>
          <w:sz w:val="26"/>
          <w:szCs w:val="26"/>
        </w:rPr>
        <w:t>修改</w:t>
      </w:r>
      <w:r>
        <w:rPr>
          <w:rFonts w:ascii="微軟正黑體 Light" w:eastAsia="微軟正黑體 Light" w:hAnsi="微軟正黑體 Light" w:hint="eastAsia"/>
          <w:sz w:val="26"/>
          <w:szCs w:val="26"/>
        </w:rPr>
        <w:t>廣告內容、推薦商品修改、近期新品修改</w:t>
      </w:r>
    </w:p>
    <w:p w:rsidR="00957C4C" w:rsidRDefault="00957C4C" w:rsidP="00957C4C">
      <w:pPr>
        <w:pStyle w:val="a3"/>
        <w:numPr>
          <w:ilvl w:val="1"/>
          <w:numId w:val="3"/>
        </w:numPr>
        <w:ind w:leftChars="0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IM查詢</w:t>
      </w:r>
    </w:p>
    <w:p w:rsidR="00957C4C" w:rsidRDefault="00957C4C" w:rsidP="00957C4C">
      <w:pPr>
        <w:pStyle w:val="a3"/>
        <w:ind w:leftChars="0" w:left="960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方法：查詢頁面</w:t>
      </w:r>
    </w:p>
    <w:p w:rsidR="00957C4C" w:rsidRDefault="00957C4C" w:rsidP="00957C4C">
      <w:pPr>
        <w:pStyle w:val="a3"/>
        <w:numPr>
          <w:ilvl w:val="0"/>
          <w:numId w:val="3"/>
        </w:numPr>
        <w:ind w:leftChars="0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後端管理</w:t>
      </w:r>
    </w:p>
    <w:p w:rsidR="00957C4C" w:rsidRDefault="00957C4C" w:rsidP="00957C4C">
      <w:pPr>
        <w:pStyle w:val="a3"/>
        <w:ind w:leftChars="0" w:left="425"/>
        <w:rPr>
          <w:rFonts w:ascii="微軟正黑體 Light" w:eastAsia="微軟正黑體 Light" w:hAnsi="微軟正黑體 Light" w:hint="eastAsia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介面：權限管理頁面、帳號管理頁面、</w:t>
      </w:r>
      <w:r w:rsidR="004566E9">
        <w:rPr>
          <w:rFonts w:ascii="微軟正黑體 Light" w:eastAsia="微軟正黑體 Light" w:hAnsi="微軟正黑體 Light" w:hint="eastAsia"/>
          <w:sz w:val="26"/>
          <w:szCs w:val="26"/>
        </w:rPr>
        <w:t>操作</w:t>
      </w:r>
      <w:r w:rsidR="002A30EA">
        <w:rPr>
          <w:rFonts w:ascii="微軟正黑體 Light" w:eastAsia="微軟正黑體 Light" w:hAnsi="微軟正黑體 Light" w:hint="eastAsia"/>
          <w:sz w:val="26"/>
          <w:szCs w:val="26"/>
        </w:rPr>
        <w:t>登錄</w:t>
      </w:r>
      <w:r w:rsidR="004566E9">
        <w:rPr>
          <w:rFonts w:ascii="微軟正黑體 Light" w:eastAsia="微軟正黑體 Light" w:hAnsi="微軟正黑體 Light" w:hint="eastAsia"/>
          <w:sz w:val="26"/>
          <w:szCs w:val="26"/>
        </w:rPr>
        <w:t>日誌</w:t>
      </w:r>
      <w:r w:rsidR="002A30EA">
        <w:rPr>
          <w:rFonts w:ascii="微軟正黑體 Light" w:eastAsia="微軟正黑體 Light" w:hAnsi="微軟正黑體 Light" w:hint="eastAsia"/>
          <w:sz w:val="26"/>
          <w:szCs w:val="26"/>
        </w:rPr>
        <w:t>頁面</w:t>
      </w:r>
    </w:p>
    <w:p w:rsidR="00957C4C" w:rsidRDefault="002A30EA" w:rsidP="00957C4C">
      <w:pPr>
        <w:pStyle w:val="a3"/>
        <w:numPr>
          <w:ilvl w:val="1"/>
          <w:numId w:val="3"/>
        </w:numPr>
        <w:ind w:leftChars="0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帳號</w:t>
      </w:r>
      <w:r w:rsidR="004566E9">
        <w:rPr>
          <w:rFonts w:ascii="微軟正黑體 Light" w:eastAsia="微軟正黑體 Light" w:hAnsi="微軟正黑體 Light" w:hint="eastAsia"/>
          <w:sz w:val="26"/>
          <w:szCs w:val="26"/>
        </w:rPr>
        <w:t>權限管理</w:t>
      </w:r>
    </w:p>
    <w:p w:rsidR="002A30EA" w:rsidRDefault="002A30EA" w:rsidP="002A30EA">
      <w:pPr>
        <w:pStyle w:val="a3"/>
        <w:ind w:leftChars="0" w:left="960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方法：新增刪除帳號、驗證權限、修改權限</w:t>
      </w:r>
    </w:p>
    <w:p w:rsidR="002A30EA" w:rsidRDefault="002A30EA" w:rsidP="002A30EA">
      <w:pPr>
        <w:pStyle w:val="a3"/>
        <w:numPr>
          <w:ilvl w:val="1"/>
          <w:numId w:val="3"/>
        </w:numPr>
        <w:ind w:leftChars="0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日誌頁面</w:t>
      </w:r>
      <w:bookmarkStart w:id="0" w:name="_GoBack"/>
      <w:bookmarkEnd w:id="0"/>
    </w:p>
    <w:p w:rsidR="002A30EA" w:rsidRPr="002A30EA" w:rsidRDefault="002A30EA" w:rsidP="002A30EA">
      <w:pPr>
        <w:pStyle w:val="a3"/>
        <w:ind w:leftChars="0" w:left="960"/>
        <w:rPr>
          <w:rFonts w:ascii="微軟正黑體 Light" w:eastAsia="微軟正黑體 Light" w:hAnsi="微軟正黑體 Light" w:hint="eastAsia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方法：查詢操作日誌、查詢登錄日誌</w:t>
      </w:r>
    </w:p>
    <w:sectPr w:rsidR="002A30EA" w:rsidRPr="002A30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210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CB175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EDF01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06B46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ABF5E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22"/>
    <w:rsid w:val="00006033"/>
    <w:rsid w:val="00026B34"/>
    <w:rsid w:val="00102422"/>
    <w:rsid w:val="00140215"/>
    <w:rsid w:val="00144CBC"/>
    <w:rsid w:val="00216F04"/>
    <w:rsid w:val="0024101F"/>
    <w:rsid w:val="002A30EA"/>
    <w:rsid w:val="00426AEB"/>
    <w:rsid w:val="004566E9"/>
    <w:rsid w:val="004C33D3"/>
    <w:rsid w:val="00516F17"/>
    <w:rsid w:val="00575BB9"/>
    <w:rsid w:val="007E2793"/>
    <w:rsid w:val="007E674D"/>
    <w:rsid w:val="008646B2"/>
    <w:rsid w:val="008A0D8F"/>
    <w:rsid w:val="008C6011"/>
    <w:rsid w:val="008E341E"/>
    <w:rsid w:val="00915A23"/>
    <w:rsid w:val="00957C4C"/>
    <w:rsid w:val="00991E90"/>
    <w:rsid w:val="009E65FC"/>
    <w:rsid w:val="00B023B7"/>
    <w:rsid w:val="00B767B9"/>
    <w:rsid w:val="00C77F97"/>
    <w:rsid w:val="00DF0D8B"/>
    <w:rsid w:val="00E130EE"/>
    <w:rsid w:val="00F76BAD"/>
    <w:rsid w:val="00FD73A2"/>
    <w:rsid w:val="00FF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5A6D"/>
  <w15:chartTrackingRefBased/>
  <w15:docId w15:val="{FD46308C-FC1F-447C-890B-3DAF863F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D8B"/>
    <w:pPr>
      <w:ind w:leftChars="200" w:left="480"/>
    </w:pPr>
  </w:style>
  <w:style w:type="paragraph" w:styleId="a4">
    <w:name w:val="Date"/>
    <w:basedOn w:val="a"/>
    <w:next w:val="a"/>
    <w:link w:val="a5"/>
    <w:uiPriority w:val="99"/>
    <w:semiHidden/>
    <w:unhideWhenUsed/>
    <w:rsid w:val="008A0D8F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8A0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12</cp:revision>
  <dcterms:created xsi:type="dcterms:W3CDTF">2024-11-06T06:42:00Z</dcterms:created>
  <dcterms:modified xsi:type="dcterms:W3CDTF">2024-11-06T09:56:00Z</dcterms:modified>
</cp:coreProperties>
</file>