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B1EB" w14:textId="77777777" w:rsidR="00FF4AF5" w:rsidRDefault="00FF4AF5" w:rsidP="00FF4AF5"/>
    <w:p w14:paraId="5F6190A3" w14:textId="77777777" w:rsidR="00FF4AF5" w:rsidRDefault="00FF4AF5" w:rsidP="00FF4AF5"/>
    <w:p w14:paraId="3CF69841" w14:textId="77777777" w:rsidR="00FF4AF5" w:rsidRDefault="00FF4AF5" w:rsidP="00FF4AF5"/>
    <w:p w14:paraId="5B3BC3B0" w14:textId="77777777" w:rsidR="00FF4AF5" w:rsidRDefault="00FF4AF5" w:rsidP="00FF4AF5"/>
    <w:p w14:paraId="1ECF1B1E" w14:textId="77777777" w:rsidR="00FF4AF5" w:rsidRPr="00FF4AF5" w:rsidRDefault="00FF4AF5" w:rsidP="00FF4AF5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FF4AF5">
        <w:rPr>
          <w:rFonts w:asciiTheme="majorEastAsia" w:eastAsiaTheme="majorEastAsia" w:hAnsiTheme="majorEastAsia" w:hint="eastAsia"/>
          <w:b/>
          <w:bCs/>
          <w:sz w:val="44"/>
          <w:szCs w:val="44"/>
        </w:rPr>
        <w:t>TIMER_STOPWATCH</w:t>
      </w:r>
    </w:p>
    <w:p w14:paraId="0A50221F" w14:textId="6DE12813" w:rsidR="00FF4AF5" w:rsidRPr="00FF4AF5" w:rsidRDefault="00FF4AF5" w:rsidP="00FF4AF5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hint="eastAsia"/>
          <w:b/>
          <w:bCs/>
          <w:sz w:val="44"/>
          <w:szCs w:val="44"/>
        </w:rPr>
        <w:t>要求仕様書</w:t>
      </w:r>
    </w:p>
    <w:p w14:paraId="3F39B908" w14:textId="7E8F4A1B" w:rsidR="00FF4AF5" w:rsidRPr="00FF4AF5" w:rsidRDefault="00FF4AF5" w:rsidP="00FF4AF5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commentRangeStart w:id="0"/>
      <w:r w:rsidRPr="00FF4AF5">
        <w:rPr>
          <w:rFonts w:asciiTheme="majorEastAsia" w:eastAsiaTheme="majorEastAsia" w:hAnsiTheme="majorEastAsia" w:hint="eastAsia"/>
          <w:b/>
          <w:bCs/>
          <w:sz w:val="44"/>
          <w:szCs w:val="44"/>
        </w:rPr>
        <w:t>Rev.</w:t>
      </w:r>
      <w:r>
        <w:rPr>
          <w:rFonts w:asciiTheme="majorEastAsia" w:eastAsiaTheme="majorEastAsia" w:hAnsiTheme="majorEastAsia"/>
          <w:b/>
          <w:bCs/>
          <w:sz w:val="44"/>
          <w:szCs w:val="44"/>
        </w:rPr>
        <w:t>0.1</w:t>
      </w:r>
      <w:commentRangeEnd w:id="0"/>
      <w:r w:rsidR="00874641" w:rsidRPr="00FF4AF5">
        <w:rPr>
          <w:rStyle w:val="CommentReference"/>
          <w:rFonts w:asciiTheme="majorEastAsia" w:eastAsiaTheme="majorEastAsia" w:hAnsiTheme="majorEastAsia"/>
          <w:b/>
          <w:bCs/>
          <w:sz w:val="44"/>
          <w:szCs w:val="44"/>
        </w:rPr>
        <w:commentReference w:id="0"/>
      </w:r>
    </w:p>
    <w:p w14:paraId="52D1AA3A" w14:textId="5A1ADC1A" w:rsidR="00FF4AF5" w:rsidRDefault="00FF4AF5">
      <w:pPr>
        <w:widowControl/>
        <w:jc w:val="left"/>
      </w:pPr>
      <w:r>
        <w:br w:type="page"/>
      </w:r>
    </w:p>
    <w:p w14:paraId="2F1D7E3F" w14:textId="77777777" w:rsidR="00FF4AF5" w:rsidRDefault="00FF4AF5" w:rsidP="00FF4AF5">
      <w:pPr>
        <w:widowControl/>
        <w:jc w:val="left"/>
        <w:rPr>
          <w:rFonts w:asciiTheme="majorEastAsia" w:eastAsiaTheme="majorEastAsia" w:hAnsiTheme="majorEastAsia"/>
          <w:szCs w:val="21"/>
        </w:rPr>
      </w:pPr>
    </w:p>
    <w:p w14:paraId="6892F8F8" w14:textId="4BA24426" w:rsidR="00FF4AF5" w:rsidRDefault="00FF4AF5" w:rsidP="00FF4AF5">
      <w:pPr>
        <w:widowControl/>
        <w:jc w:val="left"/>
        <w:rPr>
          <w:rFonts w:asciiTheme="majorEastAsia" w:eastAsiaTheme="majorEastAsia" w:hAnsiTheme="majorEastAsia"/>
          <w:szCs w:val="21"/>
        </w:rPr>
      </w:pPr>
      <w:r>
        <w:rPr>
          <w:rFonts w:hint="eastAsia"/>
          <w:lang w:val="ja-JP"/>
        </w:rPr>
        <w:t>目次</w:t>
      </w:r>
    </w:p>
    <w:p w14:paraId="5A2104D7" w14:textId="39760DE1" w:rsidR="001731B8" w:rsidRDefault="00FF4AF5">
      <w:pPr>
        <w:pStyle w:val="TOC1"/>
        <w:tabs>
          <w:tab w:val="left" w:pos="420"/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644822" w:history="1">
        <w:r w:rsidR="001731B8" w:rsidRPr="00F4324A">
          <w:rPr>
            <w:rStyle w:val="Hyperlink"/>
            <w:noProof/>
          </w:rPr>
          <w:t>1.</w:t>
        </w:r>
        <w:r w:rsidR="001731B8">
          <w:rPr>
            <w:noProof/>
          </w:rPr>
          <w:tab/>
        </w:r>
        <w:r w:rsidR="001731B8" w:rsidRPr="00F4324A">
          <w:rPr>
            <w:rStyle w:val="Hyperlink"/>
            <w:noProof/>
          </w:rPr>
          <w:t>概要</w:t>
        </w:r>
        <w:r w:rsidR="001731B8">
          <w:rPr>
            <w:noProof/>
            <w:webHidden/>
          </w:rPr>
          <w:tab/>
        </w:r>
        <w:r w:rsidR="001731B8">
          <w:rPr>
            <w:noProof/>
            <w:webHidden/>
          </w:rPr>
          <w:fldChar w:fldCharType="begin"/>
        </w:r>
        <w:r w:rsidR="001731B8">
          <w:rPr>
            <w:noProof/>
            <w:webHidden/>
          </w:rPr>
          <w:instrText xml:space="preserve"> PAGEREF _Toc128644822 \h </w:instrText>
        </w:r>
        <w:r w:rsidR="001731B8">
          <w:rPr>
            <w:noProof/>
            <w:webHidden/>
          </w:rPr>
        </w:r>
        <w:r w:rsidR="001731B8">
          <w:rPr>
            <w:noProof/>
            <w:webHidden/>
          </w:rPr>
          <w:fldChar w:fldCharType="separate"/>
        </w:r>
        <w:r w:rsidR="001731B8">
          <w:rPr>
            <w:noProof/>
            <w:webHidden/>
          </w:rPr>
          <w:t>3</w:t>
        </w:r>
        <w:r w:rsidR="001731B8">
          <w:rPr>
            <w:noProof/>
            <w:webHidden/>
          </w:rPr>
          <w:fldChar w:fldCharType="end"/>
        </w:r>
      </w:hyperlink>
    </w:p>
    <w:p w14:paraId="3FC3A185" w14:textId="2A62F082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3" w:history="1">
        <w:r w:rsidRPr="00F4324A">
          <w:rPr>
            <w:rStyle w:val="Hyperlink"/>
            <w:noProof/>
          </w:rPr>
          <w:t>1.1 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1836FE" w14:textId="77160788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4" w:history="1">
        <w:r w:rsidRPr="00F4324A">
          <w:rPr>
            <w:rStyle w:val="Hyperlink"/>
            <w:noProof/>
          </w:rPr>
          <w:t>1.2 動作周波数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0299A5" w14:textId="05D5A2D0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5" w:history="1">
        <w:r w:rsidRPr="00F4324A">
          <w:rPr>
            <w:rStyle w:val="Hyperlink"/>
            <w:noProof/>
          </w:rPr>
          <w:t>1.3 リセット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D33F2" w14:textId="42D6CCD0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6" w:history="1">
        <w:r w:rsidRPr="00F4324A">
          <w:rPr>
            <w:rStyle w:val="Hyperlink"/>
            <w:noProof/>
          </w:rPr>
          <w:t>1.4 特記事項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E9F0F" w14:textId="20D58D0D" w:rsidR="001731B8" w:rsidRDefault="001731B8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128644827" w:history="1">
        <w:r w:rsidRPr="00F4324A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F4324A">
          <w:rPr>
            <w:rStyle w:val="Hyperlink"/>
            <w:noProof/>
          </w:rPr>
          <w:t>ブロック図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38DB9E" w14:textId="111F365D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8" w:history="1">
        <w:r w:rsidRPr="00F4324A">
          <w:rPr>
            <w:rStyle w:val="Hyperlink"/>
            <w:noProof/>
          </w:rPr>
          <w:t>2.1 TOPブロック図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4DF5B9" w14:textId="39272DB5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29" w:history="1">
        <w:r w:rsidRPr="00F4324A">
          <w:rPr>
            <w:rStyle w:val="Hyperlink"/>
            <w:noProof/>
          </w:rPr>
          <w:t>2.2 ブロック階層表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D86BF6" w14:textId="4DBA3DB1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30" w:history="1">
        <w:r w:rsidRPr="00F4324A">
          <w:rPr>
            <w:rStyle w:val="Hyperlink"/>
            <w:noProof/>
          </w:rPr>
          <w:t>2.3 TOP端子表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B28738" w14:textId="7F4A26AB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31" w:history="1">
        <w:r w:rsidRPr="00F4324A">
          <w:rPr>
            <w:rStyle w:val="Hyperlink"/>
            <w:noProof/>
          </w:rPr>
          <w:t>2.4 レジスタ一覧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FA5ACB" w14:textId="1E892F46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2" w:history="1">
        <w:r w:rsidRPr="00F4324A">
          <w:rPr>
            <w:rStyle w:val="Hyperlink"/>
            <w:noProof/>
          </w:rPr>
          <w:t>2.4.1 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79E35A" w14:textId="7C657770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3" w:history="1">
        <w:r w:rsidRPr="00F4324A">
          <w:rPr>
            <w:rStyle w:val="Hyperlink"/>
            <w:noProof/>
          </w:rPr>
          <w:t>2.4.2 S_START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13EA16" w14:textId="0FF260A0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4" w:history="1">
        <w:r w:rsidRPr="00F4324A">
          <w:rPr>
            <w:rStyle w:val="Hyperlink"/>
            <w:noProof/>
          </w:rPr>
          <w:t>2.4.3 S_CLR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08012B" w14:textId="7E6281B2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5" w:history="1">
        <w:r w:rsidRPr="00F4324A">
          <w:rPr>
            <w:rStyle w:val="Hyperlink"/>
            <w:noProof/>
          </w:rPr>
          <w:t>2.4.4 T_START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1AAC9" w14:textId="6BFFE1BF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6" w:history="1">
        <w:r w:rsidRPr="00F4324A">
          <w:rPr>
            <w:rStyle w:val="Hyperlink"/>
            <w:noProof/>
          </w:rPr>
          <w:t>2.4.5 T_CLR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A1A487" w14:textId="64511112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7" w:history="1">
        <w:r w:rsidRPr="00F4324A">
          <w:rPr>
            <w:rStyle w:val="Hyperlink"/>
            <w:noProof/>
          </w:rPr>
          <w:t>2.4.6 SETTIME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31C222" w14:textId="53204BEB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38" w:history="1">
        <w:r w:rsidRPr="00F4324A">
          <w:rPr>
            <w:rStyle w:val="Hyperlink"/>
            <w:noProof/>
          </w:rPr>
          <w:t>2.4.7 SETDATA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F16C31" w14:textId="0291A09B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39" w:history="1">
        <w:r w:rsidRPr="00F4324A">
          <w:rPr>
            <w:rStyle w:val="Hyperlink"/>
            <w:noProof/>
          </w:rPr>
          <w:t>2.5 出力データフォーマット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D06579" w14:textId="50A8E74B" w:rsidR="001731B8" w:rsidRDefault="001731B8">
      <w:pPr>
        <w:pStyle w:val="TOC2"/>
        <w:tabs>
          <w:tab w:val="right" w:leader="dot" w:pos="8494"/>
        </w:tabs>
        <w:rPr>
          <w:noProof/>
        </w:rPr>
      </w:pPr>
      <w:hyperlink w:anchor="_Toc128644840" w:history="1">
        <w:r w:rsidRPr="00F4324A">
          <w:rPr>
            <w:rStyle w:val="Hyperlink"/>
            <w:noProof/>
          </w:rPr>
          <w:t>2.6 タイミング仕様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D1AC5A" w14:textId="1A84B64E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41" w:history="1">
        <w:r w:rsidRPr="00F4324A">
          <w:rPr>
            <w:rStyle w:val="Hyperlink"/>
            <w:noProof/>
          </w:rPr>
          <w:t>2.6.1 レジスタアクセスタイミング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CDA08F" w14:textId="4A921D00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42" w:history="1">
        <w:r w:rsidRPr="00F4324A">
          <w:rPr>
            <w:rStyle w:val="Hyperlink"/>
            <w:noProof/>
          </w:rPr>
          <w:t>2.6.2 ストップウォッチ動作タイミング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9559B4" w14:textId="3A74D825" w:rsidR="001731B8" w:rsidRDefault="001731B8">
      <w:pPr>
        <w:pStyle w:val="TOC3"/>
        <w:tabs>
          <w:tab w:val="right" w:leader="dot" w:pos="8494"/>
        </w:tabs>
        <w:rPr>
          <w:noProof/>
        </w:rPr>
      </w:pPr>
      <w:hyperlink w:anchor="_Toc128644843" w:history="1">
        <w:r w:rsidRPr="00F4324A">
          <w:rPr>
            <w:rStyle w:val="Hyperlink"/>
            <w:noProof/>
          </w:rPr>
          <w:t>2.6.3キッチンタイマ動作タイミング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_Toc128644843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7AB9AB" w14:textId="3E9F1A5E" w:rsidR="00FF4AF5" w:rsidRDefault="00FF4AF5" w:rsidP="00FF4AF5">
      <w:pPr>
        <w:rPr>
          <w:b/>
          <w:bCs/>
          <w:kern w:val="0"/>
          <w:lang w:val="ja-JP"/>
        </w:rPr>
      </w:pPr>
      <w:r>
        <w:rPr>
          <w:b/>
          <w:bCs/>
          <w:kern w:val="0"/>
          <w:lang w:val="ja-JP"/>
        </w:rPr>
        <w:fldChar w:fldCharType="end"/>
      </w:r>
    </w:p>
    <w:p w14:paraId="5BB9F0AB" w14:textId="77777777" w:rsidR="00FF4AF5" w:rsidRDefault="00FF4AF5">
      <w:pPr>
        <w:widowControl/>
        <w:jc w:val="left"/>
        <w:rPr>
          <w:b/>
          <w:bCs/>
          <w:kern w:val="0"/>
          <w:lang w:val="ja-JP"/>
        </w:rPr>
      </w:pPr>
      <w:r>
        <w:rPr>
          <w:b/>
          <w:bCs/>
          <w:kern w:val="0"/>
          <w:lang w:val="ja-JP"/>
        </w:rPr>
        <w:br w:type="page"/>
      </w:r>
    </w:p>
    <w:p w14:paraId="075BA143" w14:textId="77777777" w:rsidR="00FF4AF5" w:rsidRDefault="00FF4AF5" w:rsidP="00FF4AF5">
      <w:pPr>
        <w:pStyle w:val="Heading1"/>
      </w:pPr>
      <w:bookmarkStart w:id="1" w:name="_Toc484015140"/>
      <w:bookmarkStart w:id="2" w:name="_Toc128644822"/>
      <w:r>
        <w:rPr>
          <w:rFonts w:hint="eastAsia"/>
        </w:rPr>
        <w:lastRenderedPageBreak/>
        <w:t>概要</w:t>
      </w:r>
      <w:bookmarkEnd w:id="1"/>
      <w:bookmarkEnd w:id="2"/>
    </w:p>
    <w:p w14:paraId="65E77305" w14:textId="25278ACA" w:rsidR="00FF4AF5" w:rsidRDefault="00FF4AF5" w:rsidP="00FF4A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本仕様書ではT</w:t>
      </w:r>
      <w:r>
        <w:rPr>
          <w:rFonts w:asciiTheme="minorEastAsia" w:hAnsiTheme="minorEastAsia"/>
          <w:szCs w:val="21"/>
        </w:rPr>
        <w:t>IMER_STOPWATCH</w:t>
      </w:r>
      <w:r>
        <w:rPr>
          <w:rFonts w:asciiTheme="minorEastAsia" w:hAnsiTheme="minorEastAsia" w:hint="eastAsia"/>
          <w:szCs w:val="21"/>
        </w:rPr>
        <w:t>の要求仕様を記載する。</w:t>
      </w:r>
    </w:p>
    <w:p w14:paraId="79042BF0" w14:textId="77777777" w:rsidR="00FF4AF5" w:rsidRDefault="00FF4AF5" w:rsidP="00FF4AF5">
      <w:pPr>
        <w:rPr>
          <w:rFonts w:asciiTheme="minorEastAsia" w:hAnsiTheme="minorEastAsia"/>
          <w:szCs w:val="21"/>
        </w:rPr>
      </w:pPr>
    </w:p>
    <w:p w14:paraId="61463CE9" w14:textId="30F4AF84" w:rsidR="00FF4AF5" w:rsidRDefault="00FF4AF5" w:rsidP="00FF4AF5">
      <w:pPr>
        <w:ind w:leftChars="100" w:left="210"/>
        <w:rPr>
          <w:rFonts w:asciiTheme="minorEastAsia" w:hAnsiTheme="minorEastAsia" w:cs="ＭＳ Ｐゴシック"/>
          <w:color w:val="000000"/>
          <w:spacing w:val="10"/>
          <w:kern w:val="0"/>
          <w:szCs w:val="21"/>
          <w:lang w:val="ja-JP"/>
        </w:rPr>
      </w:pP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本仕様書で規定する</w:t>
      </w:r>
      <w:commentRangeStart w:id="3"/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モジュール</w:t>
      </w:r>
      <w:commentRangeEnd w:id="3"/>
      <w:r w:rsidR="00874641">
        <w:rPr>
          <w:rStyle w:val="CommentReference"/>
          <w:rFonts w:asciiTheme="minorEastAsia" w:hAnsiTheme="minorEastAsia" w:cs="ＭＳ Ｐゴシック" w:hint="eastAsia"/>
          <w:color w:val="000000"/>
          <w:spacing w:val="10"/>
          <w:kern w:val="0"/>
          <w:sz w:val="21"/>
          <w:szCs w:val="21"/>
        </w:rPr>
        <w:commentReference w:id="3"/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は、</w:t>
      </w:r>
      <w:commentRangeStart w:id="4"/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レジスタ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アクセス</w:t>
      </w:r>
      <w:commentRangeEnd w:id="4"/>
      <w:r w:rsidR="00874641">
        <w:rPr>
          <w:rStyle w:val="CommentReference"/>
          <w:rFonts w:asciiTheme="minorEastAsia" w:hAnsiTheme="minorEastAsia" w:cs="ＭＳ Ｐゴシック" w:hint="eastAsia"/>
          <w:color w:val="000000"/>
          <w:spacing w:val="10"/>
          <w:kern w:val="0"/>
          <w:sz w:val="21"/>
          <w:szCs w:val="21"/>
        </w:rPr>
        <w:commentReference w:id="4"/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部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（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REG_IF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)、ストップウォッチ部(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STOPWATCH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)、キッチンタイマ部（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K_TIMER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)、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LSEG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出力選択部(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LSEG_MON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)を持つ。</w:t>
      </w:r>
    </w:p>
    <w:p w14:paraId="5E9BB1FA" w14:textId="77777777" w:rsidR="00FF4AF5" w:rsidRDefault="00FF4AF5" w:rsidP="00FF4AF5">
      <w:pPr>
        <w:autoSpaceDE w:val="0"/>
        <w:autoSpaceDN w:val="0"/>
        <w:adjustRightInd w:val="0"/>
        <w:spacing w:line="288" w:lineRule="auto"/>
        <w:ind w:left="210" w:hangingChars="100" w:hanging="210"/>
        <w:rPr>
          <w:rFonts w:asciiTheme="minorEastAsia" w:hAnsiTheme="minorEastAsia" w:cs="ＭＳ Ｐゴシック"/>
          <w:color w:val="000000"/>
          <w:spacing w:val="10"/>
          <w:kern w:val="0"/>
          <w:szCs w:val="21"/>
          <w:lang w:val="ja-JP"/>
        </w:rPr>
      </w:pPr>
      <w:r>
        <w:rPr>
          <w:rFonts w:asciiTheme="minorEastAsia" w:hAnsiTheme="minorEastAsia" w:hint="eastAsia"/>
          <w:szCs w:val="21"/>
        </w:rPr>
        <w:t xml:space="preserve">  　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レジスタアクセス用に</w:t>
      </w:r>
      <w:commentRangeStart w:id="5"/>
      <w:r>
        <w:rPr>
          <w:rFonts w:cs="ＭＳ Ｐゴシック"/>
          <w:color w:val="000000"/>
          <w:spacing w:val="10"/>
          <w:kern w:val="0"/>
          <w:szCs w:val="21"/>
        </w:rPr>
        <w:t>AHB-Like Slave</w:t>
      </w:r>
      <w:commentRangeEnd w:id="5"/>
      <w:r w:rsidR="009253E5">
        <w:rPr>
          <w:rStyle w:val="CommentReference"/>
          <w:rFonts w:asciiTheme="minorEastAsia" w:hAnsiTheme="minorEastAsia" w:cs="ＭＳ Ｐゴシック" w:hint="eastAsia"/>
          <w:color w:val="000000"/>
          <w:spacing w:val="10"/>
          <w:kern w:val="0"/>
          <w:sz w:val="21"/>
          <w:szCs w:val="21"/>
        </w:rPr>
        <w:commentReference w:id="5"/>
      </w:r>
      <w:commentRangeStart w:id="6"/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インタフェース</w:t>
      </w:r>
      <w:commentRangeEnd w:id="6"/>
      <w:r w:rsidR="009253E5">
        <w:rPr>
          <w:rStyle w:val="CommentReference"/>
          <w:rFonts w:asciiTheme="minorEastAsia" w:hAnsiTheme="minorEastAsia" w:cs="ＭＳ Ｐゴシック" w:hint="eastAsia"/>
          <w:color w:val="000000"/>
          <w:spacing w:val="10"/>
          <w:kern w:val="0"/>
          <w:sz w:val="21"/>
          <w:szCs w:val="21"/>
        </w:rPr>
        <w:commentReference w:id="6"/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を1つ持ち、</w:t>
      </w:r>
      <w:r>
        <w:rPr>
          <w:rFonts w:cs="ＭＳ Ｐゴシック"/>
          <w:color w:val="000000"/>
          <w:spacing w:val="10"/>
          <w:kern w:val="0"/>
          <w:szCs w:val="21"/>
        </w:rPr>
        <w:t>LREADY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</w:rPr>
        <w:t>は1固定出力である。</w:t>
      </w:r>
    </w:p>
    <w:p w14:paraId="16079CEA" w14:textId="77777777" w:rsidR="00FF4AF5" w:rsidRDefault="00FF4AF5" w:rsidP="00FF4AF5">
      <w:pPr>
        <w:ind w:leftChars="100" w:left="210" w:firstLineChars="100" w:firstLine="230"/>
        <w:rPr>
          <w:rFonts w:asciiTheme="minorEastAsia" w:hAnsiTheme="minorEastAsia"/>
          <w:szCs w:val="21"/>
        </w:rPr>
      </w:pPr>
      <w:r>
        <w:rPr>
          <w:rFonts w:cs="ＭＳ Ｐゴシック"/>
          <w:color w:val="000000"/>
          <w:spacing w:val="10"/>
          <w:kern w:val="0"/>
          <w:szCs w:val="21"/>
          <w:lang w:val="ja-JP"/>
        </w:rPr>
        <w:t>LSEG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選択部は組み合わせ回路で構成され、レジスタアクセス部からの</w:t>
      </w:r>
      <w:r>
        <w:rPr>
          <w:rFonts w:cs="ＭＳ Ｐゴシック"/>
          <w:color w:val="000000"/>
          <w:spacing w:val="10"/>
          <w:kern w:val="0"/>
          <w:szCs w:val="21"/>
          <w:lang w:val="ja-JP"/>
        </w:rPr>
        <w:t>SELSCT</w:t>
      </w:r>
      <w:r>
        <w:rPr>
          <w:rFonts w:asciiTheme="minorEastAsia" w:hAnsiTheme="minorEastAsia" w:cs="ＭＳ Ｐゴシック" w:hint="eastAsia"/>
          <w:color w:val="000000"/>
          <w:spacing w:val="10"/>
          <w:kern w:val="0"/>
          <w:szCs w:val="21"/>
          <w:lang w:val="ja-JP"/>
        </w:rPr>
        <w:t>信号により出力の切り替えを行う。</w:t>
      </w:r>
    </w:p>
    <w:p w14:paraId="32DDF4A4" w14:textId="30169E1C" w:rsidR="00895454" w:rsidRDefault="00895454" w:rsidP="00FF4AF5"/>
    <w:p w14:paraId="18499E98" w14:textId="77777777" w:rsidR="00FF4AF5" w:rsidRDefault="00FF4AF5" w:rsidP="00FF4AF5">
      <w:pPr>
        <w:pStyle w:val="Heading2"/>
        <w:ind w:firstLineChars="100" w:firstLine="210"/>
      </w:pPr>
      <w:bookmarkStart w:id="7" w:name="_Toc484015141"/>
      <w:bookmarkStart w:id="8" w:name="_Toc128644823"/>
      <w:r>
        <w:t xml:space="preserve">1.1 </w:t>
      </w:r>
      <w:r>
        <w:rPr>
          <w:rFonts w:hint="eastAsia"/>
        </w:rPr>
        <w:t>機能</w:t>
      </w:r>
      <w:bookmarkEnd w:id="7"/>
      <w:bookmarkEnd w:id="8"/>
    </w:p>
    <w:p w14:paraId="5B55DB99" w14:textId="77777777" w:rsidR="00FF4AF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各ブロックは、それぞれ以下のような機能を持つ。</w:t>
      </w:r>
    </w:p>
    <w:p w14:paraId="07D66722" w14:textId="77777777" w:rsidR="00FF4AF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レジスタアクセス部</w:t>
      </w:r>
      <w:r>
        <w:t>(REG_IF)</w:t>
      </w:r>
      <w:r>
        <w:rPr>
          <w:rFonts w:hint="eastAsia"/>
        </w:rPr>
        <w:t>はそれ以外のブロックを稼働させるための信号を、外部からの入力信号に応じて、書き込み、または読み込みを行う。</w:t>
      </w:r>
    </w:p>
    <w:p w14:paraId="473F4211" w14:textId="77777777" w:rsidR="00FF4AF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ストップウォッチ部</w:t>
      </w:r>
      <w:r>
        <w:t>(STOPWATCH)</w:t>
      </w:r>
      <w:r>
        <w:rPr>
          <w:rFonts w:hint="eastAsia"/>
        </w:rPr>
        <w:t>はレジスタアクセス部からの</w:t>
      </w:r>
      <w:r>
        <w:t>S_START</w:t>
      </w:r>
      <w:r>
        <w:rPr>
          <w:rFonts w:hint="eastAsia"/>
        </w:rPr>
        <w:t>信号が</w:t>
      </w:r>
      <w:r>
        <w:t>High</w:t>
      </w:r>
      <w:r>
        <w:rPr>
          <w:rFonts w:hint="eastAsia"/>
        </w:rPr>
        <w:t>であるときに、カウントアップを行い、</w:t>
      </w:r>
      <w:r>
        <w:t>Low</w:t>
      </w:r>
      <w:r>
        <w:rPr>
          <w:rFonts w:hint="eastAsia"/>
        </w:rPr>
        <w:t>のときは値を保持する。また</w:t>
      </w:r>
      <w:r>
        <w:t>S_CLR</w:t>
      </w:r>
      <w:r>
        <w:rPr>
          <w:rFonts w:hint="eastAsia"/>
        </w:rPr>
        <w:t>信号で値のリセットを行う。</w:t>
      </w:r>
    </w:p>
    <w:p w14:paraId="60D66149" w14:textId="77777777" w:rsidR="00FF4AF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キッチンタイマ部</w:t>
      </w:r>
      <w:r>
        <w:t>(K_TIMER)</w:t>
      </w:r>
      <w:r>
        <w:rPr>
          <w:rFonts w:hint="eastAsia"/>
        </w:rPr>
        <w:t>はレジスタアクセス部からの信号</w:t>
      </w:r>
      <w:r>
        <w:t>SETTIME</w:t>
      </w:r>
      <w:r>
        <w:rPr>
          <w:rFonts w:hint="eastAsia"/>
        </w:rPr>
        <w:t>で</w:t>
      </w:r>
      <w:r>
        <w:t>SETDATA</w:t>
      </w:r>
      <w:r>
        <w:rPr>
          <w:rFonts w:hint="eastAsia"/>
        </w:rPr>
        <w:t>に格納されている値をタイマにセットし、</w:t>
      </w:r>
      <w:r>
        <w:t>T_START</w:t>
      </w:r>
      <w:r>
        <w:rPr>
          <w:rFonts w:hint="eastAsia"/>
        </w:rPr>
        <w:t>の信号でカウントダウンを開始する。カウントが</w:t>
      </w:r>
      <w:r>
        <w:t>00:00</w:t>
      </w:r>
      <w:r>
        <w:rPr>
          <w:rFonts w:hint="eastAsia"/>
        </w:rPr>
        <w:t>になったとき、</w:t>
      </w:r>
      <w:r>
        <w:t>K_BEEP</w:t>
      </w:r>
      <w:r>
        <w:rPr>
          <w:rFonts w:hint="eastAsia"/>
        </w:rPr>
        <w:t>の信号を</w:t>
      </w:r>
      <w:r>
        <w:t>High</w:t>
      </w:r>
      <w:r>
        <w:rPr>
          <w:rFonts w:hint="eastAsia"/>
        </w:rPr>
        <w:t>にする。また、</w:t>
      </w:r>
      <w:r>
        <w:t>T_CLR</w:t>
      </w:r>
      <w:r>
        <w:rPr>
          <w:rFonts w:hint="eastAsia"/>
        </w:rPr>
        <w:t>の信号でカウントをリセットし、</w:t>
      </w:r>
      <w:r>
        <w:t>K_BEEP</w:t>
      </w:r>
      <w:r>
        <w:rPr>
          <w:rFonts w:hint="eastAsia"/>
        </w:rPr>
        <w:t>を</w:t>
      </w:r>
      <w:r>
        <w:t>Low</w:t>
      </w:r>
      <w:r>
        <w:rPr>
          <w:rFonts w:hint="eastAsia"/>
        </w:rPr>
        <w:t>にする。</w:t>
      </w:r>
    </w:p>
    <w:p w14:paraId="1B5F28EE" w14:textId="668FDC95" w:rsidR="00FF4AF5" w:rsidRPr="003B42E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</w:t>
      </w:r>
      <w:r>
        <w:t>LSE</w:t>
      </w:r>
      <w:r w:rsidRPr="003B42E5">
        <w:t>G</w:t>
      </w:r>
      <w:r w:rsidRPr="003B42E5">
        <w:rPr>
          <w:rFonts w:hint="eastAsia"/>
        </w:rPr>
        <w:t>選択部</w:t>
      </w:r>
      <w:r w:rsidRPr="003B42E5">
        <w:t>(LSEG_MON)</w:t>
      </w:r>
      <w:r w:rsidRPr="003B42E5">
        <w:rPr>
          <w:rFonts w:hint="eastAsia"/>
        </w:rPr>
        <w:t>はレジスタアクセス部からの信号</w:t>
      </w:r>
      <w:r w:rsidRPr="003B42E5">
        <w:t>SELECT</w:t>
      </w:r>
      <w:r w:rsidRPr="003B42E5">
        <w:rPr>
          <w:rFonts w:hint="eastAsia"/>
        </w:rPr>
        <w:t>が</w:t>
      </w:r>
      <w:r w:rsidRPr="003B42E5">
        <w:t>High</w:t>
      </w:r>
      <w:r w:rsidRPr="003B42E5">
        <w:rPr>
          <w:rFonts w:hint="eastAsia"/>
        </w:rPr>
        <w:t>のとき、キッチンタイマ部の値を出力し、</w:t>
      </w:r>
      <w:r w:rsidRPr="003B42E5">
        <w:t>Low</w:t>
      </w:r>
      <w:r w:rsidRPr="003B42E5">
        <w:rPr>
          <w:rFonts w:hint="eastAsia"/>
        </w:rPr>
        <w:t>のとき、ストップウォッチ部の値を出力する。</w:t>
      </w:r>
      <w:r w:rsidRPr="003B42E5">
        <w:t>LSEG</w:t>
      </w:r>
      <w:r w:rsidRPr="003B42E5">
        <w:rPr>
          <w:rFonts w:hint="eastAsia"/>
        </w:rPr>
        <w:t>選択部の出力</w:t>
      </w:r>
      <w:r w:rsidR="008225D8" w:rsidRPr="003B42E5">
        <w:t>O_A-O_G</w:t>
      </w:r>
      <w:r w:rsidRPr="003B42E5">
        <w:rPr>
          <w:rFonts w:hint="eastAsia"/>
        </w:rPr>
        <w:t>は7セグメントL</w:t>
      </w:r>
      <w:r w:rsidRPr="003B42E5">
        <w:t>ED</w:t>
      </w:r>
      <w:r w:rsidRPr="003B42E5">
        <w:rPr>
          <w:rFonts w:hint="eastAsia"/>
        </w:rPr>
        <w:t>に接続され、それぞれ0</w:t>
      </w:r>
      <w:r w:rsidRPr="003B42E5">
        <w:t>-9</w:t>
      </w:r>
      <w:r w:rsidRPr="003B42E5">
        <w:rPr>
          <w:rFonts w:hint="eastAsia"/>
        </w:rPr>
        <w:t>の表示およびエラー時のE表示に対応する。</w:t>
      </w:r>
      <w:r w:rsidR="008225D8" w:rsidRPr="003B42E5">
        <w:rPr>
          <w:rFonts w:hint="eastAsia"/>
        </w:rPr>
        <w:t>O</w:t>
      </w:r>
      <w:r w:rsidR="008225D8" w:rsidRPr="003B42E5">
        <w:t>_BEEP</w:t>
      </w:r>
      <w:r w:rsidR="008225D8" w:rsidRPr="003B42E5">
        <w:rPr>
          <w:rFonts w:hint="eastAsia"/>
        </w:rPr>
        <w:t>はブザーに接続され、キッチンタイマ時の計測完了を通知する。</w:t>
      </w:r>
    </w:p>
    <w:p w14:paraId="547B5E1A" w14:textId="77777777" w:rsidR="00FF4AF5" w:rsidRPr="003B42E5" w:rsidRDefault="00FF4AF5" w:rsidP="00FF4AF5">
      <w:pPr>
        <w:ind w:left="420" w:hangingChars="200" w:hanging="420"/>
      </w:pPr>
    </w:p>
    <w:p w14:paraId="27E08BEC" w14:textId="77777777" w:rsidR="00FF4AF5" w:rsidRPr="003B42E5" w:rsidRDefault="00FF4AF5" w:rsidP="00FF4AF5">
      <w:pPr>
        <w:pStyle w:val="Heading2"/>
        <w:ind w:firstLineChars="100" w:firstLine="210"/>
      </w:pPr>
      <w:bookmarkStart w:id="9" w:name="_Toc484015142"/>
      <w:bookmarkStart w:id="10" w:name="_Toc128644824"/>
      <w:r w:rsidRPr="003B42E5">
        <w:t xml:space="preserve">1.2 </w:t>
      </w:r>
      <w:r w:rsidRPr="003B42E5">
        <w:rPr>
          <w:rFonts w:hint="eastAsia"/>
        </w:rPr>
        <w:t>動作周波数</w:t>
      </w:r>
      <w:bookmarkEnd w:id="9"/>
      <w:bookmarkEnd w:id="10"/>
    </w:p>
    <w:p w14:paraId="62D4AA6F" w14:textId="4C50AEAB" w:rsidR="003B42E5" w:rsidRPr="003B42E5" w:rsidRDefault="00FF4AF5" w:rsidP="003B42E5">
      <w:pPr>
        <w:ind w:left="420" w:hangingChars="200" w:hanging="420"/>
      </w:pPr>
      <w:r w:rsidRPr="003B42E5">
        <w:t xml:space="preserve">    </w:t>
      </w:r>
      <w:r w:rsidRPr="003B42E5">
        <w:rPr>
          <w:rFonts w:hint="eastAsia"/>
        </w:rPr>
        <w:t xml:space="preserve">　</w:t>
      </w:r>
      <w:commentRangeStart w:id="11"/>
      <w:r w:rsidRPr="003B42E5">
        <w:rPr>
          <w:rFonts w:hint="eastAsia"/>
        </w:rPr>
        <w:t>クロック系統は</w:t>
      </w:r>
      <w:r w:rsidR="00C0091D" w:rsidRPr="003B42E5">
        <w:t>2</w:t>
      </w:r>
      <w:r w:rsidR="00D632A3" w:rsidRPr="003B42E5">
        <w:t>0M</w:t>
      </w:r>
      <w:r w:rsidRPr="003B42E5">
        <w:t>Hz</w:t>
      </w:r>
      <w:r w:rsidRPr="003B42E5">
        <w:rPr>
          <w:rFonts w:hint="eastAsia"/>
        </w:rPr>
        <w:t>の</w:t>
      </w:r>
      <w:r w:rsidRPr="003B42E5">
        <w:t>1</w:t>
      </w:r>
      <w:r w:rsidRPr="003B42E5">
        <w:rPr>
          <w:rFonts w:hint="eastAsia"/>
        </w:rPr>
        <w:t>系統</w:t>
      </w:r>
      <w:r w:rsidR="00D9389A" w:rsidRPr="003B42E5">
        <w:rPr>
          <w:rFonts w:hint="eastAsia"/>
        </w:rPr>
        <w:t>とする</w:t>
      </w:r>
      <w:r w:rsidRPr="003B42E5">
        <w:rPr>
          <w:rFonts w:hint="eastAsia"/>
        </w:rPr>
        <w:t>。</w:t>
      </w:r>
      <w:commentRangeEnd w:id="11"/>
      <w:r w:rsidR="00073B7F" w:rsidRPr="003B42E5">
        <w:rPr>
          <w:rStyle w:val="CommentReference"/>
          <w:sz w:val="21"/>
          <w:szCs w:val="22"/>
        </w:rPr>
        <w:commentReference w:id="11"/>
      </w:r>
    </w:p>
    <w:p w14:paraId="05D9D48F" w14:textId="3B51E174" w:rsidR="00CF2CD5" w:rsidRPr="003B42E5" w:rsidRDefault="00CF2CD5" w:rsidP="00CF2CD5">
      <w:pPr>
        <w:pStyle w:val="Heading2"/>
        <w:ind w:firstLineChars="100" w:firstLine="210"/>
      </w:pPr>
      <w:bookmarkStart w:id="12" w:name="_Toc128644825"/>
      <w:r w:rsidRPr="003B42E5">
        <w:t>1.</w:t>
      </w:r>
      <w:r w:rsidRPr="003B42E5">
        <w:rPr>
          <w:rFonts w:hint="eastAsia"/>
        </w:rPr>
        <w:t>3</w:t>
      </w:r>
      <w:r w:rsidRPr="003B42E5">
        <w:t xml:space="preserve"> </w:t>
      </w:r>
      <w:r w:rsidRPr="003B42E5">
        <w:rPr>
          <w:rFonts w:hint="eastAsia"/>
        </w:rPr>
        <w:t>リセット</w:t>
      </w:r>
      <w:bookmarkEnd w:id="12"/>
    </w:p>
    <w:p w14:paraId="779D273C" w14:textId="62F720D5" w:rsidR="00CF2CD5" w:rsidRPr="003B42E5" w:rsidRDefault="00CF2CD5" w:rsidP="00CF2CD5">
      <w:pPr>
        <w:ind w:left="420" w:hangingChars="200" w:hanging="420"/>
      </w:pPr>
      <w:r w:rsidRPr="003B42E5">
        <w:t xml:space="preserve">    </w:t>
      </w:r>
      <w:r w:rsidRPr="003B42E5">
        <w:rPr>
          <w:rFonts w:hint="eastAsia"/>
        </w:rPr>
        <w:t xml:space="preserve">　</w:t>
      </w:r>
      <w:commentRangeStart w:id="13"/>
      <w:r w:rsidRPr="003B42E5">
        <w:rPr>
          <w:rFonts w:hint="eastAsia"/>
        </w:rPr>
        <w:t>非同期リセット</w:t>
      </w:r>
      <w:commentRangeEnd w:id="13"/>
      <w:r w:rsidR="00073B7F" w:rsidRPr="003B42E5">
        <w:rPr>
          <w:rStyle w:val="CommentReference"/>
          <w:rFonts w:hint="eastAsia"/>
          <w:sz w:val="21"/>
          <w:szCs w:val="22"/>
        </w:rPr>
        <w:commentReference w:id="13"/>
      </w:r>
      <w:r w:rsidRPr="003B42E5">
        <w:rPr>
          <w:rFonts w:hint="eastAsia"/>
        </w:rPr>
        <w:t>1系統とする。</w:t>
      </w:r>
    </w:p>
    <w:p w14:paraId="61D546E8" w14:textId="01DF7577" w:rsidR="00FF4AF5" w:rsidRDefault="00FF4AF5" w:rsidP="00FF4AF5">
      <w:pPr>
        <w:pStyle w:val="Heading2"/>
        <w:ind w:firstLineChars="100" w:firstLine="210"/>
      </w:pPr>
      <w:bookmarkStart w:id="14" w:name="_Toc484015144"/>
      <w:bookmarkStart w:id="15" w:name="_Toc128644826"/>
      <w:r w:rsidRPr="003B42E5">
        <w:t>1.</w:t>
      </w:r>
      <w:r w:rsidR="001731B8" w:rsidRPr="003B42E5">
        <w:rPr>
          <w:rFonts w:hint="eastAsia"/>
        </w:rPr>
        <w:t>4</w:t>
      </w:r>
      <w:r w:rsidRPr="003B42E5">
        <w:t xml:space="preserve"> </w:t>
      </w:r>
      <w:r w:rsidRPr="003B42E5">
        <w:rPr>
          <w:rFonts w:hint="eastAsia"/>
        </w:rPr>
        <w:t>特記事項</w:t>
      </w:r>
      <w:bookmarkEnd w:id="14"/>
      <w:bookmarkEnd w:id="15"/>
    </w:p>
    <w:p w14:paraId="4E0E176F" w14:textId="77777777" w:rsidR="00FF4AF5" w:rsidRDefault="00FF4AF5" w:rsidP="00FF4AF5">
      <w:pPr>
        <w:ind w:left="420" w:hangingChars="200" w:hanging="420"/>
      </w:pPr>
      <w:r>
        <w:t xml:space="preserve">    </w:t>
      </w:r>
      <w:r>
        <w:rPr>
          <w:rFonts w:hint="eastAsia"/>
        </w:rPr>
        <w:t xml:space="preserve">　なし</w:t>
      </w:r>
    </w:p>
    <w:p w14:paraId="6EBC5ED4" w14:textId="1BD5FAB7" w:rsidR="00FF4AF5" w:rsidRDefault="00FF4AF5">
      <w:pPr>
        <w:widowControl/>
        <w:jc w:val="left"/>
      </w:pPr>
      <w:r>
        <w:br w:type="page"/>
      </w:r>
    </w:p>
    <w:p w14:paraId="46029619" w14:textId="77777777" w:rsidR="00FF4AF5" w:rsidRDefault="00FF4AF5" w:rsidP="00FF4AF5">
      <w:pPr>
        <w:pStyle w:val="Heading1"/>
      </w:pPr>
      <w:bookmarkStart w:id="16" w:name="_Toc484015145"/>
      <w:bookmarkStart w:id="17" w:name="_Ref484157962"/>
      <w:bookmarkStart w:id="18" w:name="_Ref484157985"/>
      <w:bookmarkStart w:id="19" w:name="_Toc128644827"/>
      <w:r>
        <w:rPr>
          <w:rFonts w:hint="eastAsia"/>
        </w:rPr>
        <w:lastRenderedPageBreak/>
        <w:t>ブロック図</w:t>
      </w:r>
      <w:bookmarkEnd w:id="16"/>
      <w:bookmarkEnd w:id="17"/>
      <w:bookmarkEnd w:id="18"/>
      <w:bookmarkEnd w:id="19"/>
    </w:p>
    <w:p w14:paraId="6C4528C0" w14:textId="77777777" w:rsidR="00FF4AF5" w:rsidRDefault="00FF4AF5" w:rsidP="00FF4AF5"/>
    <w:p w14:paraId="34394EA1" w14:textId="77777777" w:rsidR="00FF4AF5" w:rsidRDefault="00FF4AF5" w:rsidP="00FF4AF5">
      <w:pPr>
        <w:pStyle w:val="Heading2"/>
        <w:ind w:firstLineChars="100" w:firstLine="210"/>
      </w:pPr>
      <w:bookmarkStart w:id="20" w:name="_Toc484015146"/>
      <w:bookmarkStart w:id="21" w:name="_Toc128644828"/>
      <w:r>
        <w:t>2.1 TOP</w:t>
      </w:r>
      <w:r>
        <w:rPr>
          <w:rFonts w:hint="eastAsia"/>
        </w:rPr>
        <w:t>ブロック図</w:t>
      </w:r>
      <w:bookmarkEnd w:id="20"/>
      <w:bookmarkEnd w:id="21"/>
    </w:p>
    <w:p w14:paraId="158A3A27" w14:textId="77777777" w:rsidR="00FF4AF5" w:rsidRDefault="00FF4AF5" w:rsidP="00FF4AF5">
      <w:r>
        <w:t xml:space="preserve">    </w:t>
      </w:r>
      <w:r>
        <w:fldChar w:fldCharType="begin"/>
      </w:r>
      <w:r>
        <w:instrText xml:space="preserve"> REF _Ref484158008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1</w:t>
      </w:r>
      <w:r>
        <w:rPr>
          <w:rFonts w:hint="eastAsia"/>
        </w:rPr>
        <w:t xml:space="preserve">　</w:t>
      </w:r>
      <w:r>
        <w:t>TOP</w:t>
      </w:r>
      <w:r>
        <w:rPr>
          <w:rFonts w:hint="eastAsia"/>
        </w:rPr>
        <w:t>ブロック図</w:t>
      </w:r>
      <w:r>
        <w:fldChar w:fldCharType="end"/>
      </w:r>
      <w:r>
        <w:rPr>
          <w:rFonts w:hint="eastAsia"/>
        </w:rPr>
        <w:t>に</w:t>
      </w:r>
      <w:r>
        <w:t>TOP</w:t>
      </w:r>
      <w:r>
        <w:rPr>
          <w:rFonts w:hint="eastAsia"/>
        </w:rPr>
        <w:t>ブロック図を示す。</w:t>
      </w:r>
    </w:p>
    <w:p w14:paraId="72E59E77" w14:textId="08ED163F" w:rsidR="00FF4AF5" w:rsidRDefault="004A6D25" w:rsidP="00FF4AF5">
      <w:pPr>
        <w:keepNext/>
        <w:jc w:val="center"/>
      </w:pPr>
      <w:r w:rsidRPr="004A6D25">
        <w:rPr>
          <w:noProof/>
        </w:rPr>
        <w:drawing>
          <wp:inline distT="0" distB="0" distL="0" distR="0" wp14:anchorId="78D76B4B" wp14:editId="25B3BC1D">
            <wp:extent cx="5400040" cy="2143125"/>
            <wp:effectExtent l="0" t="0" r="0" b="9525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3330" w14:textId="77777777" w:rsidR="00FF4AF5" w:rsidRDefault="00FF4AF5" w:rsidP="00FF4AF5">
      <w:pPr>
        <w:pStyle w:val="Caption"/>
        <w:jc w:val="center"/>
      </w:pPr>
      <w:bookmarkStart w:id="22" w:name="_Ref484158008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1</w:t>
        </w:r>
      </w:fldSimple>
      <w:r>
        <w:rPr>
          <w:rFonts w:hint="eastAsia"/>
        </w:rPr>
        <w:t xml:space="preserve">　</w:t>
      </w:r>
      <w:r>
        <w:t>TOP</w:t>
      </w:r>
      <w:r>
        <w:rPr>
          <w:rFonts w:hint="eastAsia"/>
        </w:rPr>
        <w:t>ブロック図</w:t>
      </w:r>
      <w:bookmarkEnd w:id="22"/>
    </w:p>
    <w:p w14:paraId="25A1B14C" w14:textId="77777777" w:rsidR="00FF4AF5" w:rsidRDefault="00FF4AF5" w:rsidP="00FF4AF5">
      <w:pPr>
        <w:jc w:val="left"/>
      </w:pPr>
    </w:p>
    <w:p w14:paraId="471B8A00" w14:textId="77777777" w:rsidR="00FF4AF5" w:rsidRDefault="00FF4AF5" w:rsidP="00FF4AF5">
      <w:pPr>
        <w:pStyle w:val="Heading2"/>
        <w:ind w:firstLineChars="100" w:firstLine="210"/>
      </w:pPr>
      <w:bookmarkStart w:id="23" w:name="_Toc484015147"/>
      <w:bookmarkStart w:id="24" w:name="_Toc128644829"/>
      <w:r>
        <w:t xml:space="preserve">2.2 </w:t>
      </w:r>
      <w:r>
        <w:rPr>
          <w:rFonts w:hint="eastAsia"/>
        </w:rPr>
        <w:t>ブロック階層表</w:t>
      </w:r>
      <w:bookmarkEnd w:id="23"/>
      <w:bookmarkEnd w:id="24"/>
    </w:p>
    <w:p w14:paraId="0689F03B" w14:textId="77777777" w:rsidR="00FF4AF5" w:rsidRDefault="00FF4AF5" w:rsidP="00FF4AF5">
      <w:pPr>
        <w:jc w:val="left"/>
      </w:pPr>
      <w:r>
        <w:t xml:space="preserve">    </w:t>
      </w:r>
      <w:r>
        <w:fldChar w:fldCharType="begin"/>
      </w:r>
      <w:r>
        <w:instrText xml:space="preserve"> REF _Ref484158273 \h </w:instrText>
      </w:r>
      <w:r>
        <w:fldChar w:fldCharType="separate"/>
      </w:r>
      <w:r>
        <w:rPr>
          <w:rFonts w:hint="eastAsia"/>
        </w:rPr>
        <w:t>表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にブロック階層表を示す。</w:t>
      </w:r>
    </w:p>
    <w:p w14:paraId="74D1ACD2" w14:textId="708B5F16" w:rsidR="00FF4AF5" w:rsidRDefault="00FF4AF5" w:rsidP="00FF4AF5">
      <w:pPr>
        <w:pStyle w:val="Caption"/>
        <w:keepNext/>
        <w:jc w:val="center"/>
      </w:pPr>
      <w:bookmarkStart w:id="25" w:name="_Ref484158273"/>
      <w:r>
        <w:rPr>
          <w:rFonts w:hint="eastAsia"/>
        </w:rPr>
        <w:t>表</w:t>
      </w:r>
      <w:r>
        <w:t xml:space="preserve"> </w:t>
      </w:r>
      <w:fldSimple w:instr=" STYLEREF 1 \s ">
        <w:r w:rsidR="00914AEE">
          <w:rPr>
            <w:noProof/>
          </w:rPr>
          <w:t>2</w:t>
        </w:r>
      </w:fldSimple>
      <w:r>
        <w:noBreakHyphen/>
      </w:r>
      <w:fldSimple w:instr=" SEQ 表 \* ARABIC \s 1 ">
        <w:r w:rsidR="00914AEE">
          <w:rPr>
            <w:noProof/>
          </w:rPr>
          <w:t>1</w:t>
        </w:r>
      </w:fldSimple>
      <w:bookmarkEnd w:id="25"/>
      <w:r>
        <w:rPr>
          <w:rFonts w:hint="eastAsia"/>
        </w:rPr>
        <w:t xml:space="preserve">　ブロック階層表</w:t>
      </w:r>
    </w:p>
    <w:p w14:paraId="2ADFE6A2" w14:textId="27DFE3D6" w:rsidR="00FF4AF5" w:rsidRDefault="00914AEE" w:rsidP="00FF4AF5">
      <w:pPr>
        <w:widowControl/>
        <w:jc w:val="left"/>
      </w:pPr>
      <w:r w:rsidRPr="003B42E5">
        <w:rPr>
          <w:noProof/>
        </w:rPr>
        <w:drawing>
          <wp:inline distT="0" distB="0" distL="0" distR="0" wp14:anchorId="53345864" wp14:editId="31705329">
            <wp:extent cx="5400040" cy="775335"/>
            <wp:effectExtent l="0" t="0" r="0" b="5715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8F85" w14:textId="2A85E282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0651C3C7" w14:textId="77777777" w:rsidR="00FF4AF5" w:rsidRDefault="00FF4AF5" w:rsidP="00FF4AF5">
      <w:pPr>
        <w:pStyle w:val="Heading2"/>
        <w:ind w:firstLineChars="100" w:firstLine="210"/>
      </w:pPr>
      <w:bookmarkStart w:id="26" w:name="_Toc484015148"/>
      <w:bookmarkStart w:id="27" w:name="_Toc128644830"/>
      <w:r>
        <w:lastRenderedPageBreak/>
        <w:t>2.3 TOP</w:t>
      </w:r>
      <w:r>
        <w:rPr>
          <w:rFonts w:hint="eastAsia"/>
        </w:rPr>
        <w:t>端子表</w:t>
      </w:r>
      <w:bookmarkEnd w:id="26"/>
      <w:bookmarkEnd w:id="27"/>
    </w:p>
    <w:p w14:paraId="09D05056" w14:textId="77777777" w:rsidR="00FF4AF5" w:rsidRDefault="00FF4AF5" w:rsidP="00FF4AF5">
      <w:pPr>
        <w:jc w:val="left"/>
      </w:pPr>
      <w:r>
        <w:t xml:space="preserve">    </w:t>
      </w:r>
      <w:r>
        <w:fldChar w:fldCharType="begin"/>
      </w:r>
      <w:r>
        <w:instrText xml:space="preserve"> REF _Ref484158281 \h </w:instrText>
      </w:r>
      <w:r>
        <w:fldChar w:fldCharType="separate"/>
      </w:r>
      <w:r>
        <w:rPr>
          <w:rFonts w:hint="eastAsia"/>
        </w:rPr>
        <w:t>表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に</w:t>
      </w:r>
      <w:r>
        <w:t>TOP</w:t>
      </w:r>
      <w:r>
        <w:rPr>
          <w:rFonts w:hint="eastAsia"/>
        </w:rPr>
        <w:t>端子表を示す</w:t>
      </w:r>
    </w:p>
    <w:p w14:paraId="17A698B6" w14:textId="77777777" w:rsidR="00FF4AF5" w:rsidRDefault="00FF4AF5" w:rsidP="00FF4AF5">
      <w:pPr>
        <w:pStyle w:val="Caption"/>
        <w:keepNext/>
        <w:jc w:val="center"/>
      </w:pPr>
      <w:bookmarkStart w:id="28" w:name="_Ref484158281"/>
      <w:r>
        <w:rPr>
          <w:rFonts w:hint="eastAsia"/>
        </w:rPr>
        <w:t>表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表 \* ARABIC \s 1 ">
        <w:r>
          <w:rPr>
            <w:noProof/>
          </w:rPr>
          <w:t>2</w:t>
        </w:r>
      </w:fldSimple>
      <w:bookmarkEnd w:id="28"/>
      <w:r>
        <w:rPr>
          <w:rFonts w:hint="eastAsia"/>
        </w:rPr>
        <w:t xml:space="preserve">　</w:t>
      </w:r>
      <w:commentRangeStart w:id="29"/>
      <w:r>
        <w:t>TOP</w:t>
      </w:r>
      <w:r>
        <w:rPr>
          <w:rFonts w:hint="eastAsia"/>
        </w:rPr>
        <w:t>端子表</w:t>
      </w:r>
      <w:commentRangeEnd w:id="29"/>
      <w:r w:rsidR="00073B7F">
        <w:rPr>
          <w:rStyle w:val="CommentReference"/>
          <w:sz w:val="21"/>
          <w:szCs w:val="21"/>
        </w:rPr>
        <w:commentReference w:id="29"/>
      </w:r>
    </w:p>
    <w:p w14:paraId="6D3D2AB2" w14:textId="192AAA45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6E250662" wp14:editId="311BF8F5">
            <wp:extent cx="5400040" cy="266700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F1C9" w14:textId="77777777" w:rsidR="00FF4AF5" w:rsidRDefault="00FF4AF5" w:rsidP="00FF4AF5">
      <w:pPr>
        <w:jc w:val="center"/>
      </w:pPr>
    </w:p>
    <w:p w14:paraId="1F97A76E" w14:textId="77777777" w:rsidR="00FF4AF5" w:rsidRDefault="00FF4AF5" w:rsidP="00FF4AF5">
      <w:pPr>
        <w:pStyle w:val="Heading2"/>
        <w:ind w:firstLineChars="100" w:firstLine="210"/>
      </w:pPr>
      <w:bookmarkStart w:id="30" w:name="_Toc484015149"/>
      <w:bookmarkStart w:id="31" w:name="_Toc128644831"/>
      <w:r>
        <w:t xml:space="preserve">2.4 </w:t>
      </w:r>
      <w:r>
        <w:rPr>
          <w:rFonts w:hint="eastAsia"/>
        </w:rPr>
        <w:t>レジスタ一覧</w:t>
      </w:r>
      <w:bookmarkEnd w:id="30"/>
      <w:bookmarkEnd w:id="31"/>
    </w:p>
    <w:p w14:paraId="17FEE0A9" w14:textId="77777777" w:rsidR="00FF4AF5" w:rsidRDefault="00FF4AF5" w:rsidP="00FF4AF5">
      <w:pPr>
        <w:jc w:val="left"/>
      </w:pPr>
      <w:r>
        <w:t xml:space="preserve">    </w:t>
      </w:r>
      <w:r>
        <w:fldChar w:fldCharType="begin"/>
      </w:r>
      <w:r>
        <w:instrText xml:space="preserve"> REF _Ref484158287 \h </w:instrText>
      </w:r>
      <w:r>
        <w:fldChar w:fldCharType="separate"/>
      </w:r>
      <w:r>
        <w:rPr>
          <w:rFonts w:hint="eastAsia"/>
        </w:rPr>
        <w:t>表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にレジスタ一覧表を示す</w:t>
      </w:r>
    </w:p>
    <w:p w14:paraId="27FD61A1" w14:textId="77777777" w:rsidR="00FF4AF5" w:rsidRDefault="00FF4AF5" w:rsidP="00FF4AF5">
      <w:pPr>
        <w:pStyle w:val="Caption"/>
        <w:keepNext/>
        <w:jc w:val="center"/>
      </w:pPr>
      <w:bookmarkStart w:id="32" w:name="_Ref484158287"/>
      <w:r>
        <w:rPr>
          <w:rFonts w:hint="eastAsia"/>
        </w:rPr>
        <w:t>表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表 \* ARABIC \s 1 ">
        <w:r>
          <w:rPr>
            <w:noProof/>
          </w:rPr>
          <w:t>3</w:t>
        </w:r>
      </w:fldSimple>
      <w:bookmarkEnd w:id="32"/>
      <w:r>
        <w:rPr>
          <w:rFonts w:hint="eastAsia"/>
        </w:rPr>
        <w:t xml:space="preserve">　レジスタ一覧表</w:t>
      </w:r>
    </w:p>
    <w:p w14:paraId="3E9713BD" w14:textId="1A43CAFC" w:rsidR="00FF4AF5" w:rsidRDefault="00FF4AF5" w:rsidP="00FF4AF5">
      <w:pPr>
        <w:jc w:val="left"/>
      </w:pPr>
      <w:r>
        <w:rPr>
          <w:noProof/>
        </w:rPr>
        <w:drawing>
          <wp:inline distT="0" distB="0" distL="0" distR="0" wp14:anchorId="1D72C920" wp14:editId="1A4D15A3">
            <wp:extent cx="5400040" cy="1133475"/>
            <wp:effectExtent l="0" t="0" r="0" b="9525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009E" w14:textId="77777777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6D6D87C2" w14:textId="39F61040" w:rsidR="00FF4AF5" w:rsidRDefault="00FF4AF5" w:rsidP="00FF4AF5">
      <w:pPr>
        <w:pStyle w:val="Heading3"/>
        <w:ind w:leftChars="0" w:left="0" w:firstLineChars="200" w:firstLine="420"/>
      </w:pPr>
      <w:bookmarkStart w:id="33" w:name="_Toc484015150"/>
      <w:bookmarkStart w:id="34" w:name="_Toc128644832"/>
      <w:r>
        <w:lastRenderedPageBreak/>
        <w:t>2.4.1</w:t>
      </w:r>
      <w:r w:rsidR="000231BE">
        <w:rPr>
          <w:rFonts w:hint="eastAsia"/>
        </w:rPr>
        <w:t xml:space="preserve"> </w:t>
      </w:r>
      <w:r>
        <w:t>SELECT</w:t>
      </w:r>
      <w:bookmarkEnd w:id="33"/>
      <w:bookmarkEnd w:id="34"/>
    </w:p>
    <w:p w14:paraId="1DFE1FEE" w14:textId="77777777" w:rsidR="00FF4AF5" w:rsidRDefault="00FF4AF5" w:rsidP="00FF4AF5">
      <w:pPr>
        <w:jc w:val="left"/>
      </w:pPr>
      <w:r>
        <w:t xml:space="preserve">      SELECT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_Ref484158039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2</w:t>
      </w:r>
      <w:r>
        <w:rPr>
          <w:rFonts w:hint="eastAsia"/>
        </w:rPr>
        <w:t xml:space="preserve">　</w:t>
      </w:r>
      <w:r>
        <w:t>SELECT</w:t>
      </w:r>
      <w:r>
        <w:fldChar w:fldCharType="end"/>
      </w:r>
      <w:r>
        <w:rPr>
          <w:rFonts w:hint="eastAsia"/>
        </w:rPr>
        <w:t>に示す。</w:t>
      </w:r>
    </w:p>
    <w:p w14:paraId="391BAA14" w14:textId="77777777" w:rsidR="00FF4AF5" w:rsidRDefault="00FF4AF5" w:rsidP="00FF4AF5">
      <w:pPr>
        <w:jc w:val="left"/>
        <w:rPr>
          <w:u w:val="single"/>
        </w:rPr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SELECT</w:t>
      </w:r>
    </w:p>
    <w:p w14:paraId="75589914" w14:textId="2C5DB610" w:rsidR="00FF4AF5" w:rsidRDefault="00FF4AF5" w:rsidP="00FF4AF5">
      <w:pPr>
        <w:keepNext/>
        <w:jc w:val="center"/>
      </w:pPr>
      <w:r>
        <w:rPr>
          <w:noProof/>
        </w:rPr>
        <w:drawing>
          <wp:inline distT="0" distB="0" distL="0" distR="0" wp14:anchorId="579A9D47" wp14:editId="5FA73308">
            <wp:extent cx="5391150" cy="742950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8FF8" w14:textId="77777777" w:rsidR="00FF4AF5" w:rsidRDefault="00FF4AF5" w:rsidP="00FF4AF5">
      <w:pPr>
        <w:pStyle w:val="Caption"/>
        <w:jc w:val="center"/>
      </w:pPr>
      <w:bookmarkStart w:id="35" w:name="_Ref484158039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2</w:t>
        </w:r>
      </w:fldSimple>
      <w:r>
        <w:rPr>
          <w:rFonts w:hint="eastAsia"/>
        </w:rPr>
        <w:t xml:space="preserve">　</w:t>
      </w:r>
      <w:r>
        <w:t>SELECT</w:t>
      </w:r>
      <w:bookmarkEnd w:id="35"/>
    </w:p>
    <w:p w14:paraId="01A1191B" w14:textId="77777777" w:rsidR="00FF4AF5" w:rsidRDefault="00FF4AF5" w:rsidP="00FF4AF5">
      <w:pPr>
        <w:jc w:val="left"/>
      </w:pPr>
      <w:r>
        <w:t xml:space="preserve">    </w:t>
      </w:r>
      <w:commentRangeStart w:id="36"/>
      <w:r>
        <w:t>Bit</w:t>
      </w:r>
      <w:r>
        <w:rPr>
          <w:rFonts w:hint="eastAsia"/>
        </w:rPr>
        <w:t>の説明</w:t>
      </w:r>
      <w:commentRangeEnd w:id="36"/>
      <w:r w:rsidR="007821DD">
        <w:rPr>
          <w:rStyle w:val="CommentReference"/>
          <w:sz w:val="21"/>
          <w:szCs w:val="22"/>
        </w:rPr>
        <w:commentReference w:id="36"/>
      </w:r>
    </w:p>
    <w:p w14:paraId="1C4CC587" w14:textId="61E143BB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61907FA9" wp14:editId="1615EAE6">
            <wp:extent cx="4124325" cy="733425"/>
            <wp:effectExtent l="0" t="0" r="9525" b="9525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7FAB" w14:textId="77777777" w:rsidR="00FF4AF5" w:rsidRDefault="00FF4AF5" w:rsidP="00FF4AF5">
      <w:pPr>
        <w:jc w:val="center"/>
      </w:pPr>
    </w:p>
    <w:p w14:paraId="3A28AE3B" w14:textId="77777777" w:rsidR="00FF4AF5" w:rsidRDefault="00FF4AF5" w:rsidP="00FF4AF5">
      <w:pPr>
        <w:pStyle w:val="Heading3"/>
        <w:ind w:leftChars="0" w:left="0" w:firstLineChars="200" w:firstLine="420"/>
      </w:pPr>
      <w:bookmarkStart w:id="37" w:name="_Toc484015151"/>
      <w:bookmarkStart w:id="38" w:name="_Toc128644833"/>
      <w:r>
        <w:t>2.4.2 S_START</w:t>
      </w:r>
      <w:bookmarkEnd w:id="37"/>
      <w:bookmarkEnd w:id="38"/>
    </w:p>
    <w:p w14:paraId="45B0ED31" w14:textId="77777777" w:rsidR="00FF4AF5" w:rsidRDefault="00FF4AF5" w:rsidP="00FF4AF5">
      <w:pPr>
        <w:jc w:val="left"/>
      </w:pPr>
      <w:r>
        <w:t xml:space="preserve">      S_START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_Ref484158058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3</w:t>
      </w:r>
      <w:r>
        <w:rPr>
          <w:rFonts w:hint="eastAsia"/>
        </w:rPr>
        <w:t xml:space="preserve">　</w:t>
      </w:r>
      <w:r>
        <w:t>S_START</w:t>
      </w:r>
      <w:r>
        <w:fldChar w:fldCharType="end"/>
      </w:r>
      <w:r>
        <w:rPr>
          <w:rFonts w:hint="eastAsia"/>
        </w:rPr>
        <w:t>に示す。</w:t>
      </w:r>
    </w:p>
    <w:p w14:paraId="2F884FE3" w14:textId="77777777" w:rsidR="00FF4AF5" w:rsidRDefault="00FF4AF5" w:rsidP="00FF4AF5">
      <w:pPr>
        <w:jc w:val="left"/>
        <w:rPr>
          <w:u w:val="single"/>
        </w:rPr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S_START</w:t>
      </w:r>
    </w:p>
    <w:p w14:paraId="1B6D7E33" w14:textId="2807E0F5" w:rsidR="00FF4AF5" w:rsidRDefault="00FF4AF5" w:rsidP="00FF4AF5">
      <w:pPr>
        <w:keepNext/>
        <w:jc w:val="center"/>
      </w:pPr>
      <w:r>
        <w:rPr>
          <w:noProof/>
        </w:rPr>
        <w:drawing>
          <wp:inline distT="0" distB="0" distL="0" distR="0" wp14:anchorId="7F7E728C" wp14:editId="3BD9A7D1">
            <wp:extent cx="5391150" cy="752475"/>
            <wp:effectExtent l="0" t="0" r="0" b="9525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2FFC" w14:textId="77777777" w:rsidR="00FF4AF5" w:rsidRDefault="00FF4AF5" w:rsidP="00FF4AF5">
      <w:pPr>
        <w:pStyle w:val="Caption"/>
        <w:jc w:val="center"/>
      </w:pPr>
      <w:bookmarkStart w:id="39" w:name="_Ref484158058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3</w:t>
        </w:r>
      </w:fldSimple>
      <w:r>
        <w:rPr>
          <w:rFonts w:hint="eastAsia"/>
        </w:rPr>
        <w:t xml:space="preserve">　</w:t>
      </w:r>
      <w:r>
        <w:t>S_START</w:t>
      </w:r>
      <w:bookmarkEnd w:id="39"/>
    </w:p>
    <w:p w14:paraId="5A30BEFF" w14:textId="77777777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1B1C1E6C" w14:textId="2C352125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30FD643D" wp14:editId="2C2BED23">
            <wp:extent cx="4124325" cy="742950"/>
            <wp:effectExtent l="0" t="0" r="9525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CA49" w14:textId="77777777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2BA81D13" w14:textId="77777777" w:rsidR="00FF4AF5" w:rsidRDefault="00FF4AF5" w:rsidP="00FF4AF5">
      <w:pPr>
        <w:pStyle w:val="Heading3"/>
        <w:ind w:leftChars="0" w:left="0" w:firstLineChars="200" w:firstLine="420"/>
      </w:pPr>
      <w:bookmarkStart w:id="40" w:name="_Toc484015152"/>
      <w:bookmarkStart w:id="41" w:name="_Toc128644834"/>
      <w:r>
        <w:lastRenderedPageBreak/>
        <w:t>2.4.3 S_CLR</w:t>
      </w:r>
      <w:bookmarkEnd w:id="40"/>
      <w:bookmarkEnd w:id="41"/>
    </w:p>
    <w:p w14:paraId="6B703179" w14:textId="77777777" w:rsidR="00FF4AF5" w:rsidRDefault="00FF4AF5" w:rsidP="00FF4AF5">
      <w:pPr>
        <w:jc w:val="left"/>
      </w:pPr>
      <w:r>
        <w:t xml:space="preserve">      S_CLR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_Ref484158071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4</w:t>
      </w:r>
      <w:r>
        <w:t xml:space="preserve"> S_CLR</w:t>
      </w:r>
      <w:r>
        <w:fldChar w:fldCharType="end"/>
      </w:r>
      <w:r>
        <w:rPr>
          <w:rFonts w:hint="eastAsia"/>
        </w:rPr>
        <w:t>に示す。</w:t>
      </w:r>
    </w:p>
    <w:p w14:paraId="4A26EB6A" w14:textId="77777777" w:rsidR="00FF4AF5" w:rsidRDefault="00FF4AF5" w:rsidP="00FF4AF5">
      <w:pPr>
        <w:jc w:val="left"/>
        <w:rPr>
          <w:u w:val="single"/>
        </w:rPr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S_CLR</w:t>
      </w:r>
    </w:p>
    <w:p w14:paraId="5222101B" w14:textId="61B76A29" w:rsidR="00FF4AF5" w:rsidRDefault="00FF4AF5" w:rsidP="00FF4AF5">
      <w:pPr>
        <w:keepNext/>
        <w:jc w:val="center"/>
      </w:pPr>
      <w:r>
        <w:rPr>
          <w:noProof/>
        </w:rPr>
        <w:drawing>
          <wp:inline distT="0" distB="0" distL="0" distR="0" wp14:anchorId="03FB49E9" wp14:editId="1DE47DB6">
            <wp:extent cx="5391150" cy="752475"/>
            <wp:effectExtent l="0" t="0" r="0" b="952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CA66" w14:textId="77777777" w:rsidR="00FF4AF5" w:rsidRDefault="00FF4AF5" w:rsidP="00FF4AF5">
      <w:pPr>
        <w:pStyle w:val="Caption"/>
        <w:jc w:val="center"/>
      </w:pPr>
      <w:bookmarkStart w:id="42" w:name="_Ref484158071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4</w:t>
        </w:r>
      </w:fldSimple>
      <w:r>
        <w:t xml:space="preserve"> S_CLR</w:t>
      </w:r>
      <w:bookmarkEnd w:id="42"/>
    </w:p>
    <w:p w14:paraId="07F1AF28" w14:textId="77777777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5DD94DFF" w14:textId="6E0F7BBC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5A4F29A3" wp14:editId="59AD7287">
            <wp:extent cx="4124325" cy="895350"/>
            <wp:effectExtent l="0" t="0" r="9525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1FE0" w14:textId="77777777" w:rsidR="00FF4AF5" w:rsidRDefault="00FF4AF5" w:rsidP="00FF4AF5">
      <w:pPr>
        <w:widowControl/>
        <w:jc w:val="left"/>
      </w:pPr>
    </w:p>
    <w:p w14:paraId="24DDD853" w14:textId="77777777" w:rsidR="00FF4AF5" w:rsidRDefault="00FF4AF5" w:rsidP="00FF4AF5">
      <w:pPr>
        <w:pStyle w:val="Heading3"/>
        <w:ind w:leftChars="0"/>
      </w:pPr>
      <w:bookmarkStart w:id="43" w:name="_Toc484015153"/>
      <w:bookmarkStart w:id="44" w:name="_Toc128644835"/>
      <w:r>
        <w:t>2.4.4 T_START</w:t>
      </w:r>
      <w:bookmarkEnd w:id="43"/>
      <w:bookmarkEnd w:id="44"/>
    </w:p>
    <w:p w14:paraId="6DC0BD0B" w14:textId="77777777" w:rsidR="00FF4AF5" w:rsidRDefault="00FF4AF5" w:rsidP="00FF4AF5">
      <w:pPr>
        <w:jc w:val="left"/>
      </w:pPr>
      <w:r>
        <w:t xml:space="preserve">      T_START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_Ref484158082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5</w:t>
      </w:r>
      <w:r>
        <w:t xml:space="preserve"> T_START</w:t>
      </w:r>
      <w:r>
        <w:fldChar w:fldCharType="end"/>
      </w:r>
      <w:r>
        <w:rPr>
          <w:rFonts w:hint="eastAsia"/>
        </w:rPr>
        <w:t>に示す。</w:t>
      </w:r>
    </w:p>
    <w:p w14:paraId="1621477C" w14:textId="77777777" w:rsidR="00FF4AF5" w:rsidRDefault="00FF4AF5" w:rsidP="00FF4AF5">
      <w:pPr>
        <w:jc w:val="left"/>
        <w:rPr>
          <w:u w:val="single"/>
        </w:rPr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T_START</w:t>
      </w:r>
    </w:p>
    <w:p w14:paraId="15C01686" w14:textId="09AA5CC2" w:rsidR="00FF4AF5" w:rsidRDefault="00FF4AF5" w:rsidP="00FF4AF5">
      <w:pPr>
        <w:pStyle w:val="Caption"/>
        <w:jc w:val="center"/>
      </w:pPr>
      <w:bookmarkStart w:id="45" w:name="_Ref484158082"/>
      <w:r>
        <w:rPr>
          <w:noProof/>
        </w:rPr>
        <w:drawing>
          <wp:inline distT="0" distB="0" distL="0" distR="0" wp14:anchorId="29FD42AF" wp14:editId="50FCB4A1">
            <wp:extent cx="5391150" cy="752475"/>
            <wp:effectExtent l="0" t="0" r="0" b="952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5</w:t>
        </w:r>
      </w:fldSimple>
      <w:r>
        <w:t xml:space="preserve"> T_START</w:t>
      </w:r>
      <w:bookmarkEnd w:id="45"/>
    </w:p>
    <w:p w14:paraId="052CC82F" w14:textId="7ADF6716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22085AB7" w14:textId="1AAFA273" w:rsidR="00FF4AF5" w:rsidRDefault="00283179" w:rsidP="00FF4AF5">
      <w:pPr>
        <w:jc w:val="center"/>
      </w:pPr>
      <w:r>
        <w:rPr>
          <w:noProof/>
        </w:rPr>
        <w:drawing>
          <wp:inline distT="0" distB="0" distL="0" distR="0" wp14:anchorId="5EF7E4E6" wp14:editId="1AE27BAA">
            <wp:extent cx="4310380" cy="951386"/>
            <wp:effectExtent l="0" t="0" r="0" b="1270"/>
            <wp:docPr id="1149868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839" name="図 1149868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163" cy="9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D554" w14:textId="77777777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76E0CFDA" w14:textId="77777777" w:rsidR="00FF4AF5" w:rsidRDefault="00FF4AF5" w:rsidP="00FF4AF5">
      <w:pPr>
        <w:pStyle w:val="Heading3"/>
        <w:ind w:leftChars="0" w:left="0" w:firstLineChars="200" w:firstLine="420"/>
      </w:pPr>
      <w:bookmarkStart w:id="46" w:name="_Toc484015154"/>
      <w:bookmarkStart w:id="47" w:name="_Toc128644836"/>
      <w:r>
        <w:lastRenderedPageBreak/>
        <w:t>2.4.5 T_CLR</w:t>
      </w:r>
      <w:bookmarkEnd w:id="46"/>
      <w:bookmarkEnd w:id="47"/>
    </w:p>
    <w:p w14:paraId="2992E452" w14:textId="77777777" w:rsidR="00FF4AF5" w:rsidRDefault="00FF4AF5" w:rsidP="00FF4AF5">
      <w:pPr>
        <w:jc w:val="left"/>
      </w:pPr>
      <w:r>
        <w:t xml:space="preserve">      T_CLR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_Ref484158088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6</w:t>
      </w:r>
      <w:r>
        <w:t xml:space="preserve"> T_CLR</w:t>
      </w:r>
      <w:r>
        <w:fldChar w:fldCharType="end"/>
      </w:r>
      <w:r>
        <w:rPr>
          <w:rFonts w:hint="eastAsia"/>
        </w:rPr>
        <w:t>に示す。</w:t>
      </w:r>
    </w:p>
    <w:p w14:paraId="034DD6AA" w14:textId="77777777" w:rsidR="00FF4AF5" w:rsidRDefault="00FF4AF5" w:rsidP="00FF4AF5">
      <w:pPr>
        <w:jc w:val="left"/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T_CLR</w:t>
      </w:r>
    </w:p>
    <w:p w14:paraId="5C30E610" w14:textId="60381CCA" w:rsidR="00FF4AF5" w:rsidRDefault="00FF4AF5" w:rsidP="00FF4AF5">
      <w:pPr>
        <w:keepNext/>
        <w:jc w:val="center"/>
      </w:pPr>
      <w:r>
        <w:rPr>
          <w:noProof/>
        </w:rPr>
        <w:drawing>
          <wp:inline distT="0" distB="0" distL="0" distR="0" wp14:anchorId="72A564D8" wp14:editId="06FAD7DE">
            <wp:extent cx="5391150" cy="74295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D765" w14:textId="77777777" w:rsidR="00FF4AF5" w:rsidRDefault="00FF4AF5" w:rsidP="00FF4AF5">
      <w:pPr>
        <w:pStyle w:val="Caption"/>
        <w:jc w:val="center"/>
      </w:pPr>
      <w:bookmarkStart w:id="48" w:name="_Ref484158088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6</w:t>
        </w:r>
      </w:fldSimple>
      <w:r>
        <w:t xml:space="preserve"> T_CLR</w:t>
      </w:r>
      <w:bookmarkEnd w:id="48"/>
    </w:p>
    <w:p w14:paraId="4AB21788" w14:textId="77777777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2D3D8E14" w14:textId="6C0FB1F6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4E1AA52F" wp14:editId="6849A36E">
            <wp:extent cx="4124325" cy="895350"/>
            <wp:effectExtent l="0" t="0" r="952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6EA8" w14:textId="77777777" w:rsidR="00FF4AF5" w:rsidRDefault="00FF4AF5" w:rsidP="00FF4AF5">
      <w:pPr>
        <w:widowControl/>
        <w:jc w:val="left"/>
      </w:pPr>
    </w:p>
    <w:p w14:paraId="3321F142" w14:textId="77777777" w:rsidR="00FF4AF5" w:rsidRDefault="00FF4AF5" w:rsidP="00FF4AF5">
      <w:pPr>
        <w:pStyle w:val="Heading3"/>
        <w:ind w:leftChars="0" w:left="0" w:firstLineChars="200" w:firstLine="420"/>
      </w:pPr>
      <w:bookmarkStart w:id="49" w:name="_Toc484015155"/>
      <w:bookmarkStart w:id="50" w:name="_Toc128644837"/>
      <w:r>
        <w:t>2.4.6 SETTIME</w:t>
      </w:r>
      <w:bookmarkEnd w:id="49"/>
      <w:bookmarkEnd w:id="50"/>
    </w:p>
    <w:p w14:paraId="38313CBB" w14:textId="77777777" w:rsidR="00FF4AF5" w:rsidRDefault="00FF4AF5" w:rsidP="00FF4AF5">
      <w:pPr>
        <w:jc w:val="left"/>
      </w:pPr>
      <w:r>
        <w:t xml:space="preserve">      SETTIME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_Ref484158096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7</w:t>
      </w:r>
      <w:r>
        <w:t xml:space="preserve"> SETTIME</w:t>
      </w:r>
      <w:r>
        <w:fldChar w:fldCharType="end"/>
      </w:r>
      <w:r>
        <w:rPr>
          <w:rFonts w:hint="eastAsia"/>
        </w:rPr>
        <w:t>に示す。</w:t>
      </w:r>
    </w:p>
    <w:p w14:paraId="53F39DE9" w14:textId="77777777" w:rsidR="00FF4AF5" w:rsidRDefault="00FF4AF5" w:rsidP="00FF4AF5">
      <w:pPr>
        <w:jc w:val="left"/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SETTIME</w:t>
      </w:r>
    </w:p>
    <w:p w14:paraId="43FDD487" w14:textId="587188DB" w:rsidR="00FF4AF5" w:rsidRDefault="00FF4AF5" w:rsidP="00FF4AF5">
      <w:pPr>
        <w:pStyle w:val="Caption"/>
        <w:jc w:val="center"/>
      </w:pPr>
      <w:bookmarkStart w:id="51" w:name="_Ref484158096"/>
      <w:r>
        <w:rPr>
          <w:noProof/>
        </w:rPr>
        <w:drawing>
          <wp:inline distT="0" distB="0" distL="0" distR="0" wp14:anchorId="6F3FD982" wp14:editId="4C399763">
            <wp:extent cx="5391150" cy="752475"/>
            <wp:effectExtent l="0" t="0" r="0" b="952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7</w:t>
        </w:r>
      </w:fldSimple>
      <w:r>
        <w:t xml:space="preserve"> SETTIME</w:t>
      </w:r>
      <w:bookmarkEnd w:id="51"/>
    </w:p>
    <w:p w14:paraId="7BCF138F" w14:textId="77777777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522E50F4" w14:textId="2FFC067A" w:rsidR="00FF4AF5" w:rsidRDefault="00FF4AF5" w:rsidP="00FF4AF5">
      <w:pPr>
        <w:jc w:val="center"/>
      </w:pPr>
      <w:r>
        <w:rPr>
          <w:noProof/>
        </w:rPr>
        <w:drawing>
          <wp:inline distT="0" distB="0" distL="0" distR="0" wp14:anchorId="7F883D78" wp14:editId="73B63429">
            <wp:extent cx="4124325" cy="895350"/>
            <wp:effectExtent l="0" t="0" r="952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9228" w14:textId="77777777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3CC7E97D" w14:textId="25154C69" w:rsidR="00FF4AF5" w:rsidRDefault="00FF4AF5" w:rsidP="00FF4AF5">
      <w:pPr>
        <w:pStyle w:val="Heading3"/>
        <w:ind w:leftChars="0" w:left="0" w:firstLineChars="200" w:firstLine="420"/>
      </w:pPr>
      <w:bookmarkStart w:id="52" w:name="_Toc484015156"/>
      <w:bookmarkStart w:id="53" w:name="_Toc128644838"/>
      <w:r>
        <w:lastRenderedPageBreak/>
        <w:t>2.4.7 SET</w:t>
      </w:r>
      <w:bookmarkEnd w:id="52"/>
      <w:r>
        <w:t>DATA</w:t>
      </w:r>
      <w:bookmarkEnd w:id="53"/>
    </w:p>
    <w:p w14:paraId="5C553BE5" w14:textId="77777777" w:rsidR="00FF4AF5" w:rsidRDefault="00FF4AF5" w:rsidP="00FF4AF5">
      <w:pPr>
        <w:jc w:val="left"/>
      </w:pPr>
      <w:r>
        <w:t xml:space="preserve">      SETDATA</w:t>
      </w:r>
      <w:r>
        <w:rPr>
          <w:rFonts w:hint="eastAsia"/>
        </w:rPr>
        <w:t>についての説明を</w:t>
      </w:r>
      <w:r>
        <w:fldChar w:fldCharType="begin"/>
      </w:r>
      <w:r>
        <w:instrText xml:space="preserve"> REF _Ref484158104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8</w:t>
      </w:r>
      <w:r>
        <w:t xml:space="preserve"> SETDATA</w:t>
      </w:r>
      <w:r>
        <w:fldChar w:fldCharType="end"/>
      </w:r>
      <w:r>
        <w:rPr>
          <w:rFonts w:hint="eastAsia"/>
        </w:rPr>
        <w:t>に示す。</w:t>
      </w:r>
    </w:p>
    <w:p w14:paraId="4CE7B814" w14:textId="77777777" w:rsidR="00FF4AF5" w:rsidRDefault="00FF4AF5" w:rsidP="00FF4AF5">
      <w:pPr>
        <w:jc w:val="left"/>
      </w:pPr>
      <w:r>
        <w:t xml:space="preserve">    </w:t>
      </w:r>
      <w:r>
        <w:rPr>
          <w:rFonts w:hint="eastAsia"/>
          <w:u w:val="single"/>
        </w:rPr>
        <w:t>レジスタ名：</w:t>
      </w:r>
      <w:r>
        <w:rPr>
          <w:u w:val="single"/>
        </w:rPr>
        <w:t>SETDATA</w:t>
      </w:r>
    </w:p>
    <w:p w14:paraId="708DA2B7" w14:textId="2A088B91" w:rsidR="00FF4AF5" w:rsidRDefault="00FF4AF5" w:rsidP="00FF4AF5">
      <w:pPr>
        <w:keepNext/>
        <w:jc w:val="center"/>
      </w:pPr>
      <w:r>
        <w:rPr>
          <w:noProof/>
        </w:rPr>
        <w:drawing>
          <wp:inline distT="0" distB="0" distL="0" distR="0" wp14:anchorId="28AB1E81" wp14:editId="4DB814F3">
            <wp:extent cx="5391150" cy="75247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4351" w14:textId="77777777" w:rsidR="00FF4AF5" w:rsidRDefault="00FF4AF5" w:rsidP="00FF4AF5">
      <w:pPr>
        <w:pStyle w:val="Caption"/>
        <w:jc w:val="center"/>
      </w:pPr>
      <w:bookmarkStart w:id="54" w:name="_Ref484158104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8</w:t>
        </w:r>
      </w:fldSimple>
      <w:r>
        <w:t xml:space="preserve"> SETDATA</w:t>
      </w:r>
      <w:bookmarkEnd w:id="54"/>
    </w:p>
    <w:p w14:paraId="462B1F37" w14:textId="77777777" w:rsidR="00FF4AF5" w:rsidRDefault="00FF4AF5" w:rsidP="00FF4AF5">
      <w:pPr>
        <w:jc w:val="left"/>
      </w:pPr>
      <w:r>
        <w:t xml:space="preserve">    Bit</w:t>
      </w:r>
      <w:r>
        <w:rPr>
          <w:rFonts w:hint="eastAsia"/>
        </w:rPr>
        <w:t>の説明</w:t>
      </w:r>
    </w:p>
    <w:p w14:paraId="7F5961EF" w14:textId="624A9DCC" w:rsidR="00FF4AF5" w:rsidRDefault="00CF2CD5" w:rsidP="00FF4AF5">
      <w:pPr>
        <w:jc w:val="center"/>
      </w:pPr>
      <w:r w:rsidRPr="00CF2CD5">
        <w:rPr>
          <w:noProof/>
        </w:rPr>
        <w:drawing>
          <wp:inline distT="0" distB="0" distL="0" distR="0" wp14:anchorId="64FA9E3C" wp14:editId="7D95437A">
            <wp:extent cx="4124325" cy="1409700"/>
            <wp:effectExtent l="0" t="0" r="9525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0FAD" w14:textId="11E8ECB5" w:rsidR="00FF4AF5" w:rsidRPr="00CF2CD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13D93173" w14:textId="77777777" w:rsidR="00FF4AF5" w:rsidRDefault="00FF4AF5" w:rsidP="00FF4AF5">
      <w:pPr>
        <w:pStyle w:val="Heading2"/>
      </w:pPr>
      <w:r>
        <w:lastRenderedPageBreak/>
        <w:t xml:space="preserve">  </w:t>
      </w:r>
      <w:bookmarkStart w:id="55" w:name="_Toc484015157"/>
      <w:bookmarkStart w:id="56" w:name="_Ref484162251"/>
      <w:bookmarkStart w:id="57" w:name="_Toc128644839"/>
      <w:r>
        <w:t xml:space="preserve">2.5 </w:t>
      </w:r>
      <w:r>
        <w:rPr>
          <w:rFonts w:hint="eastAsia"/>
        </w:rPr>
        <w:t>出力データフォーマット</w:t>
      </w:r>
      <w:bookmarkEnd w:id="55"/>
      <w:bookmarkEnd w:id="56"/>
      <w:bookmarkEnd w:id="57"/>
    </w:p>
    <w:p w14:paraId="0E4AB4D7" w14:textId="77777777" w:rsidR="00FF4AF5" w:rsidRDefault="00FF4AF5" w:rsidP="00FF4AF5">
      <w:pPr>
        <w:widowControl/>
        <w:ind w:left="420" w:hangingChars="200" w:hanging="420"/>
        <w:jc w:val="left"/>
      </w:pPr>
      <w:r>
        <w:t xml:space="preserve">    </w:t>
      </w:r>
      <w:r>
        <w:rPr>
          <w:rFonts w:hint="eastAsia"/>
        </w:rPr>
        <w:t xml:space="preserve">　出力は</w:t>
      </w:r>
      <w:r>
        <w:t>O_BEEP,O_A,O_B,O_C,O_D,O_E,O_F,O_G</w:t>
      </w:r>
      <w:r>
        <w:rPr>
          <w:rFonts w:hint="eastAsia"/>
        </w:rPr>
        <w:t>からそれぞれ出力される。</w:t>
      </w:r>
    </w:p>
    <w:p w14:paraId="63084816" w14:textId="77777777" w:rsidR="00FF4AF5" w:rsidRDefault="00FF4AF5" w:rsidP="00FF4AF5">
      <w:pPr>
        <w:widowControl/>
        <w:ind w:left="420" w:hangingChars="200" w:hanging="420"/>
        <w:jc w:val="left"/>
      </w:pPr>
      <w:r>
        <w:tab/>
      </w:r>
      <w:r>
        <w:rPr>
          <w:rFonts w:hint="eastAsia"/>
        </w:rPr>
        <w:t xml:space="preserve">　</w:t>
      </w:r>
      <w:r>
        <w:t>O_BEEP</w:t>
      </w:r>
      <w:r>
        <w:rPr>
          <w:rFonts w:hint="eastAsia"/>
        </w:rPr>
        <w:t>は音が鳴っているかどうかという信号のため</w:t>
      </w:r>
      <w:r>
        <w:t>High</w:t>
      </w:r>
      <w:r>
        <w:rPr>
          <w:rFonts w:hint="eastAsia"/>
        </w:rPr>
        <w:t>か</w:t>
      </w:r>
      <w:r>
        <w:t>Low</w:t>
      </w:r>
      <w:r>
        <w:rPr>
          <w:rFonts w:hint="eastAsia"/>
        </w:rPr>
        <w:t>を出力する。詳しくは</w:t>
      </w:r>
      <w:r>
        <w:fldChar w:fldCharType="begin"/>
      </w:r>
      <w:r>
        <w:instrText xml:space="preserve"> REF _Ref484164932 \h </w:instrText>
      </w:r>
      <w:r>
        <w:fldChar w:fldCharType="separate"/>
      </w:r>
      <w:r>
        <w:t>2.6.3</w:t>
      </w:r>
      <w:r>
        <w:rPr>
          <w:rFonts w:hint="eastAsia"/>
        </w:rPr>
        <w:t>キッチンタイマ動作タイミング</w:t>
      </w:r>
      <w:r>
        <w:fldChar w:fldCharType="end"/>
      </w:r>
      <w:r>
        <w:rPr>
          <w:rFonts w:hint="eastAsia"/>
        </w:rPr>
        <w:t>を参照。</w:t>
      </w:r>
    </w:p>
    <w:p w14:paraId="4FC265BC" w14:textId="39F96FF8" w:rsidR="00FF4AF5" w:rsidRDefault="00FF4AF5" w:rsidP="00FF4AF5">
      <w:pPr>
        <w:widowControl/>
        <w:ind w:left="420" w:hangingChars="200" w:hanging="420"/>
        <w:jc w:val="left"/>
      </w:pPr>
      <w:r>
        <w:t xml:space="preserve">    </w:t>
      </w:r>
      <w:r>
        <w:rPr>
          <w:rFonts w:hint="eastAsia"/>
        </w:rPr>
        <w:t xml:space="preserve">　</w:t>
      </w:r>
      <w:r>
        <w:t>O_A~O_G</w:t>
      </w:r>
      <w:r>
        <w:rPr>
          <w:rFonts w:hint="eastAsia"/>
        </w:rPr>
        <w:t>は</w:t>
      </w:r>
      <w:r>
        <w:t>7</w:t>
      </w:r>
      <w:r>
        <w:rPr>
          <w:rFonts w:hint="eastAsia"/>
        </w:rPr>
        <w:t>セグメント</w:t>
      </w:r>
      <w:r>
        <w:t>LED</w:t>
      </w:r>
      <w:r>
        <w:rPr>
          <w:rFonts w:hint="eastAsia"/>
        </w:rPr>
        <w:t>の出力を</w:t>
      </w:r>
      <w:r>
        <w:t>4bit</w:t>
      </w:r>
      <w:r>
        <w:rPr>
          <w:rFonts w:hint="eastAsia"/>
        </w:rPr>
        <w:t>で表しており、下位ビットから順に、秒の</w:t>
      </w:r>
      <w:r>
        <w:t>1</w:t>
      </w:r>
      <w:r>
        <w:rPr>
          <w:rFonts w:hint="eastAsia"/>
        </w:rPr>
        <w:t>の位、秒の</w:t>
      </w:r>
      <w:r>
        <w:t>10</w:t>
      </w:r>
      <w:r>
        <w:rPr>
          <w:rFonts w:hint="eastAsia"/>
        </w:rPr>
        <w:t>の位、分の</w:t>
      </w:r>
      <w:r>
        <w:t>1</w:t>
      </w:r>
      <w:r>
        <w:rPr>
          <w:rFonts w:hint="eastAsia"/>
        </w:rPr>
        <w:t>の位、分の</w:t>
      </w:r>
      <w:r>
        <w:t>10</w:t>
      </w:r>
      <w:r>
        <w:rPr>
          <w:rFonts w:hint="eastAsia"/>
        </w:rPr>
        <w:t>の位を示している。さらにそれぞれが</w:t>
      </w:r>
      <w:r>
        <w:t>1</w:t>
      </w:r>
      <w:r>
        <w:rPr>
          <w:rFonts w:hint="eastAsia"/>
        </w:rPr>
        <w:t>で点灯、</w:t>
      </w:r>
      <w:r>
        <w:t>0</w:t>
      </w:r>
      <w:r>
        <w:rPr>
          <w:rFonts w:hint="eastAsia"/>
        </w:rPr>
        <w:t>で消灯である。</w:t>
      </w:r>
      <w:r>
        <w:t>7</w:t>
      </w:r>
      <w:r>
        <w:rPr>
          <w:rFonts w:hint="eastAsia"/>
        </w:rPr>
        <w:t>セグメント</w:t>
      </w:r>
      <w:r>
        <w:t>LED</w:t>
      </w:r>
      <w:r>
        <w:rPr>
          <w:rFonts w:hint="eastAsia"/>
        </w:rPr>
        <w:t>との対応を</w:t>
      </w:r>
      <w:r>
        <w:fldChar w:fldCharType="begin"/>
      </w:r>
      <w:r>
        <w:instrText xml:space="preserve"> REF _Ref484158114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9</w:t>
      </w:r>
      <w:r>
        <w:t xml:space="preserve"> LED</w:t>
      </w:r>
      <w:r>
        <w:rPr>
          <w:rFonts w:hint="eastAsia"/>
        </w:rPr>
        <w:t>出力の対応図</w:t>
      </w:r>
      <w:r>
        <w:fldChar w:fldCharType="end"/>
      </w:r>
      <w:r>
        <w:rPr>
          <w:rFonts w:hint="eastAsia"/>
        </w:rPr>
        <w:t>で示す。</w:t>
      </w:r>
    </w:p>
    <w:p w14:paraId="31493F2F" w14:textId="77777777" w:rsidR="003969F2" w:rsidRDefault="003969F2" w:rsidP="00FF4AF5">
      <w:pPr>
        <w:widowControl/>
        <w:ind w:left="420" w:hangingChars="200" w:hanging="420"/>
        <w:jc w:val="left"/>
      </w:pPr>
    </w:p>
    <w:p w14:paraId="6FC5ACCB" w14:textId="77777777" w:rsidR="00FF4AF5" w:rsidRDefault="00FF4AF5" w:rsidP="00FF4AF5">
      <w:pPr>
        <w:keepNext/>
        <w:widowControl/>
        <w:ind w:left="420" w:hangingChars="200" w:hanging="420"/>
        <w:jc w:val="center"/>
      </w:pPr>
      <w:r>
        <w:object w:dxaOrig="8070" w:dyaOrig="2745" w14:anchorId="5F7B2E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pt;height:137.4pt" o:ole="">
            <v:imagedata r:id="rId28" o:title=""/>
          </v:shape>
          <o:OLEObject Type="Embed" ProgID="Visio.Drawing.11" ShapeID="_x0000_i1025" DrawAspect="Content" ObjectID="_1846676846" r:id="rId29"/>
        </w:object>
      </w:r>
    </w:p>
    <w:p w14:paraId="0D82DD3D" w14:textId="77777777" w:rsidR="00FF4AF5" w:rsidRDefault="00FF4AF5" w:rsidP="00FF4AF5">
      <w:pPr>
        <w:pStyle w:val="Caption"/>
        <w:jc w:val="center"/>
      </w:pPr>
      <w:bookmarkStart w:id="58" w:name="_Ref484158114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9</w:t>
        </w:r>
      </w:fldSimple>
      <w:r>
        <w:t xml:space="preserve"> LED</w:t>
      </w:r>
      <w:r>
        <w:rPr>
          <w:rFonts w:hint="eastAsia"/>
        </w:rPr>
        <w:t>出力の対応図</w:t>
      </w:r>
      <w:bookmarkEnd w:id="58"/>
    </w:p>
    <w:p w14:paraId="706E1971" w14:textId="77777777" w:rsidR="00FF4AF5" w:rsidRDefault="00FF4AF5" w:rsidP="00FF4AF5">
      <w:pPr>
        <w:widowControl/>
        <w:jc w:val="left"/>
        <w:rPr>
          <w:b/>
          <w:bCs/>
          <w:szCs w:val="21"/>
        </w:rPr>
      </w:pPr>
      <w:r>
        <w:rPr>
          <w:kern w:val="0"/>
        </w:rPr>
        <w:br w:type="page"/>
      </w:r>
    </w:p>
    <w:p w14:paraId="4AD2EB4D" w14:textId="77777777" w:rsidR="00FF4AF5" w:rsidRDefault="00FF4AF5" w:rsidP="00FF4AF5">
      <w:pPr>
        <w:pStyle w:val="Heading2"/>
        <w:ind w:firstLineChars="100" w:firstLine="210"/>
      </w:pPr>
      <w:bookmarkStart w:id="59" w:name="_Toc484015158"/>
      <w:bookmarkStart w:id="60" w:name="_Toc128644840"/>
      <w:r>
        <w:lastRenderedPageBreak/>
        <w:t xml:space="preserve">2.6 </w:t>
      </w:r>
      <w:r>
        <w:rPr>
          <w:rFonts w:hint="eastAsia"/>
        </w:rPr>
        <w:t>タイミング仕様</w:t>
      </w:r>
      <w:bookmarkEnd w:id="59"/>
      <w:bookmarkEnd w:id="60"/>
    </w:p>
    <w:p w14:paraId="1899CE81" w14:textId="77777777" w:rsidR="00FF4AF5" w:rsidRDefault="00FF4AF5" w:rsidP="00FF4AF5">
      <w:pPr>
        <w:pStyle w:val="Heading3"/>
        <w:ind w:leftChars="0" w:left="0" w:firstLineChars="200" w:firstLine="420"/>
      </w:pPr>
      <w:bookmarkStart w:id="61" w:name="_Toc484015159"/>
      <w:bookmarkStart w:id="62" w:name="_Toc128644841"/>
      <w:r>
        <w:t xml:space="preserve">2.6.1 </w:t>
      </w:r>
      <w:r>
        <w:rPr>
          <w:rFonts w:hint="eastAsia"/>
        </w:rPr>
        <w:t>レジスタアクセスタイミング</w:t>
      </w:r>
      <w:bookmarkEnd w:id="61"/>
      <w:bookmarkEnd w:id="62"/>
    </w:p>
    <w:p w14:paraId="5F93E30F" w14:textId="77777777" w:rsidR="00FF4AF5" w:rsidRDefault="00FF4AF5" w:rsidP="00FF4AF5">
      <w:pPr>
        <w:widowControl/>
        <w:ind w:leftChars="300" w:left="630" w:firstLineChars="100" w:firstLine="210"/>
        <w:jc w:val="left"/>
      </w:pPr>
      <w:r>
        <w:t>I_LSEL=1&amp;I_LWRITE=1</w:t>
      </w:r>
      <w:r>
        <w:rPr>
          <w:rFonts w:hint="eastAsia"/>
        </w:rPr>
        <w:t>が入力されたとき、レジスタにデータを格納する。また、</w:t>
      </w:r>
      <w:r>
        <w:t>I_LSEL=1&amp;I_LWRITE=0</w:t>
      </w:r>
      <w:r>
        <w:rPr>
          <w:rFonts w:hint="eastAsia"/>
        </w:rPr>
        <w:t>が入力されたとき、レジスタからデータを読み出す。</w:t>
      </w:r>
    </w:p>
    <w:p w14:paraId="477A9921" w14:textId="77777777" w:rsidR="00FF4AF5" w:rsidRDefault="00FF4AF5" w:rsidP="00FF4AF5">
      <w:pPr>
        <w:widowControl/>
        <w:ind w:leftChars="300" w:left="630" w:firstLineChars="100" w:firstLine="210"/>
        <w:jc w:val="left"/>
      </w:pPr>
      <w:r>
        <w:t>SELECT</w:t>
      </w:r>
      <w:r>
        <w:rPr>
          <w:rFonts w:hint="eastAsia"/>
        </w:rPr>
        <w:t>、</w:t>
      </w:r>
      <w:r>
        <w:t>S_START</w:t>
      </w:r>
      <w:r>
        <w:rPr>
          <w:rFonts w:hint="eastAsia"/>
        </w:rPr>
        <w:t>、</w:t>
      </w:r>
      <w:r>
        <w:t>SETDATA</w:t>
      </w:r>
      <w:r>
        <w:rPr>
          <w:rFonts w:hint="eastAsia"/>
        </w:rPr>
        <w:t>はそれぞれ次に値が書き込まれるまで保持される。</w:t>
      </w:r>
      <w:r>
        <w:t>S_CLR</w:t>
      </w:r>
      <w:r>
        <w:rPr>
          <w:rFonts w:hint="eastAsia"/>
        </w:rPr>
        <w:t>、</w:t>
      </w:r>
      <w:r>
        <w:t>T_START</w:t>
      </w:r>
      <w:r>
        <w:rPr>
          <w:rFonts w:hint="eastAsia"/>
        </w:rPr>
        <w:t>、</w:t>
      </w:r>
      <w:r>
        <w:t>T_CLR</w:t>
      </w:r>
      <w:r>
        <w:rPr>
          <w:rFonts w:hint="eastAsia"/>
        </w:rPr>
        <w:t>、</w:t>
      </w:r>
      <w:r>
        <w:t>SETTIME</w:t>
      </w:r>
      <w:r>
        <w:rPr>
          <w:rFonts w:hint="eastAsia"/>
        </w:rPr>
        <w:t>は自動でクリアされる。</w:t>
      </w:r>
    </w:p>
    <w:p w14:paraId="4551694B" w14:textId="77777777" w:rsidR="00FF4AF5" w:rsidRDefault="00FF4AF5" w:rsidP="00FF4AF5">
      <w:pPr>
        <w:widowControl/>
        <w:ind w:leftChars="300" w:left="630" w:firstLineChars="100" w:firstLine="210"/>
        <w:jc w:val="left"/>
      </w:pPr>
    </w:p>
    <w:p w14:paraId="5F414812" w14:textId="77777777" w:rsidR="00FF4AF5" w:rsidRDefault="00FF4AF5" w:rsidP="00FF4AF5">
      <w:pPr>
        <w:widowControl/>
        <w:ind w:firstLineChars="300" w:firstLine="630"/>
        <w:jc w:val="left"/>
      </w:pPr>
      <w:r>
        <w:fldChar w:fldCharType="begin"/>
      </w:r>
      <w:r>
        <w:instrText xml:space="preserve"> REF _Ref484158124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10</w:t>
      </w:r>
      <w:r>
        <w:t xml:space="preserve"> </w:t>
      </w:r>
      <w:r>
        <w:rPr>
          <w:rFonts w:hint="eastAsia"/>
        </w:rPr>
        <w:t>レジスタアクセスタイミング</w:t>
      </w:r>
      <w:r>
        <w:fldChar w:fldCharType="end"/>
      </w:r>
      <w:r>
        <w:rPr>
          <w:rFonts w:hint="eastAsia"/>
        </w:rPr>
        <w:t>に示す。</w:t>
      </w:r>
    </w:p>
    <w:p w14:paraId="6676D4F8" w14:textId="77777777" w:rsidR="00FF4AF5" w:rsidRDefault="00FF4AF5" w:rsidP="00FF4AF5">
      <w:pPr>
        <w:keepNext/>
        <w:widowControl/>
        <w:ind w:firstLineChars="300" w:firstLine="630"/>
        <w:jc w:val="center"/>
      </w:pPr>
      <w:r>
        <w:object w:dxaOrig="8505" w:dyaOrig="5970" w14:anchorId="13A46C72">
          <v:shape id="_x0000_i1026" type="#_x0000_t75" style="width:425.4pt;height:298.8pt" o:ole="">
            <v:imagedata r:id="rId30" o:title=""/>
          </v:shape>
          <o:OLEObject Type="Embed" ProgID="Visio.Drawing.11" ShapeID="_x0000_i1026" DrawAspect="Content" ObjectID="_1846676847" r:id="rId31"/>
        </w:object>
      </w:r>
    </w:p>
    <w:p w14:paraId="77D526A6" w14:textId="77777777" w:rsidR="00FF4AF5" w:rsidRDefault="00FF4AF5" w:rsidP="00FF4AF5">
      <w:pPr>
        <w:pStyle w:val="Caption"/>
        <w:jc w:val="center"/>
      </w:pPr>
      <w:bookmarkStart w:id="63" w:name="_Ref484158124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10</w:t>
        </w:r>
      </w:fldSimple>
      <w:r>
        <w:t xml:space="preserve"> </w:t>
      </w:r>
      <w:r>
        <w:rPr>
          <w:rFonts w:hint="eastAsia"/>
        </w:rPr>
        <w:t>レジスタアクセスタイミング</w:t>
      </w:r>
      <w:bookmarkEnd w:id="63"/>
    </w:p>
    <w:p w14:paraId="4738B879" w14:textId="77777777" w:rsidR="00FF4AF5" w:rsidRDefault="00FF4AF5" w:rsidP="00FF4AF5">
      <w:pPr>
        <w:widowControl/>
        <w:spacing w:beforeAutospacing="1" w:afterAutospacing="1"/>
        <w:jc w:val="left"/>
        <w:rPr>
          <w:b/>
          <w:bCs/>
          <w:kern w:val="0"/>
          <w:szCs w:val="21"/>
        </w:rPr>
        <w:sectPr w:rsidR="00FF4AF5">
          <w:pgSz w:w="11906" w:h="16838"/>
          <w:pgMar w:top="1985" w:right="1701" w:bottom="1701" w:left="1701" w:header="851" w:footer="992" w:gutter="0"/>
          <w:cols w:space="720"/>
          <w:docGrid w:type="lines" w:linePitch="360"/>
        </w:sectPr>
      </w:pPr>
    </w:p>
    <w:p w14:paraId="6609D1B2" w14:textId="77777777" w:rsidR="00FF4AF5" w:rsidRDefault="00FF4AF5" w:rsidP="00FF4AF5">
      <w:pPr>
        <w:pStyle w:val="Heading3"/>
        <w:ind w:leftChars="0" w:left="0" w:firstLineChars="200" w:firstLine="420"/>
      </w:pPr>
      <w:bookmarkStart w:id="64" w:name="_Toc484015160"/>
      <w:bookmarkStart w:id="65" w:name="_Toc128644842"/>
      <w:r>
        <w:lastRenderedPageBreak/>
        <w:t xml:space="preserve">2.6.2 </w:t>
      </w:r>
      <w:r>
        <w:rPr>
          <w:rFonts w:hint="eastAsia"/>
        </w:rPr>
        <w:t>ストップウォッチ動作タイミング</w:t>
      </w:r>
      <w:bookmarkEnd w:id="64"/>
      <w:bookmarkEnd w:id="65"/>
    </w:p>
    <w:p w14:paraId="21BE8E68" w14:textId="77777777" w:rsidR="00FF4AF5" w:rsidRDefault="00FF4AF5" w:rsidP="00FF4AF5">
      <w:pPr>
        <w:widowControl/>
        <w:jc w:val="left"/>
      </w:pPr>
      <w:r>
        <w:t xml:space="preserve">      </w:t>
      </w:r>
      <w:r>
        <w:rPr>
          <w:rFonts w:hint="eastAsia"/>
        </w:rPr>
        <w:t>処理の詳細については</w:t>
      </w:r>
      <w:r>
        <w:fldChar w:fldCharType="begin"/>
      </w:r>
      <w:r>
        <w:instrText xml:space="preserve"> REF _Ref484162153 \h </w:instrText>
      </w:r>
      <w:r>
        <w:fldChar w:fldCharType="separate"/>
      </w:r>
      <w:r>
        <w:t xml:space="preserve">3.2 </w:t>
      </w:r>
      <w:r>
        <w:rPr>
          <w:rFonts w:hint="eastAsia"/>
        </w:rPr>
        <w:t>ストップウォッチ処理</w:t>
      </w:r>
      <w:r>
        <w:t>(STOPWATCH)</w:t>
      </w:r>
      <w:r>
        <w:fldChar w:fldCharType="end"/>
      </w:r>
      <w:r>
        <w:rPr>
          <w:rFonts w:hint="eastAsia"/>
        </w:rPr>
        <w:t>を参照</w:t>
      </w:r>
    </w:p>
    <w:p w14:paraId="2669DF1C" w14:textId="77777777" w:rsidR="00FF4AF5" w:rsidRDefault="00FF4AF5" w:rsidP="00FF4AF5">
      <w:pPr>
        <w:widowControl/>
        <w:jc w:val="left"/>
      </w:pPr>
      <w:r>
        <w:t xml:space="preserve">      </w:t>
      </w:r>
      <w:r>
        <w:fldChar w:fldCharType="begin"/>
      </w:r>
      <w:r>
        <w:instrText xml:space="preserve"> REF _Ref484158147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11</w:t>
      </w:r>
      <w:r>
        <w:rPr>
          <w:rFonts w:hint="eastAsia"/>
        </w:rPr>
        <w:t xml:space="preserve">　ストップウォッチ動作タイミング</w:t>
      </w:r>
      <w:r>
        <w:fldChar w:fldCharType="end"/>
      </w:r>
      <w:r>
        <w:rPr>
          <w:rFonts w:hint="eastAsia"/>
        </w:rPr>
        <w:t>に示す</w:t>
      </w:r>
    </w:p>
    <w:p w14:paraId="46A0F8E8" w14:textId="77777777" w:rsidR="00FF4AF5" w:rsidRDefault="00FF4AF5" w:rsidP="00FF4AF5">
      <w:pPr>
        <w:keepNext/>
        <w:widowControl/>
        <w:jc w:val="center"/>
      </w:pPr>
      <w:r>
        <w:object w:dxaOrig="13140" w:dyaOrig="6030" w14:anchorId="25E11274">
          <v:shape id="_x0000_i1027" type="#_x0000_t75" style="width:657pt;height:301.8pt" o:ole="">
            <v:imagedata r:id="rId32" o:title=""/>
          </v:shape>
          <o:OLEObject Type="Embed" ProgID="Visio.Drawing.11" ShapeID="_x0000_i1027" DrawAspect="Content" ObjectID="_1846676848" r:id="rId33"/>
        </w:object>
      </w:r>
    </w:p>
    <w:p w14:paraId="2879BDEA" w14:textId="77777777" w:rsidR="00FF4AF5" w:rsidRDefault="00FF4AF5" w:rsidP="00FF4AF5">
      <w:pPr>
        <w:pStyle w:val="Caption"/>
        <w:jc w:val="center"/>
      </w:pPr>
      <w:bookmarkStart w:id="66" w:name="_Ref484158147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11</w:t>
        </w:r>
      </w:fldSimple>
      <w:r>
        <w:rPr>
          <w:rFonts w:hint="eastAsia"/>
        </w:rPr>
        <w:t xml:space="preserve">　ストップウォッチ動作タイミング</w:t>
      </w:r>
      <w:bookmarkEnd w:id="66"/>
    </w:p>
    <w:p w14:paraId="6177877B" w14:textId="77777777" w:rsidR="00FF4AF5" w:rsidRDefault="00FF4AF5" w:rsidP="00FF4AF5">
      <w:pPr>
        <w:widowControl/>
        <w:jc w:val="left"/>
      </w:pPr>
    </w:p>
    <w:p w14:paraId="419572D8" w14:textId="77777777" w:rsidR="00FF4AF5" w:rsidRDefault="00FF4AF5" w:rsidP="00FF4AF5">
      <w:pPr>
        <w:widowControl/>
        <w:jc w:val="left"/>
      </w:pPr>
      <w:r>
        <w:rPr>
          <w:kern w:val="0"/>
        </w:rPr>
        <w:br w:type="page"/>
      </w:r>
    </w:p>
    <w:p w14:paraId="1D63974C" w14:textId="77777777" w:rsidR="00FF4AF5" w:rsidRDefault="00FF4AF5" w:rsidP="00FF4AF5">
      <w:pPr>
        <w:pStyle w:val="Heading3"/>
        <w:ind w:leftChars="0" w:left="0" w:firstLineChars="200" w:firstLine="420"/>
      </w:pPr>
      <w:bookmarkStart w:id="67" w:name="_Toc484015161"/>
      <w:bookmarkStart w:id="68" w:name="_Ref484164932"/>
      <w:bookmarkStart w:id="69" w:name="_Toc128644843"/>
      <w:r>
        <w:lastRenderedPageBreak/>
        <w:t>2.6.3</w:t>
      </w:r>
      <w:r>
        <w:rPr>
          <w:rFonts w:hint="eastAsia"/>
        </w:rPr>
        <w:t>キッチンタイマ動作タイミング</w:t>
      </w:r>
      <w:bookmarkEnd w:id="67"/>
      <w:bookmarkEnd w:id="68"/>
      <w:bookmarkEnd w:id="69"/>
    </w:p>
    <w:p w14:paraId="10AFF563" w14:textId="77777777" w:rsidR="00FF4AF5" w:rsidRDefault="00FF4AF5" w:rsidP="00FF4AF5">
      <w:pPr>
        <w:widowControl/>
        <w:jc w:val="left"/>
      </w:pPr>
      <w:r>
        <w:t xml:space="preserve">      </w:t>
      </w:r>
      <w:r>
        <w:rPr>
          <w:rFonts w:hint="eastAsia"/>
        </w:rPr>
        <w:t>処理の詳細については</w:t>
      </w:r>
      <w:r>
        <w:fldChar w:fldCharType="begin"/>
      </w:r>
      <w:r>
        <w:instrText xml:space="preserve"> REF _Ref484162137 \h </w:instrText>
      </w:r>
      <w:r>
        <w:fldChar w:fldCharType="separate"/>
      </w:r>
      <w:r>
        <w:t xml:space="preserve">3.3 </w:t>
      </w:r>
      <w:r>
        <w:rPr>
          <w:rFonts w:hint="eastAsia"/>
        </w:rPr>
        <w:t>キッチンタイマ処理</w:t>
      </w:r>
      <w:r>
        <w:t>(K_TIMER)</w:t>
      </w:r>
      <w:r>
        <w:fldChar w:fldCharType="end"/>
      </w:r>
      <w:r>
        <w:rPr>
          <w:rFonts w:hint="eastAsia"/>
        </w:rPr>
        <w:t>を参照</w:t>
      </w:r>
    </w:p>
    <w:p w14:paraId="496581F9" w14:textId="77777777" w:rsidR="00FF4AF5" w:rsidRDefault="00FF4AF5" w:rsidP="00FF4AF5">
      <w:pPr>
        <w:widowControl/>
        <w:jc w:val="left"/>
      </w:pPr>
      <w:r>
        <w:t xml:space="preserve">      </w:t>
      </w:r>
      <w:r>
        <w:fldChar w:fldCharType="begin"/>
      </w:r>
      <w:r>
        <w:instrText xml:space="preserve"> REF _Ref484158157 \h </w:instrText>
      </w:r>
      <w:r>
        <w:fldChar w:fldCharType="separate"/>
      </w:r>
      <w:r>
        <w:rPr>
          <w:rFonts w:hint="eastAsia"/>
        </w:rPr>
        <w:t>図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12</w:t>
      </w:r>
      <w:r>
        <w:rPr>
          <w:rFonts w:hint="eastAsia"/>
        </w:rPr>
        <w:t xml:space="preserve">　キッチンタイマ動作タイミング</w:t>
      </w:r>
      <w:r>
        <w:fldChar w:fldCharType="end"/>
      </w:r>
      <w:r>
        <w:rPr>
          <w:rFonts w:hint="eastAsia"/>
        </w:rPr>
        <w:t>に示す</w:t>
      </w:r>
    </w:p>
    <w:p w14:paraId="56381156" w14:textId="3FCA4E77" w:rsidR="00FF4AF5" w:rsidRDefault="00F72E56" w:rsidP="00FF4AF5">
      <w:pPr>
        <w:keepNext/>
        <w:widowControl/>
        <w:jc w:val="center"/>
      </w:pPr>
      <w:r>
        <w:object w:dxaOrig="13155" w:dyaOrig="6765" w14:anchorId="468DB918">
          <v:shape id="_x0000_i1028" type="#_x0000_t75" style="width:634.2pt;height:324.6pt" o:ole="">
            <v:imagedata r:id="rId34" o:title=""/>
          </v:shape>
          <o:OLEObject Type="Embed" ProgID="Visio.Drawing.11" ShapeID="_x0000_i1028" DrawAspect="Content" ObjectID="_1846676849" r:id="rId35"/>
        </w:object>
      </w:r>
    </w:p>
    <w:p w14:paraId="0BC4D0E6" w14:textId="188AED6F" w:rsidR="00F72E56" w:rsidRPr="00F72E56" w:rsidRDefault="00FF4AF5" w:rsidP="00F72E56">
      <w:pPr>
        <w:pStyle w:val="Caption"/>
        <w:jc w:val="center"/>
        <w:sectPr w:rsidR="00F72E56" w:rsidRPr="00F72E56">
          <w:pgSz w:w="16838" w:h="11906" w:orient="landscape"/>
          <w:pgMar w:top="1701" w:right="1985" w:bottom="1701" w:left="1701" w:header="851" w:footer="992" w:gutter="0"/>
          <w:cols w:space="720"/>
          <w:docGrid w:type="lines" w:linePitch="360"/>
        </w:sectPr>
      </w:pPr>
      <w:bookmarkStart w:id="70" w:name="_Ref484158157"/>
      <w:r>
        <w:rPr>
          <w:rFonts w:hint="eastAsia"/>
        </w:rPr>
        <w:t>図</w:t>
      </w:r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図 \* ARABIC \s 1 ">
        <w:r>
          <w:rPr>
            <w:noProof/>
          </w:rPr>
          <w:t>12</w:t>
        </w:r>
      </w:fldSimple>
      <w:r>
        <w:rPr>
          <w:rFonts w:hint="eastAsia"/>
        </w:rPr>
        <w:t xml:space="preserve">　キッチンタイマ動作タイミング</w:t>
      </w:r>
      <w:bookmarkEnd w:id="70"/>
    </w:p>
    <w:p w14:paraId="1AF3471D" w14:textId="77777777" w:rsidR="00FF4AF5" w:rsidRPr="00F72E56" w:rsidRDefault="00FF4AF5" w:rsidP="00FF4AF5"/>
    <w:sectPr w:rsidR="00FF4AF5" w:rsidRPr="00F72E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進　小春" w:date="2026-01-30T14:50:00Z" w:initials="小進">
    <w:p w14:paraId="5D01AFB9" w14:textId="77777777" w:rsidR="00073B7F" w:rsidRDefault="00874641" w:rsidP="00073B7F">
      <w:pPr>
        <w:pStyle w:val="CommentText"/>
      </w:pPr>
      <w:r>
        <w:rPr>
          <w:rStyle w:val="CommentReference"/>
        </w:rPr>
        <w:annotationRef/>
      </w:r>
      <w:r w:rsidR="00073B7F">
        <w:t>解説：</w:t>
      </w:r>
      <w:r w:rsidR="00073B7F">
        <w:br/>
        <w:t>この仕様書のバージョンを示す。</w:t>
      </w:r>
      <w:r w:rsidR="00073B7F">
        <w:br/>
        <w:t>常に最新のものを確認するようにしよう。</w:t>
      </w:r>
    </w:p>
  </w:comment>
  <w:comment w:id="3" w:author="進　小春" w:date="2026-01-30T14:52:00Z" w:initials="小進">
    <w:p w14:paraId="5B790BD8" w14:textId="62AD1A8A" w:rsidR="00073B7F" w:rsidRDefault="00874641" w:rsidP="00073B7F">
      <w:pPr>
        <w:pStyle w:val="CommentText"/>
      </w:pPr>
      <w:r>
        <w:rPr>
          <w:rStyle w:val="CommentReference"/>
        </w:rPr>
        <w:annotationRef/>
      </w:r>
      <w:r w:rsidR="00073B7F">
        <w:t>解説：</w:t>
      </w:r>
      <w:r w:rsidR="00073B7F">
        <w:br/>
        <w:t>モジュール…設計単位のひとつ。</w:t>
      </w:r>
      <w:r w:rsidR="00073B7F">
        <w:br/>
        <w:t>特定の機能のためにまとめられた回路ブロックを指す。</w:t>
      </w:r>
    </w:p>
  </w:comment>
  <w:comment w:id="4" w:author="進　小春" w:date="2026-01-30T14:58:00Z" w:initials="小進">
    <w:p w14:paraId="01A1337D" w14:textId="517704D0" w:rsidR="00073B7F" w:rsidRDefault="00874641" w:rsidP="00073B7F">
      <w:pPr>
        <w:pStyle w:val="CommentText"/>
      </w:pPr>
      <w:r>
        <w:rPr>
          <w:rStyle w:val="CommentReference"/>
        </w:rPr>
        <w:annotationRef/>
      </w:r>
      <w:r w:rsidR="00073B7F">
        <w:t>解説：</w:t>
      </w:r>
      <w:r w:rsidR="00073B7F">
        <w:br/>
        <w:t>レジスタ…2.4レジスタ一覧のように、回路動作に必要な各値を設定するための「設定用信号」。あるいは「データ保存用信号」</w:t>
      </w:r>
      <w:r w:rsidR="00073B7F">
        <w:br/>
        <w:t>レジスタアクセス...レジスタの値を書き換えたり、それを読み取ったりすること。</w:t>
      </w:r>
    </w:p>
  </w:comment>
  <w:comment w:id="5" w:author="進　小春" w:date="2026-01-30T14:59:00Z" w:initials="小進">
    <w:p w14:paraId="3317D301" w14:textId="77777777" w:rsidR="007821DD" w:rsidRDefault="009253E5" w:rsidP="007821DD">
      <w:pPr>
        <w:pStyle w:val="CommentText"/>
      </w:pPr>
      <w:r>
        <w:rPr>
          <w:rStyle w:val="CommentReference"/>
        </w:rPr>
        <w:annotationRef/>
      </w:r>
      <w:r w:rsidR="007821DD">
        <w:t>解説：</w:t>
      </w:r>
      <w:r w:rsidR="007821DD">
        <w:br/>
        <w:t>「マスター(送信役)」からの指示にしたがって、データを受け取ったり返したりする「スレーブ(受け取り役)」のデバイスを指す。</w:t>
      </w:r>
    </w:p>
  </w:comment>
  <w:comment w:id="6" w:author="進　小春" w:date="2026-01-30T15:00:00Z" w:initials="小進">
    <w:p w14:paraId="26A57381" w14:textId="13C46B06" w:rsidR="00073B7F" w:rsidRDefault="009253E5" w:rsidP="00073B7F">
      <w:pPr>
        <w:pStyle w:val="CommentText"/>
      </w:pPr>
      <w:r>
        <w:rPr>
          <w:rStyle w:val="CommentReference"/>
        </w:rPr>
        <w:annotationRef/>
      </w:r>
      <w:r w:rsidR="00073B7F">
        <w:t>解説：</w:t>
      </w:r>
      <w:r w:rsidR="00073B7F">
        <w:br/>
        <w:t>インタフェース...異なるモジュールやシステム間をつなぐ、接続部分。</w:t>
      </w:r>
    </w:p>
  </w:comment>
  <w:comment w:id="11" w:author="進　小春" w:date="2026-01-30T15:09:00Z" w:initials="小進">
    <w:p w14:paraId="3C9EF36C" w14:textId="77777777" w:rsidR="00BB163E" w:rsidRDefault="00073B7F" w:rsidP="00BB163E">
      <w:pPr>
        <w:pStyle w:val="CommentText"/>
      </w:pPr>
      <w:r>
        <w:rPr>
          <w:rStyle w:val="CommentReference"/>
        </w:rPr>
        <w:annotationRef/>
      </w:r>
      <w:r w:rsidR="00BB163E">
        <w:t>解説：</w:t>
      </w:r>
      <w:r w:rsidR="00BB163E">
        <w:br/>
        <w:t>動作周波数...回路が動作する際のクロック信号の周波数。</w:t>
      </w:r>
      <w:r w:rsidR="00BB163E">
        <w:br/>
      </w:r>
      <w:r w:rsidR="00BB163E">
        <w:br/>
        <w:t>同じブロックの中で、動作周波数の異なる2つ以上のクロック信号を取り扱う場合があるので、その有無を明らかにするため記載されている。</w:t>
      </w:r>
      <w:r w:rsidR="00BB163E">
        <w:br/>
        <w:t>※ここでは、「動作周波数が20MHzのクロック１つだけを使用します」と宣言されている。</w:t>
      </w:r>
    </w:p>
  </w:comment>
  <w:comment w:id="13" w:author="進　小春" w:date="2026-01-30T15:10:00Z" w:initials="小進">
    <w:p w14:paraId="11E82A57" w14:textId="676D48B4" w:rsidR="00073B7F" w:rsidRDefault="00073B7F" w:rsidP="00073B7F">
      <w:pPr>
        <w:pStyle w:val="CommentText"/>
      </w:pPr>
      <w:r>
        <w:rPr>
          <w:rStyle w:val="CommentReference"/>
        </w:rPr>
        <w:annotationRef/>
      </w:r>
      <w:r>
        <w:t>解説：</w:t>
      </w:r>
      <w:r>
        <w:br/>
        <w:t>非同期リセット...クロック信号のタイミングに依存しないリセット信号。</w:t>
      </w:r>
      <w:r>
        <w:br/>
        <w:t>クロックが停止している状態でもリセットが可能。</w:t>
      </w:r>
    </w:p>
  </w:comment>
  <w:comment w:id="29" w:author="進　小春" w:date="2026-01-30T15:19:00Z" w:initials="小進">
    <w:p w14:paraId="4AB6BC36" w14:textId="77777777" w:rsidR="00073B7F" w:rsidRDefault="00073B7F" w:rsidP="00073B7F">
      <w:pPr>
        <w:pStyle w:val="CommentText"/>
      </w:pPr>
      <w:r>
        <w:rPr>
          <w:rStyle w:val="CommentReference"/>
        </w:rPr>
        <w:annotationRef/>
      </w:r>
      <w:r>
        <w:t>解説：</w:t>
      </w:r>
      <w:r>
        <w:br/>
        <w:t>NO...識別番号</w:t>
      </w:r>
      <w:r>
        <w:br/>
        <w:t>信号名…</w:t>
      </w:r>
      <w:r>
        <w:br/>
        <w:t>bit幅…</w:t>
      </w:r>
      <w:r>
        <w:br/>
        <w:t>同期...どのクロック信号を基準に信号が変化するか</w:t>
      </w:r>
      <w:r>
        <w:br/>
        <w:t>初期値…</w:t>
      </w:r>
      <w:r>
        <w:br/>
        <w:t>極性…「↑(立ち上がりを見る)」「↓(立下りを見る)」「H(HIGHがON扱い)」「L(LOWがON扱い)」</w:t>
      </w:r>
      <w:r>
        <w:br/>
        <w:t>信号詳細…</w:t>
      </w:r>
    </w:p>
  </w:comment>
  <w:comment w:id="36" w:author="進　小春" w:date="2026-01-30T15:33:00Z" w:initials="小進">
    <w:p w14:paraId="5ECC0EA2" w14:textId="77777777" w:rsidR="00754F62" w:rsidRDefault="007821DD" w:rsidP="00754F62">
      <w:pPr>
        <w:pStyle w:val="CommentText"/>
      </w:pPr>
      <w:r>
        <w:rPr>
          <w:rStyle w:val="CommentReference"/>
        </w:rPr>
        <w:annotationRef/>
      </w:r>
      <w:r w:rsidR="00754F62">
        <w:t>解説：</w:t>
      </w:r>
      <w:r w:rsidR="00754F62">
        <w:br/>
        <w:t>[31:1]Reservedについて。</w:t>
      </w:r>
      <w:r w:rsidR="00754F62">
        <w:br/>
      </w:r>
      <w:r w:rsidR="00754F62">
        <w:br/>
        <w:t>レジスタ書き込み時、レジスタ部(REG_IF)が処理を行う。</w:t>
      </w:r>
      <w:r w:rsidR="00754F62">
        <w:br/>
      </w:r>
      <w:r w:rsidR="00754F62">
        <w:br/>
        <w:t>①IN(外部)から、アドレスとデータが入力される。</w:t>
      </w:r>
      <w:r w:rsidR="00754F62">
        <w:br/>
        <w:t>各レジスタ共用の受け口</w:t>
      </w:r>
      <w:r w:rsidR="00754F62">
        <w:br/>
        <w:t>I_LWDATA[31:0]</w:t>
      </w:r>
      <w:r w:rsidR="00754F62">
        <w:br/>
        <w:t>I_LADDR[3:0]</w:t>
      </w:r>
      <w:r w:rsidR="00754F62">
        <w:br/>
        <w:t>でとりあえず受ける。</w:t>
      </w:r>
      <w:r w:rsidR="00754F62">
        <w:br/>
        <w:t>②入力されたI_LADDRに対応するアドレスを持つレジスタを参照</w:t>
      </w:r>
      <w:r w:rsidR="00754F62">
        <w:br/>
        <w:t>③対応するレジスタが見つかった場合。</w:t>
      </w:r>
      <w:r w:rsidR="00754F62">
        <w:br/>
        <w:t>SELECT= I_LWDATA[ 0 ]</w:t>
      </w:r>
      <w:r w:rsidR="00754F62">
        <w:br/>
        <w:t>のように必要なbit幅ぶん切り出して、データを読み込む。</w:t>
      </w:r>
      <w:r w:rsidR="00754F62">
        <w:br/>
        <w:t>④レジスタ設定を他のブロックに対し出力。</w:t>
      </w:r>
      <w:r w:rsidR="00754F62">
        <w:br/>
      </w:r>
      <w:r w:rsidR="00754F62">
        <w:br/>
        <w:t>そのため、そのレジスタにとって使用しないbitを「Reserved」と表記している。</w:t>
      </w:r>
      <w:r w:rsidR="00754F62">
        <w:br/>
        <w:t>※今回の場合、「SELECT」レジスタは「I_LWDATA[31:0]」の[0]部分を使用し、[31:1]部分は使用していない。</w:t>
      </w:r>
      <w:r w:rsidR="00754F62">
        <w:b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01AFB9" w15:done="0"/>
  <w15:commentEx w15:paraId="5B790BD8" w15:done="0"/>
  <w15:commentEx w15:paraId="01A1337D" w15:done="0"/>
  <w15:commentEx w15:paraId="3317D301" w15:done="0"/>
  <w15:commentEx w15:paraId="26A57381" w15:done="0"/>
  <w15:commentEx w15:paraId="3C9EF36C" w15:done="0"/>
  <w15:commentEx w15:paraId="11E82A57" w15:done="0"/>
  <w15:commentEx w15:paraId="4AB6BC36" w15:done="0"/>
  <w15:commentEx w15:paraId="5ECC0E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A2ED0C" w16cex:dateUtc="2026-01-30T05:50:00Z"/>
  <w16cex:commentExtensible w16cex:durableId="3F6FF16E" w16cex:dateUtc="2026-01-30T05:52:00Z"/>
  <w16cex:commentExtensible w16cex:durableId="3642EAC5" w16cex:dateUtc="2026-01-30T05:58:00Z"/>
  <w16cex:commentExtensible w16cex:durableId="349E5F3B" w16cex:dateUtc="2026-01-30T05:59:00Z"/>
  <w16cex:commentExtensible w16cex:durableId="7C3C42CF" w16cex:dateUtc="2026-01-30T06:00:00Z"/>
  <w16cex:commentExtensible w16cex:durableId="36B5F19D" w16cex:dateUtc="2026-01-30T06:09:00Z"/>
  <w16cex:commentExtensible w16cex:durableId="4F844161" w16cex:dateUtc="2026-01-30T06:10:00Z"/>
  <w16cex:commentExtensible w16cex:durableId="1EDA5DFB" w16cex:dateUtc="2026-01-30T06:19:00Z"/>
  <w16cex:commentExtensible w16cex:durableId="4BE6B343" w16cex:dateUtc="2026-01-30T0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01AFB9" w16cid:durableId="1CA2ED0C"/>
  <w16cid:commentId w16cid:paraId="5B790BD8" w16cid:durableId="3F6FF16E"/>
  <w16cid:commentId w16cid:paraId="01A1337D" w16cid:durableId="3642EAC5"/>
  <w16cid:commentId w16cid:paraId="3317D301" w16cid:durableId="349E5F3B"/>
  <w16cid:commentId w16cid:paraId="26A57381" w16cid:durableId="7C3C42CF"/>
  <w16cid:commentId w16cid:paraId="3C9EF36C" w16cid:durableId="36B5F19D"/>
  <w16cid:commentId w16cid:paraId="11E82A57" w16cid:durableId="4F844161"/>
  <w16cid:commentId w16cid:paraId="4AB6BC36" w16cid:durableId="1EDA5DFB"/>
  <w16cid:commentId w16cid:paraId="5ECC0EA2" w16cid:durableId="4BE6B3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93659"/>
    <w:multiLevelType w:val="multilevel"/>
    <w:tmpl w:val="AFD40E6A"/>
    <w:lvl w:ilvl="0">
      <w:start w:val="1"/>
      <w:numFmt w:val="decimal"/>
      <w:pStyle w:val="Heading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515003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進　小春">
    <w15:presenceInfo w15:providerId="AD" w15:userId="S::koharu.shin@nsw.co.jp::cfa97087-e88c-41cc-b1c5-d492f28401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2B"/>
    <w:rsid w:val="000231BE"/>
    <w:rsid w:val="00036762"/>
    <w:rsid w:val="00057504"/>
    <w:rsid w:val="00073B7F"/>
    <w:rsid w:val="00163E3C"/>
    <w:rsid w:val="001731B8"/>
    <w:rsid w:val="00215B3A"/>
    <w:rsid w:val="00216AFA"/>
    <w:rsid w:val="002346C3"/>
    <w:rsid w:val="0023583F"/>
    <w:rsid w:val="00283179"/>
    <w:rsid w:val="002900B4"/>
    <w:rsid w:val="003969F2"/>
    <w:rsid w:val="003A366C"/>
    <w:rsid w:val="003B42E5"/>
    <w:rsid w:val="00426DB4"/>
    <w:rsid w:val="004A6D25"/>
    <w:rsid w:val="004C3E66"/>
    <w:rsid w:val="00545A16"/>
    <w:rsid w:val="006124D9"/>
    <w:rsid w:val="00670E7F"/>
    <w:rsid w:val="00700766"/>
    <w:rsid w:val="00754F62"/>
    <w:rsid w:val="00760050"/>
    <w:rsid w:val="007821DD"/>
    <w:rsid w:val="007B45ED"/>
    <w:rsid w:val="007B4E2B"/>
    <w:rsid w:val="007D26F8"/>
    <w:rsid w:val="00817B50"/>
    <w:rsid w:val="008225D8"/>
    <w:rsid w:val="00874641"/>
    <w:rsid w:val="00880479"/>
    <w:rsid w:val="00895454"/>
    <w:rsid w:val="008A01D4"/>
    <w:rsid w:val="008C1958"/>
    <w:rsid w:val="008D2110"/>
    <w:rsid w:val="008D63BA"/>
    <w:rsid w:val="008E6065"/>
    <w:rsid w:val="00907CDA"/>
    <w:rsid w:val="00914AEE"/>
    <w:rsid w:val="009253E5"/>
    <w:rsid w:val="009452A4"/>
    <w:rsid w:val="009527D5"/>
    <w:rsid w:val="00964838"/>
    <w:rsid w:val="00A32475"/>
    <w:rsid w:val="00AE560A"/>
    <w:rsid w:val="00B46018"/>
    <w:rsid w:val="00B71EC2"/>
    <w:rsid w:val="00BB163E"/>
    <w:rsid w:val="00C0091D"/>
    <w:rsid w:val="00CE7330"/>
    <w:rsid w:val="00CF2CD5"/>
    <w:rsid w:val="00D00B8D"/>
    <w:rsid w:val="00D11FDB"/>
    <w:rsid w:val="00D41852"/>
    <w:rsid w:val="00D632A3"/>
    <w:rsid w:val="00D81E3D"/>
    <w:rsid w:val="00D9389A"/>
    <w:rsid w:val="00DA6D68"/>
    <w:rsid w:val="00DE75C4"/>
    <w:rsid w:val="00E16699"/>
    <w:rsid w:val="00E20A7B"/>
    <w:rsid w:val="00E708A5"/>
    <w:rsid w:val="00E74802"/>
    <w:rsid w:val="00E77F6D"/>
    <w:rsid w:val="00F119C4"/>
    <w:rsid w:val="00F3551F"/>
    <w:rsid w:val="00F5304B"/>
    <w:rsid w:val="00F66F4E"/>
    <w:rsid w:val="00F72E56"/>
    <w:rsid w:val="00FF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712F81"/>
  <w15:chartTrackingRefBased/>
  <w15:docId w15:val="{11F1CCBC-38F0-451B-A8EA-4E054063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AF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4AF5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AF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F5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AF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F4AF5"/>
  </w:style>
  <w:style w:type="paragraph" w:styleId="TOC2">
    <w:name w:val="toc 2"/>
    <w:basedOn w:val="Normal"/>
    <w:next w:val="Normal"/>
    <w:autoRedefine/>
    <w:uiPriority w:val="39"/>
    <w:unhideWhenUsed/>
    <w:rsid w:val="00FF4AF5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FF4AF5"/>
    <w:pPr>
      <w:ind w:leftChars="200" w:left="420"/>
    </w:pPr>
  </w:style>
  <w:style w:type="character" w:customStyle="1" w:styleId="Heading1Char">
    <w:name w:val="Heading 1 Char"/>
    <w:basedOn w:val="DefaultParagraphFont"/>
    <w:link w:val="Heading1"/>
    <w:uiPriority w:val="9"/>
    <w:rsid w:val="00FF4AF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F5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F5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qFormat/>
    <w:rsid w:val="00FF4AF5"/>
    <w:rPr>
      <w:b/>
      <w:b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7B45E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B45E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7B45E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5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image" Target="media/image17.emf"/><Relationship Id="rId21" Type="http://schemas.openxmlformats.org/officeDocument/2006/relationships/image" Target="media/image12.png"/><Relationship Id="rId34" Type="http://schemas.openxmlformats.org/officeDocument/2006/relationships/image" Target="media/image22.emf"/><Relationship Id="rId7" Type="http://schemas.microsoft.com/office/2011/relationships/commentsExtended" Target="commentsExtended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image" Target="media/image16.emf"/><Relationship Id="rId33" Type="http://schemas.openxmlformats.org/officeDocument/2006/relationships/oleObject" Target="embeddings/Microsoft_Visio_2003-2010_Drawing2.vsd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oleObject" Target="embeddings/Microsoft_Visio_2003-2010_Drawing.vsd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emf"/><Relationship Id="rId24" Type="http://schemas.openxmlformats.org/officeDocument/2006/relationships/image" Target="media/image15.emf"/><Relationship Id="rId32" Type="http://schemas.openxmlformats.org/officeDocument/2006/relationships/image" Target="media/image21.emf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4.emf"/><Relationship Id="rId28" Type="http://schemas.openxmlformats.org/officeDocument/2006/relationships/image" Target="media/image19.emf"/><Relationship Id="rId36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image" Target="media/image10.emf"/><Relationship Id="rId31" Type="http://schemas.openxmlformats.org/officeDocument/2006/relationships/oleObject" Target="embeddings/Microsoft_Visio_2003-2010_Drawing1.vsd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emf"/><Relationship Id="rId22" Type="http://schemas.openxmlformats.org/officeDocument/2006/relationships/image" Target="media/image13.emf"/><Relationship Id="rId27" Type="http://schemas.openxmlformats.org/officeDocument/2006/relationships/image" Target="media/image18.emf"/><Relationship Id="rId30" Type="http://schemas.openxmlformats.org/officeDocument/2006/relationships/image" Target="media/image20.emf"/><Relationship Id="rId35" Type="http://schemas.openxmlformats.org/officeDocument/2006/relationships/oleObject" Target="embeddings/Microsoft_Visio_2003-2010_Drawing3.vsd"/><Relationship Id="rId8" Type="http://schemas.microsoft.com/office/2016/09/relationships/commentsIds" Target="commentsId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D290C-EDF1-407E-B8FF-59F97D508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岩崎純一</dc:creator>
  <cp:keywords/>
  <dc:description/>
  <cp:lastModifiedBy>進　小春</cp:lastModifiedBy>
  <cp:revision>2</cp:revision>
  <dcterms:created xsi:type="dcterms:W3CDTF">2026-07-27T08:01:00Z</dcterms:created>
  <dcterms:modified xsi:type="dcterms:W3CDTF">2026-07-27T08:01:00Z</dcterms:modified>
</cp:coreProperties>
</file>