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黑体" w:cs="Times New Roman"/>
          <w:b/>
          <w:sz w:val="32"/>
          <w:szCs w:val="32"/>
        </w:rPr>
      </w:pPr>
      <w:r>
        <w:rPr>
          <w:rFonts w:hint="eastAsia" w:ascii="Times New Roman" w:hAnsi="Times New Roman" w:eastAsia="黑体" w:cs="Times New Roman"/>
          <w:b/>
          <w:sz w:val="32"/>
          <w:szCs w:val="32"/>
        </w:rPr>
        <w:t>网络空间安全</w:t>
      </w:r>
      <w:r>
        <w:rPr>
          <w:rFonts w:ascii="Times New Roman" w:hAnsi="Times New Roman" w:eastAsia="黑体" w:cs="Times New Roman"/>
          <w:b/>
          <w:sz w:val="32"/>
          <w:szCs w:val="32"/>
        </w:rPr>
        <w:t>学院</w:t>
      </w:r>
      <w:r>
        <w:rPr>
          <w:rFonts w:hint="eastAsia" w:ascii="Times New Roman" w:hAnsi="Times New Roman" w:eastAsia="黑体" w:cs="Times New Roman"/>
          <w:b/>
          <w:sz w:val="32"/>
          <w:szCs w:val="32"/>
        </w:rPr>
        <w:t>课程</w:t>
      </w:r>
      <w:r>
        <w:rPr>
          <w:rFonts w:ascii="Times New Roman" w:hAnsi="Times New Roman" w:eastAsia="黑体" w:cs="Times New Roman"/>
          <w:b/>
          <w:sz w:val="32"/>
          <w:szCs w:val="32"/>
        </w:rPr>
        <w:t>答辩记录及评分表</w:t>
      </w:r>
    </w:p>
    <w:p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5"/>
        <w:tblW w:w="97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2133"/>
        <w:gridCol w:w="1701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742" w:type="dxa"/>
            <w:gridSpan w:val="4"/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sz w:val="30"/>
                <w:szCs w:val="30"/>
              </w:rPr>
            </w:pPr>
            <w:r>
              <w:rPr>
                <w:rFonts w:ascii="Times New Roman" w:hAnsi="Times New Roman" w:eastAsia="黑体" w:cs="Times New Roman"/>
                <w:b/>
                <w:sz w:val="30"/>
                <w:szCs w:val="30"/>
              </w:rPr>
              <w:t>课程答辩记录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3" w:hRule="atLeast"/>
          <w:jc w:val="center"/>
        </w:trPr>
        <w:tc>
          <w:tcPr>
            <w:tcW w:w="123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方正书宋简体" w:cs="Times New Roman"/>
              </w:rPr>
            </w:pPr>
            <w:r>
              <w:rPr>
                <w:rFonts w:ascii="Times New Roman" w:hAnsi="Times New Roman" w:eastAsia="方正书宋简体" w:cs="Times New Roman"/>
              </w:rPr>
              <w:t>教师主要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方正书宋简体" w:cs="Times New Roman"/>
              </w:rPr>
            </w:pPr>
            <w:r>
              <w:rPr>
                <w:rFonts w:ascii="Times New Roman" w:hAnsi="Times New Roman" w:eastAsia="方正书宋简体" w:cs="Times New Roman"/>
              </w:rPr>
              <w:t>提问记录</w:t>
            </w:r>
          </w:p>
        </w:tc>
        <w:tc>
          <w:tcPr>
            <w:tcW w:w="8506" w:type="dxa"/>
            <w:gridSpan w:val="3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1、该漏洞如何复现？</w:t>
            </w:r>
          </w:p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2、所漏洞原理？</w:t>
            </w:r>
          </w:p>
          <w:p>
            <w:pPr>
              <w:adjustRightInd w:val="0"/>
              <w:snapToGrid w:val="0"/>
              <w:rPr>
                <w:rFonts w:hint="default" w:ascii="Times New Roman" w:hAnsi="Times New Roman" w:eastAsia="方正书宋简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3、该漏洞有哪些危害？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5" w:hRule="atLeast"/>
          <w:jc w:val="center"/>
        </w:trPr>
        <w:tc>
          <w:tcPr>
            <w:tcW w:w="123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方正书宋简体" w:cs="Times New Roman"/>
              </w:rPr>
            </w:pPr>
            <w:r>
              <w:rPr>
                <w:rFonts w:ascii="Times New Roman" w:hAnsi="Times New Roman" w:eastAsia="方正书宋简体" w:cs="Times New Roman"/>
              </w:rPr>
              <w:t>学生回答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方正书宋简体" w:cs="Times New Roman"/>
              </w:rPr>
            </w:pPr>
            <w:r>
              <w:rPr>
                <w:rFonts w:ascii="Times New Roman" w:hAnsi="Times New Roman" w:eastAsia="方正书宋简体" w:cs="Times New Roman"/>
              </w:rPr>
              <w:t>问题情况</w:t>
            </w:r>
          </w:p>
        </w:tc>
        <w:tc>
          <w:tcPr>
            <w:tcW w:w="8506" w:type="dxa"/>
            <w:gridSpan w:val="3"/>
          </w:tcPr>
          <w:p>
            <w:pPr>
              <w:adjustRightInd w:val="0"/>
              <w:snapToGrid w:val="0"/>
              <w:rPr>
                <w:rFonts w:hint="eastAsia" w:ascii="Times New Roman" w:hAnsi="Times New Roman" w:eastAsia="方正书宋简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方正书宋简体" w:cs="Times New Roman"/>
                <w:lang w:val="en-US" w:eastAsia="zh-CN"/>
              </w:rPr>
              <w:t>答：</w:t>
            </w:r>
          </w:p>
          <w:p>
            <w:pPr>
              <w:adjustRightInd w:val="0"/>
              <w:snapToGrid w:val="0"/>
              <w:rPr>
                <w:rFonts w:hint="default" w:ascii="Times New Roman" w:hAnsi="Times New Roman" w:eastAsia="方正书宋简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方正书宋简体" w:cs="Times New Roman"/>
                <w:lang w:val="en-US" w:eastAsia="zh-CN"/>
              </w:rPr>
              <w:t>1、通过下载相关的漏洞文件到本地，在本地部署好docker之后，再拉取镜像，开启docker容器，搭建好相应的漏洞复现的环境（受影响的软件版本），通过运行写好的poc文件越权到管理员权限，再利用软件自带的添加插件的功能，上传构造的恶意代码php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Style w:val="7"/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方正书宋简体" w:cs="Times New Roman"/>
                <w:color w:val="auto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</w:rPr>
              <w:t>越权漏洞是指应用程序未对当前用户操作的身份权限进行严格校验，导致用户可以操作超出自己管理权限范围的功能，从而操作一些非该用户可以操作的行为。从狭义上讲越权访问，是攻击者在获得低权限用户的账户后，可以利用一些方式绕过权限检查，访问或者操作到原本无权访问的高权限功能。这类漏洞往往很难通过工具进行自动化检测，属于逻辑漏洞中的一种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DFD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方正书宋简体" w:cs="Times New Roman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FDFDFE"/>
              </w:rPr>
              <w:t>越权漏洞的危害主要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FDFDFE"/>
                <w:lang w:val="en-US" w:eastAsia="zh-CN"/>
              </w:rPr>
              <w:t>有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  <w:t>1)、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FDFDFE"/>
              </w:rPr>
              <w:t>数据泄露：攻击者可以利用越权漏洞访问到不应该被其所见的数据，包括敏感信息，如用户名、密码、身份证号等。这些信息一旦被泄露，可能导致用户隐私泄露，给用户带来严重困扰。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  <w:t>2)、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FDFDFE"/>
              </w:rPr>
              <w:t>数据篡改：攻击者可以利用越权漏洞篡改或删除重要的信息，如订单信息、交易记录等。这可能导致数据完整性受损，给企业和用户带来经济损失。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  <w:t>3)、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FDFDFE"/>
              </w:rPr>
              <w:t>系统功能被滥用：攻击者可以利用越权漏洞对系统功能进行滥用，如执行未授权的操作、修改系统配置等。这可能导致系统可用性受到影响，甚至可能导致系统崩溃或数据丢失。</w:t>
            </w:r>
          </w:p>
          <w:p>
            <w:pPr>
              <w:adjustRightInd w:val="0"/>
              <w:snapToGrid w:val="0"/>
              <w:rPr>
                <w:rFonts w:hint="default" w:ascii="Times New Roman" w:hAnsi="Times New Roman" w:eastAsia="方正书宋简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9742" w:type="dxa"/>
            <w:gridSpan w:val="4"/>
            <w:shd w:val="clear" w:color="auto" w:fill="CCCCCC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sz w:val="30"/>
                <w:szCs w:val="30"/>
              </w:rPr>
            </w:pPr>
            <w:r>
              <w:rPr>
                <w:rFonts w:ascii="Times New Roman" w:hAnsi="Times New Roman" w:eastAsia="黑体" w:cs="Times New Roman"/>
                <w:b/>
                <w:sz w:val="30"/>
                <w:szCs w:val="30"/>
              </w:rPr>
              <w:t>课程答辩成绩评定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5070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方正书宋简体" w:cs="Times New Roman"/>
              </w:rPr>
            </w:pPr>
            <w:r>
              <w:rPr>
                <w:rFonts w:ascii="Times New Roman" w:hAnsi="Times New Roman" w:eastAsia="方正书宋简体" w:cs="Times New Roman"/>
              </w:rPr>
              <w:t>答辩成绩</w:t>
            </w:r>
          </w:p>
        </w:tc>
        <w:tc>
          <w:tcPr>
            <w:tcW w:w="467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方正书宋简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3369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方正书宋简体" w:cs="Times New Roman"/>
              </w:rPr>
            </w:pPr>
            <w:r>
              <w:rPr>
                <w:rFonts w:ascii="Times New Roman" w:hAnsi="Times New Roman" w:eastAsia="方正书宋简体" w:cs="Times New Roman"/>
              </w:rPr>
              <w:t>是否同意通过</w:t>
            </w:r>
          </w:p>
        </w:tc>
        <w:tc>
          <w:tcPr>
            <w:tcW w:w="6373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方正书宋简体" w:cs="Times New Roman"/>
              </w:rPr>
            </w:pPr>
            <w:r>
              <w:rPr>
                <w:rFonts w:ascii="Times New Roman" w:hAnsi="Times New Roman" w:eastAsia="方正书宋简体" w:cs="Times New Roman"/>
              </w:rPr>
              <w:t>□同意              □不同意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  <w:jc w:val="center"/>
        </w:trPr>
        <w:tc>
          <w:tcPr>
            <w:tcW w:w="9742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945" w:firstLineChars="450"/>
              <w:rPr>
                <w:rFonts w:ascii="Times New Roman" w:hAnsi="Times New Roman" w:eastAsia="方正书宋简体" w:cs="Times New Roman"/>
                <w:sz w:val="24"/>
              </w:rPr>
            </w:pPr>
            <w:r>
              <w:rPr>
                <w:rFonts w:ascii="Times New Roman" w:hAnsi="Times New Roman" w:eastAsia="方正书宋简体" w:cs="Times New Roman"/>
              </w:rPr>
              <w:t>答辩教师签名：                                              年    月    日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注：课程设计类课程答辩不通过则课程考核不通过。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zcyODMxYTE0ZTc0ZGU3Y2QwODc3MzYzN2Q1YmNiM2EifQ=="/>
  </w:docVars>
  <w:rsids>
    <w:rsidRoot w:val="00B561D1"/>
    <w:rsid w:val="00291445"/>
    <w:rsid w:val="003E1135"/>
    <w:rsid w:val="0041671F"/>
    <w:rsid w:val="004670BA"/>
    <w:rsid w:val="0049255C"/>
    <w:rsid w:val="004E713E"/>
    <w:rsid w:val="005D14B4"/>
    <w:rsid w:val="005F18AE"/>
    <w:rsid w:val="00735ACF"/>
    <w:rsid w:val="00757783"/>
    <w:rsid w:val="009667ED"/>
    <w:rsid w:val="00A36A4B"/>
    <w:rsid w:val="00AE73D2"/>
    <w:rsid w:val="00B561D1"/>
    <w:rsid w:val="00C23CAD"/>
    <w:rsid w:val="00F64805"/>
    <w:rsid w:val="016402D7"/>
    <w:rsid w:val="04842AA6"/>
    <w:rsid w:val="07493A79"/>
    <w:rsid w:val="331F7372"/>
    <w:rsid w:val="66E70330"/>
    <w:rsid w:val="6D4108C9"/>
    <w:rsid w:val="7EEA6C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uiPriority w:val="99"/>
    <w:rPr>
      <w:color w:val="000066"/>
      <w:u w:val="none"/>
    </w:r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0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28</Words>
  <Characters>161</Characters>
  <Lines>1</Lines>
  <Paragraphs>1</Paragraphs>
  <TotalTime>0</TotalTime>
  <ScaleCrop>false</ScaleCrop>
  <LinksUpToDate>false</LinksUpToDate>
  <CharactersWithSpaces>188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2016-04-21T08:57:00Z</dcterms:created>
  <dc:creator>Windows 用户</dc:creator>
  <cp:lastModifiedBy>穆意</cp:lastModifiedBy>
  <dcterms:modified xsi:type="dcterms:W3CDTF">2023-12-16T15:03:04Z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8D07B47E9CCF4902B6EA68261DF3008B_12</vt:lpwstr>
  </property>
</Properties>
</file>