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4B6F6" w14:textId="77777777" w:rsidR="00BC41E8" w:rsidRDefault="00000000">
      <w:pPr>
        <w:spacing w:line="36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sz w:val="32"/>
          <w:szCs w:val="32"/>
        </w:rPr>
        <w:t>网络空间安全</w:t>
      </w:r>
      <w:r>
        <w:rPr>
          <w:rFonts w:ascii="Times New Roman" w:eastAsia="黑体" w:hAnsi="Times New Roman" w:cs="Times New Roman"/>
          <w:b/>
          <w:sz w:val="32"/>
          <w:szCs w:val="32"/>
        </w:rPr>
        <w:t>学院</w:t>
      </w:r>
      <w:r>
        <w:rPr>
          <w:rFonts w:ascii="Times New Roman" w:eastAsia="黑体" w:hAnsi="Times New Roman" w:cs="Times New Roman" w:hint="eastAsia"/>
          <w:b/>
          <w:sz w:val="32"/>
          <w:szCs w:val="32"/>
        </w:rPr>
        <w:t>课程</w:t>
      </w:r>
      <w:r>
        <w:rPr>
          <w:rFonts w:ascii="Times New Roman" w:eastAsia="黑体" w:hAnsi="Times New Roman" w:cs="Times New Roman"/>
          <w:b/>
          <w:sz w:val="32"/>
          <w:szCs w:val="32"/>
        </w:rPr>
        <w:t>答辩记录及评分表</w:t>
      </w:r>
    </w:p>
    <w:p w14:paraId="5C4BD4AE" w14:textId="77777777" w:rsidR="00BC41E8" w:rsidRDefault="00BC41E8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9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133"/>
        <w:gridCol w:w="1701"/>
        <w:gridCol w:w="4672"/>
      </w:tblGrid>
      <w:tr w:rsidR="00BC41E8" w14:paraId="61652F40" w14:textId="77777777">
        <w:trPr>
          <w:trHeight w:val="764"/>
          <w:jc w:val="center"/>
        </w:trPr>
        <w:tc>
          <w:tcPr>
            <w:tcW w:w="9742" w:type="dxa"/>
            <w:gridSpan w:val="4"/>
            <w:shd w:val="clear" w:color="auto" w:fill="D9D9D9"/>
            <w:vAlign w:val="center"/>
          </w:tcPr>
          <w:p w14:paraId="642B04D4" w14:textId="77777777" w:rsidR="00BC41E8" w:rsidRDefault="00000000">
            <w:pPr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/>
                <w:b/>
                <w:sz w:val="30"/>
                <w:szCs w:val="30"/>
              </w:rPr>
              <w:t>课程答辩记录</w:t>
            </w:r>
          </w:p>
        </w:tc>
      </w:tr>
      <w:tr w:rsidR="00BC41E8" w14:paraId="23818CBE" w14:textId="77777777">
        <w:trPr>
          <w:trHeight w:val="3633"/>
          <w:jc w:val="center"/>
        </w:trPr>
        <w:tc>
          <w:tcPr>
            <w:tcW w:w="1236" w:type="dxa"/>
            <w:vAlign w:val="center"/>
          </w:tcPr>
          <w:p w14:paraId="01D29C38" w14:textId="77777777" w:rsidR="00BC41E8" w:rsidRDefault="00000000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/>
              </w:rPr>
              <w:t>教师主要</w:t>
            </w:r>
          </w:p>
          <w:p w14:paraId="07BFCE63" w14:textId="77777777" w:rsidR="00BC41E8" w:rsidRDefault="00000000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/>
              </w:rPr>
              <w:t>提问记录</w:t>
            </w:r>
          </w:p>
        </w:tc>
        <w:tc>
          <w:tcPr>
            <w:tcW w:w="8506" w:type="dxa"/>
            <w:gridSpan w:val="3"/>
          </w:tcPr>
          <w:p w14:paraId="645D6EBA" w14:textId="77777777" w:rsidR="00BC41E8" w:rsidRDefault="00000000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 w:hint="eastAsia"/>
              </w:rPr>
              <w:t>问：</w:t>
            </w:r>
          </w:p>
          <w:p w14:paraId="6F6DC055" w14:textId="77777777" w:rsidR="00BC41E8" w:rsidRDefault="00000000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 w:hint="eastAsia"/>
              </w:rPr>
              <w:t>1</w:t>
            </w:r>
            <w:r>
              <w:rPr>
                <w:rFonts w:ascii="Times New Roman" w:eastAsia="方正书宋简体" w:hAnsi="Times New Roman" w:cs="Times New Roman" w:hint="eastAsia"/>
              </w:rPr>
              <w:t>、</w:t>
            </w:r>
            <w:r>
              <w:rPr>
                <w:rFonts w:ascii="Times New Roman" w:eastAsia="方正书宋简体" w:hAnsi="Times New Roman" w:cs="Times New Roman" w:hint="eastAsia"/>
              </w:rPr>
              <w:t>RSA</w:t>
            </w:r>
            <w:r>
              <w:rPr>
                <w:rFonts w:ascii="Times New Roman" w:eastAsia="方正书宋简体" w:hAnsi="Times New Roman" w:cs="Times New Roman" w:hint="eastAsia"/>
              </w:rPr>
              <w:t>加解密文件的算法实现是怎样的？</w:t>
            </w:r>
          </w:p>
          <w:p w14:paraId="60786793" w14:textId="77777777" w:rsidR="00BC41E8" w:rsidRDefault="00000000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 w:hint="eastAsia"/>
              </w:rPr>
              <w:t>2</w:t>
            </w:r>
            <w:r>
              <w:rPr>
                <w:rFonts w:ascii="Times New Roman" w:eastAsia="方正书宋简体" w:hAnsi="Times New Roman" w:cs="Times New Roman" w:hint="eastAsia"/>
              </w:rPr>
              <w:t>、加解密的密钥是怎么生成的？</w:t>
            </w:r>
          </w:p>
          <w:p w14:paraId="062A656C" w14:textId="77777777" w:rsidR="00BC41E8" w:rsidRDefault="00000000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 w:hint="eastAsia"/>
              </w:rPr>
              <w:t>3</w:t>
            </w:r>
            <w:r>
              <w:rPr>
                <w:rFonts w:ascii="Times New Roman" w:eastAsia="方正书宋简体" w:hAnsi="Times New Roman" w:cs="Times New Roman" w:hint="eastAsia"/>
              </w:rPr>
              <w:t>、怎么实现私</w:t>
            </w:r>
            <w:proofErr w:type="gramStart"/>
            <w:r>
              <w:rPr>
                <w:rFonts w:ascii="Times New Roman" w:eastAsia="方正书宋简体" w:hAnsi="Times New Roman" w:cs="Times New Roman" w:hint="eastAsia"/>
              </w:rPr>
              <w:t>钥</w:t>
            </w:r>
            <w:proofErr w:type="gramEnd"/>
            <w:r>
              <w:rPr>
                <w:rFonts w:ascii="Times New Roman" w:eastAsia="方正书宋简体" w:hAnsi="Times New Roman" w:cs="Times New Roman" w:hint="eastAsia"/>
              </w:rPr>
              <w:t>长度不小于</w:t>
            </w:r>
            <w:r>
              <w:rPr>
                <w:rFonts w:ascii="Times New Roman" w:eastAsia="方正书宋简体" w:hAnsi="Times New Roman" w:cs="Times New Roman" w:hint="eastAsia"/>
              </w:rPr>
              <w:t>1024bit</w:t>
            </w:r>
            <w:r>
              <w:rPr>
                <w:rFonts w:ascii="Times New Roman" w:eastAsia="方正书宋简体" w:hAnsi="Times New Roman" w:cs="Times New Roman" w:hint="eastAsia"/>
              </w:rPr>
              <w:t>？</w:t>
            </w:r>
          </w:p>
        </w:tc>
      </w:tr>
      <w:tr w:rsidR="00BC41E8" w14:paraId="21B0BEC4" w14:textId="77777777">
        <w:trPr>
          <w:trHeight w:val="4805"/>
          <w:jc w:val="center"/>
        </w:trPr>
        <w:tc>
          <w:tcPr>
            <w:tcW w:w="1236" w:type="dxa"/>
            <w:vAlign w:val="center"/>
          </w:tcPr>
          <w:p w14:paraId="3C012AD1" w14:textId="77777777" w:rsidR="00BC41E8" w:rsidRDefault="00000000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/>
              </w:rPr>
              <w:t>学生回答</w:t>
            </w:r>
          </w:p>
          <w:p w14:paraId="13D46CF2" w14:textId="77777777" w:rsidR="00BC41E8" w:rsidRDefault="00000000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/>
              </w:rPr>
              <w:t>问题情况</w:t>
            </w:r>
          </w:p>
        </w:tc>
        <w:tc>
          <w:tcPr>
            <w:tcW w:w="8506" w:type="dxa"/>
            <w:gridSpan w:val="3"/>
          </w:tcPr>
          <w:p w14:paraId="57642B4C" w14:textId="77777777" w:rsidR="00BC41E8" w:rsidRDefault="00000000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 w:hint="eastAsia"/>
              </w:rPr>
              <w:t>答：</w:t>
            </w:r>
          </w:p>
          <w:p w14:paraId="38DDE2F8" w14:textId="77777777" w:rsidR="00BC41E8" w:rsidRDefault="00000000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大致的实现流程：</w:t>
            </w:r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使用</w:t>
            </w:r>
            <w:proofErr w:type="spellStart"/>
            <w:r>
              <w:rPr>
                <w:rStyle w:val="HTML"/>
                <w:rFonts w:ascii="宋体" w:eastAsia="宋体" w:hAnsi="宋体" w:cs="宋体" w:hint="eastAsia"/>
                <w:sz w:val="21"/>
                <w:szCs w:val="21"/>
                <w:shd w:val="clear" w:color="auto" w:fill="FDFDFE"/>
              </w:rPr>
              <w:t>openssl</w:t>
            </w:r>
            <w:proofErr w:type="spellEnd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命令行工具或OpenSSL库来生成RSA密钥对。使用OpenSSL函数（如</w:t>
            </w:r>
            <w:proofErr w:type="spellStart"/>
            <w:r>
              <w:rPr>
                <w:rStyle w:val="HTML"/>
                <w:rFonts w:ascii="宋体" w:eastAsia="宋体" w:hAnsi="宋体" w:cs="宋体" w:hint="eastAsia"/>
                <w:sz w:val="21"/>
                <w:szCs w:val="21"/>
                <w:shd w:val="clear" w:color="auto" w:fill="FDFDFE"/>
              </w:rPr>
              <w:t>PEM_read_RSAPublicKey</w:t>
            </w:r>
            <w:proofErr w:type="spellEnd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或</w:t>
            </w:r>
            <w:proofErr w:type="spellStart"/>
            <w:r>
              <w:rPr>
                <w:rStyle w:val="HTML"/>
                <w:rFonts w:ascii="宋体" w:eastAsia="宋体" w:hAnsi="宋体" w:cs="宋体" w:hint="eastAsia"/>
                <w:sz w:val="21"/>
                <w:szCs w:val="21"/>
                <w:shd w:val="clear" w:color="auto" w:fill="FDFDFE"/>
              </w:rPr>
              <w:t>PEM_read_RSAPrivateKey</w:t>
            </w:r>
            <w:proofErr w:type="spellEnd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）从文件中读取公</w:t>
            </w:r>
            <w:proofErr w:type="gramStart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或私</w:t>
            </w:r>
            <w:proofErr w:type="gramStart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。使用RSA公</w:t>
            </w:r>
            <w:proofErr w:type="gramStart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和OpenSSL的加密函数（如</w:t>
            </w:r>
            <w:proofErr w:type="spellStart"/>
            <w:r>
              <w:rPr>
                <w:rStyle w:val="HTML"/>
                <w:rFonts w:ascii="宋体" w:eastAsia="宋体" w:hAnsi="宋体" w:cs="宋体" w:hint="eastAsia"/>
                <w:sz w:val="21"/>
                <w:szCs w:val="21"/>
                <w:shd w:val="clear" w:color="auto" w:fill="FDFDFE"/>
              </w:rPr>
              <w:t>RSA_public_encrypt</w:t>
            </w:r>
            <w:proofErr w:type="spellEnd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）来加密数据块。确保数据块的大小适合你的RSA密钥长度。使用RSA私</w:t>
            </w:r>
            <w:proofErr w:type="gramStart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和OpenSSL的解密函数（如</w:t>
            </w:r>
            <w:proofErr w:type="spellStart"/>
            <w:r>
              <w:rPr>
                <w:rStyle w:val="HTML"/>
                <w:rFonts w:ascii="宋体" w:eastAsia="宋体" w:hAnsi="宋体" w:cs="宋体" w:hint="eastAsia"/>
                <w:sz w:val="21"/>
                <w:szCs w:val="21"/>
                <w:shd w:val="clear" w:color="auto" w:fill="FDFDFE"/>
              </w:rPr>
              <w:t>RSA_private_decrypt</w:t>
            </w:r>
            <w:proofErr w:type="spellEnd"/>
            <w:r>
              <w:rPr>
                <w:rFonts w:ascii="宋体" w:eastAsia="宋体" w:hAnsi="宋体" w:cs="宋体" w:hint="eastAsia"/>
                <w:szCs w:val="21"/>
                <w:shd w:val="clear" w:color="auto" w:fill="FDFDFE"/>
              </w:rPr>
              <w:t>）来解密数据块。RSA加密通常涉及填充（如PKCS#1 v1.5或OAEP）和编码（如Base64）。确保在加密和解密过程中正确处理。在完成加密或解密操作后，清理任何分配的内存，并关闭OpenSSL库。</w:t>
            </w:r>
          </w:p>
          <w:p w14:paraId="33590E33" w14:textId="77777777" w:rsidR="00BC41E8" w:rsidRDefault="00000000">
            <w:pPr>
              <w:adjustRightInd w:val="0"/>
              <w:snapToGrid w:val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2、初始化安装好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openssl</w:t>
            </w:r>
            <w:proofErr w:type="spellEnd"/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库并添加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环境变量后在命令行中生成</w:t>
            </w:r>
          </w:p>
          <w:p w14:paraId="7A8286A7" w14:textId="77777777" w:rsidR="00BC41E8" w:rsidRDefault="00000000">
            <w:pPr>
              <w:adjustRightInd w:val="0"/>
              <w:snapToGrid w:val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3、命令行生成命令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openssl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genrsa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 xml:space="preserve"> -out  C:\Users\annie\Desktop\testkey.txt 1024</w:t>
            </w:r>
          </w:p>
          <w:p w14:paraId="7C74A37C" w14:textId="77777777" w:rsidR="00BC41E8" w:rsidRDefault="00000000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>
              <w:rPr>
                <w:rStyle w:val="a8"/>
                <w:rFonts w:asciiTheme="minorEastAsia" w:hAnsiTheme="minorEastAsia" w:cstheme="minorEastAsia" w:hint="eastAsia"/>
                <w:b w:val="0"/>
                <w:color w:val="05073B"/>
                <w:szCs w:val="21"/>
                <w:shd w:val="clear" w:color="auto" w:fill="FDFDFE"/>
              </w:rPr>
              <w:t>其中1024</w:t>
            </w:r>
            <w:r>
              <w:rPr>
                <w:rFonts w:asciiTheme="minorEastAsia" w:hAnsiTheme="minorEastAsia" w:cstheme="minorEastAsia" w:hint="eastAsia"/>
                <w:color w:val="05073B"/>
                <w:szCs w:val="21"/>
                <w:shd w:val="clear" w:color="auto" w:fill="FDFDFE"/>
              </w:rPr>
              <w:t>这个参数可以指定生成的RSA密钥的长度</w:t>
            </w:r>
          </w:p>
        </w:tc>
      </w:tr>
      <w:tr w:rsidR="00BC41E8" w14:paraId="6AB096AC" w14:textId="77777777">
        <w:trPr>
          <w:trHeight w:val="759"/>
          <w:jc w:val="center"/>
        </w:trPr>
        <w:tc>
          <w:tcPr>
            <w:tcW w:w="9742" w:type="dxa"/>
            <w:gridSpan w:val="4"/>
            <w:shd w:val="clear" w:color="auto" w:fill="CCCCCC"/>
            <w:vAlign w:val="center"/>
          </w:tcPr>
          <w:p w14:paraId="14931C47" w14:textId="77777777" w:rsidR="00BC41E8" w:rsidRDefault="00000000">
            <w:pPr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/>
                <w:b/>
                <w:sz w:val="30"/>
                <w:szCs w:val="30"/>
              </w:rPr>
              <w:t>课程答辩成绩评定</w:t>
            </w:r>
          </w:p>
        </w:tc>
      </w:tr>
      <w:tr w:rsidR="00BC41E8" w14:paraId="1641D878" w14:textId="77777777">
        <w:trPr>
          <w:trHeight w:val="587"/>
          <w:jc w:val="center"/>
        </w:trPr>
        <w:tc>
          <w:tcPr>
            <w:tcW w:w="5070" w:type="dxa"/>
            <w:gridSpan w:val="3"/>
            <w:vAlign w:val="center"/>
          </w:tcPr>
          <w:p w14:paraId="13913E3F" w14:textId="77777777" w:rsidR="00BC41E8" w:rsidRDefault="00000000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/>
              </w:rPr>
              <w:t>答辩成绩</w:t>
            </w:r>
          </w:p>
        </w:tc>
        <w:tc>
          <w:tcPr>
            <w:tcW w:w="4672" w:type="dxa"/>
            <w:vAlign w:val="center"/>
          </w:tcPr>
          <w:p w14:paraId="460DB0BB" w14:textId="77777777" w:rsidR="00BC41E8" w:rsidRDefault="00BC41E8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</w:p>
        </w:tc>
      </w:tr>
      <w:tr w:rsidR="00BC41E8" w14:paraId="368F5210" w14:textId="77777777">
        <w:trPr>
          <w:trHeight w:val="484"/>
          <w:jc w:val="center"/>
        </w:trPr>
        <w:tc>
          <w:tcPr>
            <w:tcW w:w="3369" w:type="dxa"/>
            <w:gridSpan w:val="2"/>
            <w:vAlign w:val="center"/>
          </w:tcPr>
          <w:p w14:paraId="771A2199" w14:textId="77777777" w:rsidR="00BC41E8" w:rsidRDefault="00000000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/>
              </w:rPr>
              <w:t>是否同意通过</w:t>
            </w:r>
          </w:p>
        </w:tc>
        <w:tc>
          <w:tcPr>
            <w:tcW w:w="6373" w:type="dxa"/>
            <w:gridSpan w:val="2"/>
            <w:vAlign w:val="center"/>
          </w:tcPr>
          <w:p w14:paraId="4087D8A7" w14:textId="77777777" w:rsidR="00BC41E8" w:rsidRDefault="00000000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/>
              </w:rPr>
              <w:t>□</w:t>
            </w:r>
            <w:r>
              <w:rPr>
                <w:rFonts w:ascii="Times New Roman" w:eastAsia="方正书宋简体" w:hAnsi="Times New Roman" w:cs="Times New Roman"/>
              </w:rPr>
              <w:t>同意</w:t>
            </w:r>
            <w:r>
              <w:rPr>
                <w:rFonts w:ascii="Times New Roman" w:eastAsia="方正书宋简体" w:hAnsi="Times New Roman" w:cs="Times New Roman"/>
              </w:rPr>
              <w:t xml:space="preserve">              □</w:t>
            </w:r>
            <w:r>
              <w:rPr>
                <w:rFonts w:ascii="Times New Roman" w:eastAsia="方正书宋简体" w:hAnsi="Times New Roman" w:cs="Times New Roman"/>
              </w:rPr>
              <w:t>不同意</w:t>
            </w:r>
          </w:p>
        </w:tc>
      </w:tr>
      <w:tr w:rsidR="00BC41E8" w14:paraId="080F725A" w14:textId="77777777">
        <w:trPr>
          <w:trHeight w:val="739"/>
          <w:jc w:val="center"/>
        </w:trPr>
        <w:tc>
          <w:tcPr>
            <w:tcW w:w="9742" w:type="dxa"/>
            <w:gridSpan w:val="4"/>
            <w:tcBorders>
              <w:bottom w:val="single" w:sz="4" w:space="0" w:color="auto"/>
            </w:tcBorders>
            <w:vAlign w:val="center"/>
          </w:tcPr>
          <w:p w14:paraId="334C1006" w14:textId="77777777" w:rsidR="00BC41E8" w:rsidRDefault="00000000">
            <w:pPr>
              <w:adjustRightInd w:val="0"/>
              <w:snapToGrid w:val="0"/>
              <w:ind w:firstLineChars="450" w:firstLine="945"/>
              <w:rPr>
                <w:rFonts w:ascii="Times New Roman" w:eastAsia="方正书宋简体" w:hAnsi="Times New Roman" w:cs="Times New Roman"/>
                <w:sz w:val="24"/>
              </w:rPr>
            </w:pPr>
            <w:r>
              <w:rPr>
                <w:rFonts w:ascii="Times New Roman" w:eastAsia="方正书宋简体" w:hAnsi="Times New Roman" w:cs="Times New Roman"/>
              </w:rPr>
              <w:t>答辩教师签名：</w:t>
            </w:r>
            <w:r>
              <w:rPr>
                <w:rFonts w:ascii="Times New Roman" w:eastAsia="方正书宋简体" w:hAnsi="Times New Roman" w:cs="Times New Roman"/>
              </w:rPr>
              <w:t xml:space="preserve">                                              </w:t>
            </w:r>
            <w:r>
              <w:rPr>
                <w:rFonts w:ascii="Times New Roman" w:eastAsia="方正书宋简体" w:hAnsi="Times New Roman" w:cs="Times New Roman"/>
              </w:rPr>
              <w:t>年</w:t>
            </w:r>
            <w:r>
              <w:rPr>
                <w:rFonts w:ascii="Times New Roman" w:eastAsia="方正书宋简体" w:hAnsi="Times New Roman" w:cs="Times New Roman"/>
              </w:rPr>
              <w:t xml:space="preserve">    </w:t>
            </w:r>
            <w:r>
              <w:rPr>
                <w:rFonts w:ascii="Times New Roman" w:eastAsia="方正书宋简体" w:hAnsi="Times New Roman" w:cs="Times New Roman"/>
              </w:rPr>
              <w:t>月</w:t>
            </w:r>
            <w:r>
              <w:rPr>
                <w:rFonts w:ascii="Times New Roman" w:eastAsia="方正书宋简体" w:hAnsi="Times New Roman" w:cs="Times New Roman"/>
              </w:rPr>
              <w:t xml:space="preserve">    </w:t>
            </w:r>
            <w:r>
              <w:rPr>
                <w:rFonts w:ascii="Times New Roman" w:eastAsia="方正书宋简体" w:hAnsi="Times New Roman" w:cs="Times New Roman"/>
              </w:rPr>
              <w:t>日</w:t>
            </w:r>
          </w:p>
        </w:tc>
      </w:tr>
    </w:tbl>
    <w:p w14:paraId="53A294B3" w14:textId="77777777" w:rsidR="00BC41E8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注：课程设计类课程答辩不通过则课程考核不通过。</w:t>
      </w:r>
    </w:p>
    <w:sectPr w:rsidR="00BC4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98209"/>
    <w:multiLevelType w:val="singleLevel"/>
    <w:tmpl w:val="2BC98209"/>
    <w:lvl w:ilvl="0">
      <w:start w:val="1"/>
      <w:numFmt w:val="decimal"/>
      <w:suff w:val="nothing"/>
      <w:lvlText w:val="%1、"/>
      <w:lvlJc w:val="left"/>
    </w:lvl>
  </w:abstractNum>
  <w:num w:numId="1" w16cid:durableId="89451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zcyODMxYTE0ZTc0ZGU3Y2QwODc3MzYzN2Q1YmNiM2EifQ=="/>
    <w:docVar w:name="KSO_WPS_MARK_KEY" w:val="306cecf4-2509-4363-82e7-216560e5b721"/>
  </w:docVars>
  <w:rsids>
    <w:rsidRoot w:val="00B561D1"/>
    <w:rsid w:val="001D37A6"/>
    <w:rsid w:val="00291445"/>
    <w:rsid w:val="003E1135"/>
    <w:rsid w:val="0041671F"/>
    <w:rsid w:val="004670BA"/>
    <w:rsid w:val="0049255C"/>
    <w:rsid w:val="004E713E"/>
    <w:rsid w:val="005D14B4"/>
    <w:rsid w:val="005F18AE"/>
    <w:rsid w:val="00735ACF"/>
    <w:rsid w:val="00757783"/>
    <w:rsid w:val="009667ED"/>
    <w:rsid w:val="00A36A4B"/>
    <w:rsid w:val="00AE73D2"/>
    <w:rsid w:val="00B561D1"/>
    <w:rsid w:val="00BC41E8"/>
    <w:rsid w:val="00C23CAD"/>
    <w:rsid w:val="00C851C2"/>
    <w:rsid w:val="00F64805"/>
    <w:rsid w:val="026A3B24"/>
    <w:rsid w:val="0D577D19"/>
    <w:rsid w:val="2BCF662B"/>
    <w:rsid w:val="3B450074"/>
    <w:rsid w:val="3C3C020C"/>
    <w:rsid w:val="3DC22A59"/>
    <w:rsid w:val="43B05349"/>
    <w:rsid w:val="6E2712CC"/>
    <w:rsid w:val="6EA0510F"/>
    <w:rsid w:val="7A373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DBFA9"/>
  <w15:docId w15:val="{3C5047CA-5FA4-4FF4-8DB0-E59C8C7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278</Words>
  <Characters>424</Characters>
  <Application>Microsoft Office Word</Application>
  <DocSecurity>0</DocSecurity>
  <Lines>21</Lines>
  <Paragraphs>24</Paragraphs>
  <ScaleCrop>false</ScaleCrop>
  <Company>Lenovo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Annie Snape</cp:lastModifiedBy>
  <cp:revision>6</cp:revision>
  <cp:lastPrinted>2024-06-14T03:16:00Z</cp:lastPrinted>
  <dcterms:created xsi:type="dcterms:W3CDTF">2016-04-21T08:57:00Z</dcterms:created>
  <dcterms:modified xsi:type="dcterms:W3CDTF">2024-06-14T03:17:00Z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0D9DEB4CA6B8441082D45FF2CF72030A</vt:lpwstr>
  </property>
</Properties>
</file>