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ink/ink1.xml" ContentType="application/inkml+xml"/>
  <Override PartName="/word/ink/ink2.xml" ContentType="application/inkml+xml"/>
  <Override PartName="/word/ink/ink3.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eastAsia="宋体" w:asciiTheme="majorBidi" w:hAnsiTheme="majorBidi" w:cstheme="majorBidi"/>
          <w:bCs/>
          <w:sz w:val="28"/>
          <w:szCs w:val="28"/>
        </w:rPr>
      </w:pPr>
      <w:r>
        <w:rPr>
          <w:rFonts w:eastAsia="宋体" w:asciiTheme="majorBidi" w:hAnsiTheme="majorBidi" w:cstheme="majorBidi"/>
          <w:bCs/>
          <w:sz w:val="28"/>
          <w:szCs w:val="28"/>
        </w:rPr>
        <w:t>2023-2024-2《应用密码学》复习提纲</w:t>
      </w:r>
    </w:p>
    <w:p>
      <w:pPr>
        <w:numPr>
          <w:ilvl w:val="0"/>
          <w:numId w:val="1"/>
        </w:numPr>
        <w:jc w:val="left"/>
        <w:rPr>
          <w:rFonts w:eastAsia="宋体" w:asciiTheme="majorBidi" w:hAnsiTheme="majorBidi" w:cstheme="majorBidi"/>
          <w:bCs/>
        </w:rPr>
      </w:pPr>
      <w:r>
        <w:rPr>
          <w:rFonts w:eastAsia="宋体" w:asciiTheme="majorBidi" w:hAnsiTheme="majorBidi" w:cstheme="majorBidi"/>
          <w:bCs/>
        </w:rPr>
        <w:t>第一章（ 1.3, 1.4 ）</w:t>
      </w:r>
    </w:p>
    <w:p>
      <w:pPr>
        <w:numPr>
          <w:ilvl w:val="1"/>
          <w:numId w:val="2"/>
        </w:numPr>
        <w:ind w:hanging="360"/>
      </w:pPr>
      <w:r>
        <w:t>密码学的基本概念</w:t>
      </w:r>
      <w:r>
        <w:rPr>
          <w:rFonts w:hint="eastAsia"/>
        </w:rPr>
        <w:t xml:space="preserve">（10） </w:t>
      </w:r>
    </w:p>
    <w:p>
      <w:pPr>
        <w:spacing w:after="38" w:line="259" w:lineRule="auto"/>
        <w:ind w:left="705" w:firstLine="0"/>
        <w:rPr>
          <w:rFonts w:hint="eastAsia"/>
        </w:rPr>
      </w:pPr>
      <w:r>
        <w:rPr>
          <w:rFonts w:hint="eastAsia"/>
          <w:color w:val="5B9BD5" w:themeColor="accent1"/>
          <w14:textFill>
            <w14:solidFill>
              <w14:schemeClr w14:val="accent1"/>
            </w14:solidFill>
          </w14:textFill>
        </w:rPr>
        <w:t>密码编码学，密码分析学，密钥密码学</w:t>
      </w:r>
      <w:r>
        <w:rPr>
          <w:rFonts w:hint="eastAsia"/>
        </w:rPr>
        <w:t xml:space="preserve">                                                                                                                                                                                                                                                                                                                                                                                                                                                                                                                                                                                                                                                                                                                                                                                                                                                                                        </w:t>
      </w:r>
    </w:p>
    <w:p>
      <w:pPr>
        <w:ind w:left="1065" w:firstLine="0"/>
      </w:pPr>
      <w:r>
        <w:t>密码体制构成（五元组）</w:t>
      </w:r>
    </w:p>
    <w:p>
      <w:pPr>
        <w:ind w:left="1065" w:firstLine="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M，C，K，E，D</w:t>
      </w:r>
    </w:p>
    <w:p>
      <w:pPr>
        <w:ind w:left="1065" w:firstLine="0"/>
      </w:pPr>
      <w:r>
        <w:t>分类</w:t>
      </w:r>
    </w:p>
    <w:p>
      <w:pPr>
        <w:ind w:left="1065" w:firstLine="0"/>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执行操作方式：替换和换位</w:t>
      </w:r>
    </w:p>
    <w:p>
      <w:pPr>
        <w:ind w:left="1065" w:firstLine="0"/>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收发双方密钥是否相同：对称和非对称</w:t>
      </w:r>
    </w:p>
    <w:p>
      <w:pPr>
        <w:ind w:left="1065" w:firstLine="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分组和序列，序列还与密文在明文中的位置有关（15）</w:t>
      </w:r>
    </w:p>
    <w:p>
      <w:pPr>
        <w:ind w:left="720"/>
        <w:jc w:val="left"/>
        <w:rPr>
          <w:rFonts w:eastAsia="宋体" w:asciiTheme="majorBidi" w:hAnsiTheme="majorBidi" w:cstheme="majorBidi"/>
          <w:bCs/>
          <w:color w:val="000000" w:themeColor="text1"/>
          <w14:textFill>
            <w14:solidFill>
              <w14:schemeClr w14:val="tx1"/>
            </w14:solidFill>
          </w14:textFill>
        </w:rPr>
      </w:pPr>
      <w:r>
        <w:rPr>
          <w:rFonts w:eastAsia="宋体" w:asciiTheme="majorBidi" w:hAnsiTheme="majorBidi" w:cstheme="majorBidi"/>
          <w:bCs/>
        </w:rPr>
        <w:t>2、分析密码算法的方法</w:t>
      </w:r>
      <w:r>
        <w:rPr>
          <w:rFonts w:eastAsia="宋体" w:asciiTheme="majorBidi" w:hAnsiTheme="majorBidi" w:cstheme="majorBidi"/>
          <w:bCs/>
          <w:color w:val="FF0000"/>
        </w:rPr>
        <w:t>、</w:t>
      </w:r>
      <w:r>
        <w:rPr>
          <w:rFonts w:eastAsia="宋体" w:asciiTheme="majorBidi" w:hAnsiTheme="majorBidi" w:cstheme="majorBidi"/>
          <w:bCs/>
          <w:color w:val="000000" w:themeColor="text1"/>
          <w14:textFill>
            <w14:solidFill>
              <w14:schemeClr w14:val="tx1"/>
            </w14:solidFill>
          </w14:textFill>
        </w:rPr>
        <w:t>密码体制攻击方法（唯密文攻击、已知明文攻击、选择明文攻击、选择密文攻击和选择文本攻击）</w:t>
      </w:r>
    </w:p>
    <w:p>
      <w:pPr>
        <w:tabs>
          <w:tab w:val="left" w:pos="720"/>
        </w:tabs>
        <w:ind w:left="720"/>
        <w:jc w:val="left"/>
        <w:rPr>
          <w:rFonts w:eastAsia="宋体" w:asciiTheme="majorBidi" w:hAnsiTheme="majorBidi" w:cstheme="majorBidi"/>
          <w:bCs/>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第二章（2.3）</w:t>
      </w:r>
    </w:p>
    <w:p>
      <w:pPr>
        <w:pStyle w:val="8"/>
        <w:numPr>
          <w:ilvl w:val="0"/>
          <w:numId w:val="3"/>
        </w:numPr>
        <w:tabs>
          <w:tab w:val="left" w:pos="720"/>
        </w:tabs>
        <w:ind w:firstLineChars="0"/>
        <w:rPr>
          <w:rFonts w:asciiTheme="majorBidi" w:hAnsiTheme="majorBidi" w:cstheme="majorBidi"/>
          <w:bCs/>
          <w:sz w:val="21"/>
          <w:szCs w:val="21"/>
        </w:rPr>
      </w:pPr>
      <w:r>
        <w:rPr>
          <w:rFonts w:asciiTheme="majorBidi" w:hAnsiTheme="majorBidi" w:cstheme="majorBidi"/>
          <w:bCs/>
          <w:sz w:val="21"/>
          <w:szCs w:val="21"/>
        </w:rPr>
        <w:t xml:space="preserve">古典密码的基本概念 </w:t>
      </w:r>
    </w:p>
    <w:p>
      <w:pPr>
        <w:pStyle w:val="8"/>
        <w:numPr>
          <w:ilvl w:val="0"/>
          <w:numId w:val="3"/>
        </w:numPr>
        <w:tabs>
          <w:tab w:val="left" w:pos="720"/>
        </w:tabs>
        <w:ind w:firstLineChars="0"/>
        <w:rPr>
          <w:rFonts w:asciiTheme="majorBidi" w:hAnsiTheme="majorBidi" w:cstheme="majorBidi"/>
          <w:bCs/>
          <w:sz w:val="21"/>
          <w:szCs w:val="21"/>
        </w:rPr>
      </w:pPr>
      <w:r>
        <w:rPr>
          <w:rFonts w:asciiTheme="majorBidi" w:hAnsiTheme="majorBidi" w:cstheme="majorBidi"/>
          <w:bCs/>
          <w:color w:val="0070C0"/>
          <w:sz w:val="21"/>
          <w:szCs w:val="21"/>
        </w:rPr>
        <w:t xml:space="preserve">替换密码和换位密码的基本概念 </w:t>
      </w:r>
      <w:r>
        <w:rPr>
          <w:rFonts w:asciiTheme="majorBidi" w:hAnsiTheme="majorBidi" w:cstheme="majorBidi"/>
          <w:bCs/>
          <w:sz w:val="21"/>
          <w:szCs w:val="21"/>
        </w:rPr>
        <w:t>（</w:t>
      </w:r>
      <w:r>
        <w:rPr>
          <w:rFonts w:hint="eastAsia" w:asciiTheme="majorBidi" w:hAnsiTheme="majorBidi" w:cstheme="majorBidi"/>
          <w:bCs/>
          <w:sz w:val="21"/>
          <w:szCs w:val="21"/>
        </w:rPr>
        <w:t>替换：</w:t>
      </w:r>
      <w:r>
        <w:rPr>
          <w:rFonts w:hint="eastAsia" w:asciiTheme="majorBidi" w:hAnsiTheme="majorBidi" w:cstheme="majorBidi"/>
          <w:bCs/>
          <w:color w:val="0070C0"/>
          <w:sz w:val="21"/>
          <w:szCs w:val="21"/>
        </w:rPr>
        <w:t>摩</w:t>
      </w:r>
      <w:r>
        <w:rPr>
          <w:rFonts w:asciiTheme="majorBidi" w:hAnsiTheme="majorBidi" w:cstheme="majorBidi"/>
          <w:bCs/>
          <w:color w:val="0070C0"/>
          <w:sz w:val="21"/>
          <w:szCs w:val="21"/>
        </w:rPr>
        <w:t>斯密码</w:t>
      </w:r>
      <w:r>
        <w:rPr>
          <w:rFonts w:hint="eastAsia" w:asciiTheme="majorBidi" w:hAnsiTheme="majorBidi" w:cstheme="majorBidi"/>
          <w:bCs/>
          <w:color w:val="0070C0"/>
          <w:sz w:val="21"/>
          <w:szCs w:val="21"/>
        </w:rPr>
        <w:t>、</w:t>
      </w:r>
      <w:r>
        <w:rPr>
          <w:rFonts w:asciiTheme="majorBidi" w:hAnsiTheme="majorBidi" w:cstheme="majorBidi"/>
          <w:bCs/>
          <w:sz w:val="21"/>
          <w:szCs w:val="21"/>
        </w:rPr>
        <w:t>单字符单表替代</w:t>
      </w:r>
      <w:r>
        <w:rPr>
          <w:rFonts w:hint="eastAsia" w:asciiTheme="majorBidi" w:hAnsiTheme="majorBidi" w:cstheme="majorBidi"/>
          <w:bCs/>
          <w:sz w:val="21"/>
          <w:szCs w:val="21"/>
        </w:rPr>
        <w:t>（</w:t>
      </w:r>
      <w:r>
        <w:rPr>
          <w:rFonts w:asciiTheme="majorBidi" w:hAnsiTheme="majorBidi" w:cstheme="majorBidi"/>
          <w:bCs/>
          <w:sz w:val="21"/>
          <w:szCs w:val="21"/>
        </w:rPr>
        <w:t>凯撒</w:t>
      </w:r>
      <w:r>
        <w:rPr>
          <w:rFonts w:hint="eastAsia" w:asciiTheme="majorBidi" w:hAnsiTheme="majorBidi" w:cstheme="majorBidi"/>
          <w:bCs/>
          <w:sz w:val="21"/>
          <w:szCs w:val="21"/>
        </w:rPr>
        <w:t>、</w:t>
      </w:r>
      <w:r>
        <w:rPr>
          <w:rFonts w:asciiTheme="majorBidi" w:hAnsiTheme="majorBidi" w:cstheme="majorBidi"/>
          <w:bCs/>
          <w:sz w:val="21"/>
          <w:szCs w:val="21"/>
        </w:rPr>
        <w:t xml:space="preserve"> 仿射</w:t>
      </w:r>
      <w:r>
        <w:rPr>
          <w:rFonts w:hint="eastAsia" w:asciiTheme="majorBidi" w:hAnsiTheme="majorBidi" w:cstheme="majorBidi"/>
          <w:bCs/>
          <w:sz w:val="21"/>
          <w:szCs w:val="21"/>
        </w:rPr>
        <w:t>）、</w:t>
      </w:r>
      <w:r>
        <w:rPr>
          <w:rFonts w:asciiTheme="majorBidi" w:hAnsiTheme="majorBidi" w:cstheme="majorBidi"/>
          <w:bCs/>
          <w:sz w:val="21"/>
          <w:szCs w:val="21"/>
        </w:rPr>
        <w:t>多字符多表替代</w:t>
      </w:r>
      <w:r>
        <w:rPr>
          <w:rFonts w:hint="eastAsia" w:asciiTheme="majorBidi" w:hAnsiTheme="majorBidi" w:cstheme="majorBidi"/>
          <w:bCs/>
          <w:sz w:val="21"/>
          <w:szCs w:val="21"/>
        </w:rPr>
        <w:t>（</w:t>
      </w:r>
      <w:r>
        <w:rPr>
          <w:rFonts w:asciiTheme="majorBidi" w:hAnsiTheme="majorBidi" w:cstheme="majorBidi"/>
          <w:bCs/>
          <w:sz w:val="21"/>
          <w:szCs w:val="21"/>
        </w:rPr>
        <w:t>维吉尼亚</w:t>
      </w:r>
      <w:r>
        <w:rPr>
          <w:rFonts w:hint="eastAsia" w:asciiTheme="majorBidi" w:hAnsiTheme="majorBidi" w:cstheme="majorBidi"/>
          <w:bCs/>
          <w:sz w:val="21"/>
          <w:szCs w:val="21"/>
        </w:rPr>
        <w:t>、</w:t>
      </w:r>
      <w:r>
        <w:rPr>
          <w:rFonts w:asciiTheme="majorBidi" w:hAnsiTheme="majorBidi" w:cstheme="majorBidi"/>
          <w:bCs/>
          <w:sz w:val="21"/>
          <w:szCs w:val="21"/>
        </w:rPr>
        <w:t>Hill</w:t>
      </w:r>
      <w:r>
        <w:rPr>
          <w:rFonts w:hint="eastAsia" w:asciiTheme="majorBidi" w:hAnsiTheme="majorBidi" w:cstheme="majorBidi"/>
          <w:bCs/>
          <w:sz w:val="21"/>
          <w:szCs w:val="21"/>
        </w:rPr>
        <w:t>）。</w:t>
      </w:r>
      <w:r>
        <w:rPr>
          <w:rFonts w:hint="eastAsia" w:asciiTheme="majorBidi" w:hAnsiTheme="majorBidi" w:cstheme="majorBidi"/>
          <w:bCs/>
          <w:color w:val="0070C0"/>
          <w:sz w:val="21"/>
          <w:szCs w:val="21"/>
        </w:rPr>
        <w:t>换位：</w:t>
      </w:r>
      <w:r>
        <w:rPr>
          <w:rFonts w:asciiTheme="majorBidi" w:hAnsiTheme="majorBidi" w:cstheme="majorBidi"/>
          <w:bCs/>
          <w:color w:val="0070C0"/>
          <w:sz w:val="21"/>
          <w:szCs w:val="21"/>
        </w:rPr>
        <w:t>滚筒密码</w:t>
      </w:r>
      <w:r>
        <w:rPr>
          <w:rFonts w:asciiTheme="majorBidi" w:hAnsiTheme="majorBidi" w:cstheme="majorBidi"/>
          <w:bCs/>
          <w:sz w:val="21"/>
          <w:szCs w:val="21"/>
        </w:rPr>
        <w:t>，列换位密码）</w:t>
      </w:r>
    </w:p>
    <w:p>
      <w:pPr>
        <w:tabs>
          <w:tab w:val="left" w:pos="720"/>
        </w:tabs>
        <w:ind w:left="720"/>
        <w:jc w:val="left"/>
        <w:rPr>
          <w:rFonts w:eastAsia="宋体" w:asciiTheme="majorBidi" w:hAnsiTheme="majorBidi" w:cstheme="majorBidi"/>
          <w:bCs/>
          <w:color w:val="FF0000"/>
          <w:szCs w:val="21"/>
        </w:rPr>
      </w:pPr>
      <w:r>
        <w:rPr>
          <w:rFonts w:hint="eastAsia" w:eastAsia="宋体" w:asciiTheme="majorBidi" w:hAnsiTheme="majorBidi" w:cstheme="majorBidi"/>
          <w:bCs/>
          <w:color w:val="000000" w:themeColor="text1"/>
          <w:szCs w:val="21"/>
          <w14:textFill>
            <w14:solidFill>
              <w14:schemeClr w14:val="tx1"/>
            </w14:solidFill>
          </w14:textFill>
        </w:rPr>
        <w:t>3、</w:t>
      </w:r>
      <w:r>
        <w:rPr>
          <w:rFonts w:eastAsia="宋体" w:asciiTheme="majorBidi" w:hAnsiTheme="majorBidi" w:cstheme="majorBidi"/>
          <w:bCs/>
          <w:color w:val="FF0000"/>
          <w:szCs w:val="21"/>
        </w:rPr>
        <w:t>仿射密码，维吉尼亚密码加密和解密</w:t>
      </w:r>
      <w:r>
        <w:rPr>
          <w:rFonts w:hint="eastAsia" w:eastAsia="宋体" w:asciiTheme="majorBidi" w:hAnsiTheme="majorBidi" w:cstheme="majorBidi"/>
          <w:bCs/>
          <w:color w:val="FF0000"/>
          <w:szCs w:val="21"/>
        </w:rPr>
        <w:t>过程</w:t>
      </w:r>
    </w:p>
    <w:p>
      <w:pPr>
        <w:tabs>
          <w:tab w:val="left" w:pos="720"/>
        </w:tabs>
        <w:ind w:left="720"/>
        <w:jc w:val="left"/>
        <w:rPr>
          <w:rFonts w:eastAsia="宋体" w:asciiTheme="majorBidi" w:hAnsiTheme="majorBidi" w:cstheme="majorBidi"/>
          <w:bCs/>
        </w:rPr>
      </w:pPr>
      <w:r>
        <w:rPr>
          <w:rFonts w:hint="eastAsia" w:eastAsia="宋体" w:asciiTheme="majorBidi" w:hAnsiTheme="majorBidi" w:cstheme="majorBidi"/>
          <w:bCs/>
        </w:rPr>
        <w:t>4、古典密码的安全性分析</w:t>
      </w:r>
    </w:p>
    <w:p>
      <w:pPr>
        <w:tabs>
          <w:tab w:val="left" w:pos="720"/>
        </w:tabs>
        <w:ind w:left="720"/>
        <w:jc w:val="left"/>
        <w:rPr>
          <w:rFonts w:eastAsia="宋体" w:asciiTheme="majorBidi" w:hAnsiTheme="majorBidi" w:cstheme="majorBidi"/>
          <w:bCs/>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第四章（4.1, 4.2，4.3, 4.4, 4.7）</w:t>
      </w:r>
    </w:p>
    <w:p>
      <w:pPr>
        <w:ind w:left="720"/>
        <w:jc w:val="left"/>
        <w:rPr>
          <w:rFonts w:eastAsia="宋体" w:asciiTheme="majorBidi" w:hAnsiTheme="majorBidi" w:cstheme="majorBidi"/>
          <w:bCs/>
        </w:rPr>
      </w:pPr>
      <w:r>
        <w:rPr>
          <w:rFonts w:eastAsia="宋体" w:asciiTheme="majorBidi" w:hAnsiTheme="majorBidi" w:cstheme="majorBidi"/>
          <w:bCs/>
        </w:rPr>
        <w:t>1、分组密码基本概念、原理，常见的对称密码算法DES、AES等，国密</w:t>
      </w:r>
      <w:r>
        <w:rPr>
          <w:rFonts w:eastAsia="宋体" w:asciiTheme="majorBidi" w:hAnsiTheme="majorBidi" w:cstheme="majorBidi"/>
          <w:bCs/>
          <w:color w:val="0070C0"/>
        </w:rPr>
        <w:t>SM4算法的分组长度，密钥长度等</w:t>
      </w:r>
    </w:p>
    <w:p>
      <w:pPr>
        <w:ind w:left="720"/>
        <w:jc w:val="left"/>
        <w:rPr>
          <w:rFonts w:eastAsia="宋体" w:asciiTheme="majorBidi" w:hAnsiTheme="majorBidi" w:cstheme="majorBidi"/>
          <w:bCs/>
          <w:color w:val="000000" w:themeColor="text1"/>
          <w14:textFill>
            <w14:solidFill>
              <w14:schemeClr w14:val="tx1"/>
            </w14:solidFill>
          </w14:textFill>
        </w:rPr>
      </w:pPr>
      <w:r>
        <w:rPr>
          <w:rFonts w:eastAsia="宋体" w:asciiTheme="majorBidi" w:hAnsiTheme="majorBidi" w:cstheme="majorBidi"/>
          <w:bCs/>
          <w:color w:val="000000" w:themeColor="text1"/>
          <w14:textFill>
            <w14:solidFill>
              <w14:schemeClr w14:val="tx1"/>
            </w14:solidFill>
          </w14:textFill>
        </w:rPr>
        <w:t>2、DES算法、AES算法的相关概念（密钥长度、分组长度、轮次等）</w:t>
      </w:r>
    </w:p>
    <w:p>
      <w:pPr>
        <w:ind w:left="720"/>
        <w:jc w:val="left"/>
        <w:rPr>
          <w:rFonts w:eastAsia="宋体" w:asciiTheme="majorBidi" w:hAnsiTheme="majorBidi" w:cstheme="majorBidi"/>
          <w:bCs/>
        </w:rPr>
      </w:pPr>
      <w:r>
        <w:rPr>
          <w:rFonts w:eastAsia="宋体" w:asciiTheme="majorBidi" w:hAnsiTheme="majorBidi" w:cstheme="majorBidi"/>
          <w:bCs/>
        </w:rPr>
        <w:t>3、多重DES算法密钥长度 (三重 EDE2 EEE3 )</w:t>
      </w:r>
    </w:p>
    <w:p>
      <w:pPr>
        <w:ind w:left="720"/>
        <w:jc w:val="left"/>
        <w:rPr>
          <w:rFonts w:eastAsia="宋体" w:asciiTheme="majorBidi" w:hAnsiTheme="majorBidi" w:cstheme="majorBidi"/>
          <w:bCs/>
        </w:rPr>
      </w:pPr>
      <w:r>
        <w:rPr>
          <w:rFonts w:eastAsia="宋体" w:asciiTheme="majorBidi" w:hAnsiTheme="majorBidi" w:cstheme="majorBidi"/>
          <w:bCs/>
        </w:rPr>
        <w:t>4</w:t>
      </w:r>
      <w:r>
        <w:rPr>
          <w:rFonts w:eastAsia="宋体" w:asciiTheme="majorBidi" w:hAnsiTheme="majorBidi" w:cstheme="majorBidi"/>
          <w:bCs/>
          <w:color w:val="000000" w:themeColor="text1"/>
          <w14:textFill>
            <w14:solidFill>
              <w14:schemeClr w14:val="tx1"/>
            </w14:solidFill>
          </w14:textFill>
        </w:rPr>
        <w:t>、DES算法轮结构（S盒），AES算法整体结构、AES算法四个基本变换（S盒等），</w:t>
      </w:r>
      <w:r>
        <w:rPr>
          <w:rFonts w:eastAsia="宋体" w:asciiTheme="majorBidi" w:hAnsiTheme="majorBidi" w:cstheme="majorBidi"/>
          <w:bCs/>
          <w:color w:val="FF0000"/>
        </w:rPr>
        <w:t>有限域上字节的表示、基本运算（16进制和2进制的转换）</w:t>
      </w:r>
    </w:p>
    <w:p>
      <w:pPr>
        <w:ind w:left="720"/>
        <w:jc w:val="left"/>
        <w:rPr>
          <w:rFonts w:eastAsia="宋体" w:asciiTheme="majorBidi" w:hAnsiTheme="majorBidi" w:cstheme="majorBidi"/>
          <w:bCs/>
        </w:rPr>
      </w:pPr>
      <w:r>
        <w:rPr>
          <w:rFonts w:eastAsia="宋体" w:asciiTheme="majorBidi" w:hAnsiTheme="majorBidi" w:cstheme="majorBidi"/>
          <w:bCs/>
        </w:rPr>
        <w:t>5、分组密码算法五种基本模式（ECB、</w:t>
      </w:r>
      <w:r>
        <w:rPr>
          <w:rFonts w:eastAsia="宋体" w:asciiTheme="majorBidi" w:hAnsiTheme="majorBidi" w:cstheme="majorBidi"/>
          <w:bCs/>
          <w:color w:val="000000" w:themeColor="text1"/>
          <w14:textFill>
            <w14:solidFill>
              <w14:schemeClr w14:val="tx1"/>
            </w14:solidFill>
          </w14:textFill>
        </w:rPr>
        <w:t>CBC、CFB、OFB</w:t>
      </w:r>
      <w:r>
        <w:rPr>
          <w:rFonts w:eastAsia="宋体" w:asciiTheme="majorBidi" w:hAnsiTheme="majorBidi" w:cstheme="majorBidi"/>
          <w:bCs/>
        </w:rPr>
        <w:t>、CTR）的加解过程、特点、差错传播、特性比较等</w:t>
      </w:r>
    </w:p>
    <w:p>
      <w:pPr>
        <w:ind w:left="720"/>
        <w:jc w:val="left"/>
        <w:rPr>
          <w:rFonts w:eastAsia="宋体" w:asciiTheme="majorBidi" w:hAnsiTheme="majorBidi" w:cstheme="majorBidi"/>
          <w:bCs/>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第五章（5.2, 5.3）</w:t>
      </w:r>
    </w:p>
    <w:p>
      <w:pPr>
        <w:ind w:left="720"/>
        <w:jc w:val="left"/>
        <w:rPr>
          <w:rFonts w:eastAsia="宋体" w:asciiTheme="majorBidi" w:hAnsiTheme="majorBidi" w:cstheme="majorBidi"/>
          <w:bCs/>
        </w:rPr>
      </w:pPr>
      <w:r>
        <w:rPr>
          <w:rFonts w:eastAsia="宋体" w:asciiTheme="majorBidi" w:hAnsiTheme="majorBidi" w:cstheme="majorBidi"/>
          <w:bCs/>
        </w:rPr>
        <w:t>1、序列密码分类（同步序列密码和自同步序列密码）</w:t>
      </w:r>
    </w:p>
    <w:p>
      <w:pPr>
        <w:ind w:left="720"/>
        <w:jc w:val="left"/>
        <w:rPr>
          <w:rFonts w:eastAsia="宋体" w:asciiTheme="majorBidi" w:hAnsiTheme="majorBidi" w:cstheme="majorBidi"/>
          <w:bCs/>
        </w:rPr>
      </w:pPr>
      <w:r>
        <w:rPr>
          <w:rFonts w:eastAsia="宋体" w:asciiTheme="majorBidi" w:hAnsiTheme="majorBidi" w:cstheme="majorBidi"/>
          <w:bCs/>
        </w:rPr>
        <w:t>2、线性反馈寄存器（</w:t>
      </w:r>
      <w:r>
        <w:rPr>
          <w:rFonts w:eastAsia="宋体" w:asciiTheme="majorBidi" w:hAnsiTheme="majorBidi" w:cstheme="majorBidi"/>
          <w:bCs/>
          <w:color w:val="FF0000"/>
        </w:rPr>
        <w:t>线性反馈移位寄存器的反馈函数，特征多项式，周期，输出序列，m序列</w:t>
      </w:r>
      <w:r>
        <w:rPr>
          <w:rFonts w:eastAsia="宋体" w:asciiTheme="majorBidi" w:hAnsiTheme="majorBidi" w:cstheme="majorBidi"/>
          <w:bCs/>
        </w:rPr>
        <w:t>）</w:t>
      </w:r>
    </w:p>
    <w:p>
      <w:pPr>
        <w:tabs>
          <w:tab w:val="left" w:pos="720"/>
        </w:tabs>
        <w:ind w:left="720"/>
        <w:jc w:val="left"/>
        <w:rPr>
          <w:rFonts w:eastAsia="宋体" w:asciiTheme="majorBidi" w:hAnsiTheme="majorBidi" w:cstheme="majorBidi"/>
          <w:bCs/>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第六章（6.1、6.2）</w:t>
      </w:r>
    </w:p>
    <w:p>
      <w:pPr>
        <w:pStyle w:val="8"/>
        <w:numPr>
          <w:ilvl w:val="0"/>
          <w:numId w:val="4"/>
        </w:numPr>
        <w:ind w:firstLineChars="0"/>
        <w:rPr>
          <w:rFonts w:asciiTheme="majorBidi" w:hAnsiTheme="majorBidi" w:cstheme="majorBidi"/>
          <w:bCs/>
          <w:sz w:val="21"/>
          <w:szCs w:val="21"/>
        </w:rPr>
      </w:pPr>
      <w:r>
        <w:rPr>
          <w:rFonts w:asciiTheme="majorBidi" w:hAnsiTheme="majorBidi" w:cstheme="majorBidi"/>
          <w:bCs/>
          <w:sz w:val="21"/>
          <w:szCs w:val="21"/>
        </w:rPr>
        <w:t>非对称密码概述（分类：基于大整数因式分解困难性问题、基于离散对数困难性问题、基于椭圆曲线离散对数困难问题等等，对称密码算法和非对称密码算法区别）</w:t>
      </w:r>
    </w:p>
    <w:p>
      <w:pPr>
        <w:pStyle w:val="8"/>
        <w:numPr>
          <w:ilvl w:val="0"/>
          <w:numId w:val="4"/>
        </w:numPr>
        <w:ind w:firstLineChars="0"/>
        <w:rPr>
          <w:rFonts w:asciiTheme="majorBidi" w:hAnsiTheme="majorBidi" w:cstheme="majorBidi"/>
          <w:bCs/>
          <w:color w:val="FF0000"/>
          <w:sz w:val="21"/>
        </w:rPr>
      </w:pPr>
      <w:r>
        <w:rPr>
          <w:rFonts w:asciiTheme="majorBidi" w:hAnsiTheme="majorBidi" w:cstheme="majorBidi"/>
          <w:bCs/>
          <w:color w:val="FF0000"/>
          <w:sz w:val="21"/>
        </w:rPr>
        <w:t>RSA</w:t>
      </w:r>
      <w:r>
        <w:rPr>
          <w:rFonts w:hint="eastAsia" w:asciiTheme="majorBidi" w:hAnsiTheme="majorBidi" w:cstheme="majorBidi"/>
          <w:bCs/>
          <w:color w:val="FF0000"/>
          <w:sz w:val="21"/>
        </w:rPr>
        <w:t>算法</w:t>
      </w:r>
      <w:r>
        <w:rPr>
          <w:rFonts w:asciiTheme="majorBidi" w:hAnsiTheme="majorBidi" w:cstheme="majorBidi"/>
          <w:bCs/>
          <w:color w:val="FF0000"/>
          <w:sz w:val="21"/>
        </w:rPr>
        <w:t>（密钥生成、加密和解密）模幂运算（Fermat小定理，模重复平方，欧几里得扩展算法求逆）</w:t>
      </w:r>
      <w:r>
        <w:rPr>
          <w:rFonts w:asciiTheme="majorBidi" w:hAnsiTheme="majorBidi" w:cstheme="majorBidi"/>
          <w:bCs/>
          <w:sz w:val="21"/>
        </w:rPr>
        <w:t xml:space="preserve">，RSA算法安全性  </w:t>
      </w:r>
      <w:r>
        <w:rPr>
          <w:rFonts w:asciiTheme="majorBidi" w:hAnsiTheme="majorBidi" w:cstheme="majorBidi"/>
          <w:bCs/>
          <w:color w:val="FF0000"/>
          <w:sz w:val="21"/>
        </w:rPr>
        <w:t>RSA加密解密实现（第2次实验）</w:t>
      </w:r>
    </w:p>
    <w:p>
      <w:pPr>
        <w:pStyle w:val="8"/>
        <w:numPr>
          <w:ilvl w:val="0"/>
          <w:numId w:val="4"/>
        </w:numPr>
        <w:tabs>
          <w:tab w:val="left" w:pos="720"/>
        </w:tabs>
        <w:ind w:firstLineChars="0"/>
        <w:rPr>
          <w:rFonts w:asciiTheme="majorBidi" w:hAnsiTheme="majorBidi" w:cstheme="majorBidi"/>
          <w:bCs/>
          <w:sz w:val="21"/>
          <w:szCs w:val="21"/>
        </w:rPr>
      </w:pPr>
      <w:r>
        <w:rPr>
          <w:rFonts w:asciiTheme="majorBidi" w:hAnsiTheme="majorBidi" w:cstheme="majorBidi"/>
          <w:bCs/>
          <w:sz w:val="21"/>
          <w:szCs w:val="21"/>
        </w:rPr>
        <w:t>对称密码和非对称密码区别</w:t>
      </w:r>
    </w:p>
    <w:p>
      <w:pPr>
        <w:pStyle w:val="8"/>
        <w:tabs>
          <w:tab w:val="left" w:pos="720"/>
        </w:tabs>
        <w:ind w:left="1080" w:firstLine="0" w:firstLineChars="0"/>
        <w:rPr>
          <w:rFonts w:asciiTheme="majorBidi" w:hAnsiTheme="majorBidi" w:cstheme="majorBidi"/>
          <w:bCs/>
          <w:sz w:val="21"/>
          <w:szCs w:val="21"/>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第七章（7.1，7.2,  7.3.1，7.5）</w:t>
      </w:r>
    </w:p>
    <w:p>
      <w:pPr>
        <w:ind w:left="720"/>
        <w:jc w:val="left"/>
        <w:rPr>
          <w:rFonts w:eastAsia="宋体" w:asciiTheme="majorBidi" w:hAnsiTheme="majorBidi" w:cstheme="majorBidi"/>
          <w:bCs/>
        </w:rPr>
      </w:pPr>
      <w:r>
        <w:rPr>
          <w:rFonts w:eastAsia="宋体" w:asciiTheme="majorBidi" w:hAnsiTheme="majorBidi" w:cstheme="majorBidi"/>
          <w:bCs/>
        </w:rPr>
        <w:t>1、Hash函数概念和安全性要求、MD5算法的概念、SHA系列和</w:t>
      </w:r>
      <w:r>
        <w:rPr>
          <w:rFonts w:eastAsia="宋体" w:asciiTheme="majorBidi" w:hAnsiTheme="majorBidi" w:cstheme="majorBidi"/>
          <w:bCs/>
          <w:color w:val="0070C0"/>
        </w:rPr>
        <w:t>国密SM3算法</w:t>
      </w:r>
      <w:r>
        <w:rPr>
          <w:rFonts w:eastAsia="宋体" w:asciiTheme="majorBidi" w:hAnsiTheme="majorBidi" w:cstheme="majorBidi"/>
          <w:bCs/>
        </w:rPr>
        <w:t>的摘要值长度</w:t>
      </w:r>
    </w:p>
    <w:p>
      <w:pPr>
        <w:ind w:left="720"/>
        <w:jc w:val="left"/>
        <w:rPr>
          <w:rFonts w:eastAsia="宋体" w:asciiTheme="majorBidi" w:hAnsiTheme="majorBidi" w:cstheme="majorBidi"/>
          <w:bCs/>
        </w:rPr>
      </w:pPr>
      <w:r>
        <w:rPr>
          <w:rFonts w:eastAsia="宋体" w:asciiTheme="majorBidi" w:hAnsiTheme="majorBidi" w:cstheme="majorBidi"/>
          <w:bCs/>
        </w:rPr>
        <w:t>2、SHA-1算法（算法流程、</w:t>
      </w:r>
      <w:r>
        <w:rPr>
          <w:rFonts w:eastAsia="宋体" w:asciiTheme="majorBidi" w:hAnsiTheme="majorBidi" w:cstheme="majorBidi"/>
          <w:bCs/>
          <w:color w:val="FF0000"/>
        </w:rPr>
        <w:t>SHA-1数据填充和数据扩充（ASCII码、16进制和2进制的转换）</w:t>
      </w:r>
    </w:p>
    <w:p>
      <w:pPr>
        <w:ind w:left="720"/>
        <w:jc w:val="left"/>
        <w:rPr>
          <w:rFonts w:eastAsia="宋体" w:asciiTheme="majorBidi" w:hAnsiTheme="majorBidi" w:cstheme="majorBidi"/>
          <w:bCs/>
        </w:rPr>
      </w:pPr>
      <w:r>
        <w:rPr>
          <w:rFonts w:eastAsia="宋体" w:asciiTheme="majorBidi" w:hAnsiTheme="majorBidi" w:cstheme="majorBidi"/>
          <w:bCs/>
        </w:rPr>
        <w:t>3、消息认证（</w:t>
      </w:r>
      <w:r>
        <w:rPr>
          <w:rFonts w:eastAsia="宋体" w:asciiTheme="majorBidi" w:hAnsiTheme="majorBidi" w:cstheme="majorBidi"/>
          <w:bCs/>
          <w:color w:val="FF0000"/>
        </w:rPr>
        <w:t>消息认证</w:t>
      </w:r>
      <w:r>
        <w:rPr>
          <w:rFonts w:hint="eastAsia" w:eastAsia="宋体" w:asciiTheme="majorBidi" w:hAnsiTheme="majorBidi" w:cstheme="majorBidi"/>
          <w:bCs/>
          <w:color w:val="FF0000"/>
        </w:rPr>
        <w:t>、消息认证码、</w:t>
      </w:r>
      <w:r>
        <w:rPr>
          <w:rFonts w:eastAsia="宋体" w:asciiTheme="majorBidi" w:hAnsiTheme="majorBidi" w:cstheme="majorBidi"/>
          <w:bCs/>
          <w:color w:val="FF0000"/>
        </w:rPr>
        <w:t>基本概念、三种使用方式（206页）</w:t>
      </w:r>
      <w:r>
        <w:rPr>
          <w:rFonts w:eastAsia="宋体" w:asciiTheme="majorBidi" w:hAnsiTheme="majorBidi" w:cstheme="majorBidi"/>
          <w:bCs/>
        </w:rPr>
        <w:t>）</w:t>
      </w:r>
    </w:p>
    <w:p>
      <w:pPr>
        <w:tabs>
          <w:tab w:val="left" w:pos="720"/>
        </w:tabs>
        <w:ind w:left="720"/>
        <w:jc w:val="left"/>
        <w:rPr>
          <w:rFonts w:eastAsia="宋体" w:asciiTheme="majorBidi" w:hAnsiTheme="majorBidi" w:cstheme="majorBidi"/>
          <w:bCs/>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第八章（8.1, 8.2, 8.3.1）</w:t>
      </w:r>
    </w:p>
    <w:p>
      <w:pPr>
        <w:ind w:left="720"/>
        <w:jc w:val="left"/>
        <w:rPr>
          <w:rFonts w:eastAsia="宋体" w:asciiTheme="majorBidi" w:hAnsiTheme="majorBidi" w:cstheme="majorBidi"/>
          <w:bCs/>
        </w:rPr>
      </w:pPr>
      <w:r>
        <w:rPr>
          <w:rFonts w:eastAsia="宋体" w:asciiTheme="majorBidi" w:hAnsiTheme="majorBidi" w:cstheme="majorBidi"/>
          <w:bCs/>
        </w:rPr>
        <w:t>1、数字签名原理</w:t>
      </w:r>
    </w:p>
    <w:p>
      <w:pPr>
        <w:ind w:left="720"/>
        <w:jc w:val="left"/>
        <w:rPr>
          <w:rFonts w:eastAsia="宋体" w:asciiTheme="majorBidi" w:hAnsiTheme="majorBidi" w:cstheme="majorBidi"/>
          <w:bCs/>
        </w:rPr>
      </w:pPr>
      <w:r>
        <w:rPr>
          <w:rFonts w:eastAsia="宋体" w:asciiTheme="majorBidi" w:hAnsiTheme="majorBidi" w:cstheme="majorBidi"/>
          <w:bCs/>
        </w:rPr>
        <w:t>2、数字签名分类</w:t>
      </w:r>
    </w:p>
    <w:p>
      <w:pPr>
        <w:ind w:left="720"/>
        <w:jc w:val="left"/>
        <w:rPr>
          <w:rFonts w:eastAsia="宋体" w:asciiTheme="majorBidi" w:hAnsiTheme="majorBidi" w:cstheme="majorBidi"/>
          <w:bCs/>
          <w:color w:val="FF0000"/>
        </w:rPr>
      </w:pPr>
      <w:r>
        <w:rPr>
          <w:rFonts w:eastAsia="宋体" w:asciiTheme="majorBidi" w:hAnsiTheme="majorBidi" w:cstheme="majorBidi"/>
          <w:bCs/>
        </w:rPr>
        <w:t>3、</w:t>
      </w:r>
      <w:r>
        <w:rPr>
          <w:rFonts w:eastAsia="宋体" w:asciiTheme="majorBidi" w:hAnsiTheme="majorBidi" w:cstheme="majorBidi"/>
          <w:bCs/>
          <w:color w:val="FF0000"/>
        </w:rPr>
        <w:t>RSA数字签名算法</w:t>
      </w:r>
    </w:p>
    <w:p>
      <w:pPr>
        <w:ind w:left="720"/>
        <w:jc w:val="left"/>
        <w:rPr>
          <w:rFonts w:eastAsia="宋体" w:asciiTheme="majorBidi" w:hAnsiTheme="majorBidi" w:cstheme="majorBidi"/>
          <w:bCs/>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第九章（9.1）</w:t>
      </w:r>
    </w:p>
    <w:p>
      <w:pPr>
        <w:numPr>
          <w:ilvl w:val="0"/>
          <w:numId w:val="1"/>
        </w:numPr>
        <w:jc w:val="left"/>
        <w:rPr>
          <w:rFonts w:eastAsia="宋体" w:asciiTheme="majorBidi" w:hAnsiTheme="majorBidi" w:cstheme="majorBidi"/>
          <w:bCs/>
          <w:szCs w:val="21"/>
        </w:rPr>
      </w:pPr>
      <w:r>
        <w:rPr>
          <w:rFonts w:eastAsia="宋体" w:asciiTheme="majorBidi" w:hAnsiTheme="majorBidi" w:cstheme="majorBidi"/>
          <w:bCs/>
          <w:szCs w:val="21"/>
        </w:rPr>
        <w:t>1、认证协议(单向认证协议和双向认证协议、有无第三方参与）的理解</w:t>
      </w:r>
    </w:p>
    <w:p>
      <w:pPr>
        <w:tabs>
          <w:tab w:val="left" w:pos="720"/>
        </w:tabs>
        <w:ind w:left="720"/>
        <w:jc w:val="left"/>
        <w:rPr>
          <w:rFonts w:ascii="宋体" w:hAnsi="宋体" w:eastAsia="宋体" w:cstheme="majorBidi"/>
          <w:bCs/>
          <w:szCs w:val="21"/>
        </w:rPr>
      </w:pPr>
      <w:r>
        <w:rPr>
          <w:rFonts w:ascii="宋体" w:hAnsi="宋体" w:eastAsia="宋体" w:cstheme="majorBidi"/>
          <w:bCs/>
          <w:szCs w:val="21"/>
        </w:rPr>
        <w:t>2、认证模型和保密通信模型的理解</w:t>
      </w:r>
    </w:p>
    <w:p>
      <w:pPr>
        <w:tabs>
          <w:tab w:val="left" w:pos="720"/>
        </w:tabs>
        <w:ind w:left="720"/>
        <w:jc w:val="left"/>
        <w:rPr>
          <w:rFonts w:eastAsia="宋体" w:asciiTheme="majorBidi" w:hAnsiTheme="majorBidi" w:cstheme="majorBidi"/>
          <w:bCs/>
        </w:rPr>
      </w:pPr>
      <w:r>
        <w:rPr>
          <w:rFonts w:hint="eastAsia" w:eastAsia="宋体" w:asciiTheme="majorBidi" w:hAnsiTheme="majorBidi" w:cstheme="majorBidi"/>
          <w:bCs/>
        </w:rPr>
        <w:t>3、身份认证技术（概念及几种常见的认证技术）</w:t>
      </w:r>
    </w:p>
    <w:p>
      <w:pPr>
        <w:tabs>
          <w:tab w:val="left" w:pos="720"/>
        </w:tabs>
        <w:jc w:val="left"/>
        <w:rPr>
          <w:rFonts w:asciiTheme="majorBidi" w:hAnsiTheme="majorBidi" w:cstheme="majorBidi"/>
          <w:bCs/>
        </w:rPr>
      </w:pPr>
    </w:p>
    <w:p>
      <w:pPr>
        <w:numPr>
          <w:ilvl w:val="0"/>
          <w:numId w:val="1"/>
        </w:numPr>
        <w:jc w:val="left"/>
        <w:rPr>
          <w:rFonts w:eastAsia="宋体" w:asciiTheme="majorBidi" w:hAnsiTheme="majorBidi" w:cstheme="majorBidi"/>
          <w:bCs/>
        </w:rPr>
      </w:pPr>
      <w:r>
        <w:rPr>
          <w:rFonts w:eastAsia="宋体" w:asciiTheme="majorBidi" w:hAnsiTheme="majorBidi" w:cstheme="majorBidi"/>
          <w:bCs/>
        </w:rPr>
        <w:t>第十章（10.1, 10.2, 10.3, 10.5.1 10.5.3）</w:t>
      </w:r>
    </w:p>
    <w:p>
      <w:pPr>
        <w:numPr>
          <w:ilvl w:val="0"/>
          <w:numId w:val="5"/>
        </w:numPr>
        <w:ind w:left="720"/>
        <w:jc w:val="left"/>
        <w:rPr>
          <w:rFonts w:eastAsia="宋体" w:asciiTheme="majorBidi" w:hAnsiTheme="majorBidi" w:cstheme="majorBidi"/>
          <w:bCs/>
        </w:rPr>
      </w:pPr>
      <w:r>
        <w:rPr>
          <w:rFonts w:eastAsia="宋体" w:asciiTheme="majorBidi" w:hAnsiTheme="majorBidi" w:cstheme="majorBidi"/>
          <w:bCs/>
        </w:rPr>
        <w:t>密钥组织结构和密钥分类（基本密钥、主密钥、密钥加密密钥、会话密钥）</w:t>
      </w:r>
    </w:p>
    <w:p>
      <w:pPr>
        <w:ind w:left="720"/>
        <w:jc w:val="left"/>
        <w:rPr>
          <w:rFonts w:eastAsia="宋体" w:asciiTheme="majorBidi" w:hAnsiTheme="majorBidi" w:cstheme="majorBidi"/>
          <w:bCs/>
        </w:rPr>
      </w:pPr>
    </w:p>
    <w:p>
      <w:pPr>
        <w:numPr>
          <w:ilvl w:val="0"/>
          <w:numId w:val="5"/>
        </w:numPr>
        <w:tabs>
          <w:tab w:val="left" w:pos="720"/>
        </w:tabs>
        <w:ind w:left="720"/>
        <w:jc w:val="left"/>
        <w:rPr>
          <w:rFonts w:eastAsia="宋体" w:asciiTheme="majorBidi" w:hAnsiTheme="majorBidi" w:cstheme="majorBidi"/>
          <w:bCs/>
        </w:rPr>
      </w:pPr>
      <w:r>
        <w:rPr>
          <w:rFonts w:hint="eastAsia" w:eastAsia="宋体" w:asciiTheme="majorBidi" w:hAnsiTheme="majorBidi" w:cstheme="majorBidi"/>
          <w:bCs/>
        </w:rPr>
        <w:t>密钥管理的内容</w:t>
      </w:r>
    </w:p>
    <w:p>
      <w:pPr>
        <w:tabs>
          <w:tab w:val="left" w:pos="720"/>
        </w:tabs>
        <w:ind w:left="720"/>
        <w:jc w:val="left"/>
        <w:rPr>
          <w:rFonts w:eastAsia="宋体" w:asciiTheme="majorBidi" w:hAnsiTheme="majorBidi" w:cstheme="majorBidi"/>
          <w:bCs/>
        </w:rPr>
      </w:pPr>
      <w:r>
        <w:rPr>
          <w:rFonts w:eastAsia="宋体" w:asciiTheme="majorBidi" w:hAnsiTheme="majorBidi" w:cstheme="majorBidi"/>
          <w:bCs/>
        </w:rPr>
        <w:t>DH密钥协商协议（</w:t>
      </w:r>
      <w:r>
        <w:rPr>
          <w:rFonts w:eastAsia="宋体" w:asciiTheme="majorBidi" w:hAnsiTheme="majorBidi" w:cstheme="majorBidi"/>
          <w:bCs/>
          <w:color w:val="FF0000"/>
        </w:rPr>
        <w:t>协议</w:t>
      </w:r>
      <w:r>
        <w:rPr>
          <w:rFonts w:hint="eastAsia" w:eastAsia="宋体" w:asciiTheme="majorBidi" w:hAnsiTheme="majorBidi" w:cstheme="majorBidi"/>
          <w:bCs/>
          <w:color w:val="FF0000"/>
        </w:rPr>
        <w:t>执行过程</w:t>
      </w:r>
      <w:r>
        <w:rPr>
          <w:rFonts w:eastAsia="宋体" w:asciiTheme="majorBidi" w:hAnsiTheme="majorBidi" w:cstheme="majorBidi"/>
          <w:bCs/>
          <w:color w:val="FF0000"/>
        </w:rPr>
        <w:t>、中间人攻击</w:t>
      </w:r>
      <w:r>
        <w:rPr>
          <w:rFonts w:eastAsia="宋体" w:asciiTheme="majorBidi" w:hAnsiTheme="majorBidi" w:cstheme="majorBidi"/>
          <w:bCs/>
        </w:rPr>
        <w:t>）</w:t>
      </w:r>
      <w:r>
        <w:rPr>
          <w:rFonts w:hint="eastAsia" w:eastAsia="宋体" w:asciiTheme="majorBidi" w:hAnsiTheme="majorBidi" w:cstheme="majorBidi"/>
          <w:bCs/>
        </w:rPr>
        <w:t>、STS协议（如何防止中间人攻击）</w:t>
      </w:r>
    </w:p>
    <w:p>
      <w:pPr>
        <w:tabs>
          <w:tab w:val="left" w:pos="720"/>
        </w:tabs>
        <w:ind w:left="720"/>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Cs/>
        </w:rPr>
      </w:pPr>
      <w:r>
        <w:rPr>
          <w:rFonts w:eastAsia="宋体" w:asciiTheme="majorBidi" w:hAnsiTheme="majorBidi" w:cstheme="majorBidi"/>
          <w:bCs/>
        </w:rPr>
        <w:t>考试题型</w:t>
      </w:r>
    </w:p>
    <w:p>
      <w:pPr>
        <w:jc w:val="left"/>
        <w:rPr>
          <w:rFonts w:eastAsia="宋体" w:asciiTheme="majorBidi" w:hAnsiTheme="majorBidi" w:cstheme="majorBidi"/>
          <w:bCs/>
        </w:rPr>
      </w:pPr>
      <w:r>
        <w:rPr>
          <w:rFonts w:eastAsia="宋体" w:asciiTheme="majorBidi" w:hAnsiTheme="majorBidi" w:cstheme="majorBidi"/>
          <w:bCs/>
        </w:rPr>
        <w:t>一、选择题（30分，2分/每题，15题），</w:t>
      </w:r>
    </w:p>
    <w:p>
      <w:pPr>
        <w:jc w:val="left"/>
        <w:rPr>
          <w:rFonts w:eastAsia="宋体" w:asciiTheme="majorBidi" w:hAnsiTheme="majorBidi" w:cstheme="majorBidi"/>
          <w:bCs/>
        </w:rPr>
      </w:pPr>
      <w:r>
        <w:rPr>
          <w:rFonts w:eastAsia="宋体" w:asciiTheme="majorBidi" w:hAnsiTheme="majorBidi" w:cstheme="majorBidi"/>
          <w:bCs/>
        </w:rPr>
        <w:t xml:space="preserve">二、判断题（10分，1分/每题，10题） </w:t>
      </w:r>
    </w:p>
    <w:p>
      <w:pPr>
        <w:jc w:val="left"/>
        <w:rPr>
          <w:rFonts w:eastAsia="宋体" w:asciiTheme="majorBidi" w:hAnsiTheme="majorBidi" w:cstheme="majorBidi"/>
          <w:bCs/>
        </w:rPr>
      </w:pPr>
      <w:r>
        <w:rPr>
          <w:rFonts w:eastAsia="宋体" w:asciiTheme="majorBidi" w:hAnsiTheme="majorBidi" w:cstheme="majorBidi"/>
          <w:bCs/>
        </w:rPr>
        <w:t xml:space="preserve">三、填空题（10分，1分/每空，10空） </w:t>
      </w:r>
    </w:p>
    <w:p>
      <w:pPr>
        <w:jc w:val="left"/>
        <w:rPr>
          <w:rFonts w:eastAsia="宋体" w:asciiTheme="majorBidi" w:hAnsiTheme="majorBidi" w:cstheme="majorBidi"/>
          <w:bCs/>
        </w:rPr>
      </w:pPr>
      <w:r>
        <w:rPr>
          <w:rFonts w:eastAsia="宋体" w:asciiTheme="majorBidi" w:hAnsiTheme="majorBidi" w:cstheme="majorBidi"/>
          <w:bCs/>
        </w:rPr>
        <w:t>四、简答和计算（30分，6分/每题，5题）</w:t>
      </w:r>
    </w:p>
    <w:p>
      <w:pPr>
        <w:jc w:val="left"/>
        <w:rPr>
          <w:rFonts w:eastAsia="宋体" w:asciiTheme="majorBidi" w:hAnsiTheme="majorBidi" w:cstheme="majorBidi"/>
          <w:bCs/>
        </w:rPr>
      </w:pPr>
      <w:r>
        <w:rPr>
          <w:rFonts w:eastAsia="宋体" w:asciiTheme="majorBidi" w:hAnsiTheme="majorBidi" w:cstheme="majorBidi"/>
          <w:bCs/>
        </w:rPr>
        <w:t>五、综合计算题（20分，10分/每题， 2题）</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计算题整理：</w:t>
      </w:r>
    </w:p>
    <w:p>
      <w:pPr>
        <w:jc w:val="left"/>
        <w:rPr>
          <w:rFonts w:eastAsia="宋体" w:asciiTheme="majorBidi" w:hAnsiTheme="majorBidi" w:cstheme="majorBidi"/>
          <w:bCs/>
        </w:rPr>
      </w:pPr>
      <w:r>
        <w:rPr>
          <w:rFonts w:hint="eastAsia" w:eastAsia="宋体" w:asciiTheme="majorBidi" w:hAnsiTheme="majorBidi" w:cstheme="majorBidi"/>
          <w:bCs/>
        </w:rPr>
        <w:t>（1）密钥共享计算：在复习ppt第234页，若想要防止中间人攻击，则使用240页的方式，使用计算出的K对签名进行加密并发送给A</w:t>
      </w:r>
    </w:p>
    <w:p>
      <w:pPr>
        <w:jc w:val="left"/>
        <w:rPr>
          <w:rFonts w:eastAsia="宋体" w:asciiTheme="majorBidi" w:hAnsiTheme="majorBidi" w:cstheme="majorBidi"/>
          <w:bCs/>
        </w:rPr>
      </w:pPr>
      <w:r>
        <w:rPr>
          <w:rFonts w:hint="eastAsia" w:eastAsia="宋体" w:asciiTheme="majorBidi" w:hAnsiTheme="majorBidi" w:cstheme="majorBidi"/>
          <w:bCs/>
        </w:rPr>
        <w:t>（2）</w:t>
      </w:r>
      <w:r>
        <w:rPr>
          <w:rFonts w:hint="eastAsia" w:eastAsia="宋体" w:asciiTheme="majorBidi" w:hAnsiTheme="majorBidi" w:cstheme="majorBidi"/>
          <w:bCs/>
          <w:highlight w:val="yellow"/>
        </w:rPr>
        <w:t>SHA-1</w:t>
      </w:r>
      <w:r>
        <w:rPr>
          <w:rFonts w:hint="eastAsia" w:eastAsia="宋体" w:asciiTheme="majorBidi" w:hAnsiTheme="majorBidi" w:cstheme="majorBidi"/>
          <w:bCs/>
        </w:rPr>
        <w:t>的消息分组处理的计算，要注意最后一个填充分组是由消息长度+1个bit的“1”+填充的“0”+64bits的消息定长表示的，总共相加=512bits。{填充时0的个数要取最小的非负整数}，消息扩展时，W[t]=ROLT循环左移(W[t-3]异或W[t-8]异或W[t-14]异或W[t-16])，都是下标的计算。</w:t>
      </w:r>
    </w:p>
    <w:p>
      <w:pPr>
        <w:jc w:val="left"/>
        <w:rPr>
          <w:rFonts w:eastAsia="宋体" w:asciiTheme="majorBidi" w:hAnsiTheme="majorBidi" w:cstheme="majorBidi"/>
          <w:bCs/>
        </w:rPr>
      </w:pPr>
      <w:r>
        <w:rPr>
          <w:rFonts w:hint="eastAsia" w:eastAsia="宋体" w:asciiTheme="majorBidi" w:hAnsiTheme="majorBidi" w:cstheme="majorBidi"/>
          <w:bCs/>
        </w:rPr>
        <w:t>（3）</w:t>
      </w:r>
      <w:r>
        <w:rPr>
          <w:rFonts w:hint="eastAsia" w:eastAsia="宋体" w:asciiTheme="majorBidi" w:hAnsiTheme="majorBidi" w:cstheme="majorBidi"/>
          <w:b/>
          <w:bCs w:val="0"/>
          <w:highlight w:val="yellow"/>
        </w:rPr>
        <w:t>RSA</w:t>
      </w:r>
      <w:r>
        <w:rPr>
          <w:rFonts w:hint="eastAsia" w:eastAsia="宋体" w:asciiTheme="majorBidi" w:hAnsiTheme="majorBidi" w:cstheme="majorBidi"/>
          <w:bCs/>
        </w:rPr>
        <w:t>算法的计算：</w:t>
      </w:r>
      <w:r>
        <w:rPr>
          <w:rFonts w:hint="eastAsia" w:eastAsia="宋体" w:asciiTheme="majorBidi" w:hAnsiTheme="majorBidi" w:cstheme="majorBidi"/>
          <w:bCs/>
          <w:color w:val="FF0000"/>
        </w:rPr>
        <w:t>选取e、p、q，计算n=pq，并求出n的欧拉函数值。根据ed同余1mod （n的欧拉函数值），c同余m的e次方mod n，m同余c的d次方mod n，进行计算几个参数的值。还有签名值的计算，签名加密时s同余m的d次方mod n，解密时m同余s的e次方mod n</w:t>
      </w:r>
      <w:r>
        <w:rPr>
          <w:rFonts w:hint="eastAsia" w:eastAsia="宋体" w:asciiTheme="majorBidi" w:hAnsiTheme="majorBidi" w:cstheme="majorBidi"/>
          <w:bCs/>
        </w:rPr>
        <w:t>。</w:t>
      </w:r>
    </w:p>
    <w:p>
      <w:pPr>
        <w:jc w:val="left"/>
        <w:rPr>
          <w:rFonts w:eastAsia="宋体" w:asciiTheme="majorBidi" w:hAnsiTheme="majorBidi" w:cstheme="majorBidi"/>
          <w:bCs/>
        </w:rPr>
      </w:pPr>
      <w:r>
        <w:rPr>
          <w:rFonts w:hint="eastAsia" w:eastAsia="宋体" w:asciiTheme="majorBidi" w:hAnsiTheme="majorBidi" w:cstheme="majorBidi"/>
          <w:bCs/>
        </w:rPr>
        <w:t>（4）序列密码线性</w:t>
      </w:r>
      <w:r>
        <w:rPr>
          <w:rFonts w:hint="eastAsia" w:eastAsia="宋体" w:asciiTheme="majorBidi" w:hAnsiTheme="majorBidi" w:cstheme="majorBidi"/>
          <w:bCs/>
          <w:highlight w:val="yellow"/>
        </w:rPr>
        <w:t>移位寄存器</w:t>
      </w:r>
      <w:r>
        <w:rPr>
          <w:rFonts w:hint="eastAsia" w:eastAsia="宋体" w:asciiTheme="majorBidi" w:hAnsiTheme="majorBidi" w:cstheme="majorBidi"/>
          <w:bCs/>
        </w:rPr>
        <w:t>的计算。反馈移位寄存器：包含反馈函数，特征多项式（也叫连结多项式，注意一定有一个+1在结尾），有限域上的多项式等多个专业术语。计算方式是将反馈回路看作开关，为1接通1为0断开。在计算时还需要写出状态转换表来求出周期。</w:t>
      </w:r>
    </w:p>
    <w:p>
      <w:pPr>
        <w:jc w:val="left"/>
        <w:rPr>
          <w:rFonts w:eastAsia="宋体" w:asciiTheme="majorBidi" w:hAnsiTheme="majorBidi" w:cstheme="majorBidi"/>
          <w:bCs/>
        </w:rPr>
      </w:pPr>
      <w:r>
        <w:rPr>
          <w:rFonts w:hint="eastAsia" w:eastAsia="宋体" w:asciiTheme="majorBidi" w:hAnsiTheme="majorBidi" w:cstheme="majorBidi"/>
          <w:bCs/>
        </w:rPr>
        <w:t>（5）</w:t>
      </w:r>
      <w:r>
        <w:rPr>
          <w:rFonts w:hint="eastAsia" w:eastAsia="宋体" w:asciiTheme="majorBidi" w:hAnsiTheme="majorBidi" w:cstheme="majorBidi"/>
          <w:bCs/>
          <w:highlight w:val="darkCyan"/>
        </w:rPr>
        <w:t>DES</w:t>
      </w:r>
      <w:r>
        <w:rPr>
          <w:rFonts w:hint="eastAsia" w:eastAsia="宋体" w:asciiTheme="majorBidi" w:hAnsiTheme="majorBidi" w:cstheme="majorBidi"/>
          <w:bCs/>
        </w:rPr>
        <w:t>的计算考得不多。但和AES差不多的，E盒扩展，与轮密钥做异或，S盒压缩，P盒置换，输出32bits。E盒扩展就是先把原消息列成4*8的矩阵，然后在两边按照要求扩展即可，要注意是否是16进制输出，需要按照要求进行输出。S盒压缩就是b1b7决定行，b2b3b4b5决定列。P盒置换就是查表。</w:t>
      </w:r>
    </w:p>
    <w:p>
      <w:pPr>
        <w:jc w:val="left"/>
        <w:rPr>
          <w:rFonts w:eastAsia="宋体" w:asciiTheme="majorBidi" w:hAnsiTheme="majorBidi" w:cstheme="majorBidi"/>
          <w:bCs/>
        </w:rPr>
      </w:pPr>
      <w:r>
        <w:rPr>
          <w:rFonts w:hint="eastAsia" w:eastAsia="宋体" w:asciiTheme="majorBidi" w:hAnsiTheme="majorBidi" w:cstheme="majorBidi"/>
          <w:bCs/>
        </w:rPr>
        <w:t>（6）</w:t>
      </w:r>
      <w:r>
        <w:rPr>
          <w:rFonts w:hint="eastAsia" w:eastAsia="宋体" w:asciiTheme="majorBidi" w:hAnsiTheme="majorBidi" w:cstheme="majorBidi"/>
          <w:bCs/>
          <w:highlight w:val="darkCyan"/>
        </w:rPr>
        <w:t>AES</w:t>
      </w:r>
      <w:r>
        <w:rPr>
          <w:rFonts w:hint="eastAsia" w:eastAsia="宋体" w:asciiTheme="majorBidi" w:hAnsiTheme="majorBidi" w:cstheme="majorBidi"/>
          <w:bCs/>
        </w:rPr>
        <w:t>相关计算：</w:t>
      </w:r>
    </w:p>
    <w:p>
      <w:pPr>
        <w:jc w:val="left"/>
        <w:rPr>
          <w:rFonts w:eastAsia="宋体" w:asciiTheme="majorBidi" w:hAnsiTheme="majorBidi" w:cstheme="majorBidi"/>
          <w:bCs/>
        </w:rPr>
      </w:pPr>
      <w:r>
        <w:rPr>
          <w:rFonts w:hint="eastAsia" w:eastAsia="宋体" w:asciiTheme="majorBidi" w:hAnsiTheme="majorBidi" w:cstheme="majorBidi"/>
          <w:bCs/>
        </w:rPr>
        <w:t>轮密钥加：矩阵对应元素做异或即可</w:t>
      </w:r>
    </w:p>
    <w:p>
      <w:pPr>
        <w:jc w:val="left"/>
        <w:rPr>
          <w:rFonts w:eastAsia="宋体" w:asciiTheme="majorBidi" w:hAnsiTheme="majorBidi" w:cstheme="majorBidi"/>
          <w:bCs/>
        </w:rPr>
      </w:pPr>
      <w:r>
        <w:rPr>
          <w:rFonts w:hint="eastAsia" w:eastAsia="宋体" w:asciiTheme="majorBidi" w:hAnsiTheme="majorBidi" w:cstheme="majorBidi"/>
          <w:bCs/>
        </w:rPr>
        <w:t>字节代替：16进制查表，假设是0x03H，则第0行第3列；0x34，则第3行第4列</w:t>
      </w:r>
    </w:p>
    <w:p>
      <w:pPr>
        <w:jc w:val="left"/>
        <w:rPr>
          <w:rFonts w:eastAsia="宋体" w:asciiTheme="majorBidi" w:hAnsiTheme="majorBidi" w:cstheme="majorBidi"/>
          <w:bCs/>
        </w:rPr>
      </w:pPr>
      <w:r>
        <w:rPr>
          <w:rFonts w:hint="eastAsia" w:eastAsia="宋体" w:asciiTheme="majorBidi" w:hAnsiTheme="majorBidi" w:cstheme="majorBidi"/>
          <w:bCs/>
        </w:rPr>
        <w:t>行移位：第一行不动，第二行循环左移1个字节，第三行循环左移2个字节，第四行循环左移3个字节。</w:t>
      </w:r>
    </w:p>
    <w:p>
      <w:pPr>
        <w:jc w:val="left"/>
        <w:rPr>
          <w:rFonts w:eastAsia="宋体" w:asciiTheme="majorBidi" w:hAnsiTheme="majorBidi" w:cstheme="majorBidi"/>
          <w:bCs/>
        </w:rPr>
      </w:pPr>
      <w:r>
        <w:rPr>
          <w:rFonts w:hint="eastAsia" w:eastAsia="宋体" w:asciiTheme="majorBidi" w:hAnsiTheme="majorBidi" w:cstheme="majorBidi"/>
          <w:bCs/>
        </w:rPr>
        <w:t>列混合：明文输入矩阵每个元素与固定矩阵做矩阵的乘法。</w:t>
      </w:r>
    </w:p>
    <w:p>
      <w:pPr>
        <w:jc w:val="left"/>
        <w:rPr>
          <w:rFonts w:eastAsia="宋体" w:asciiTheme="majorBidi" w:hAnsiTheme="majorBidi" w:cstheme="majorBidi"/>
          <w:bCs/>
        </w:rPr>
      </w:pPr>
      <w:r>
        <w:rPr>
          <w:rFonts w:hint="eastAsia" w:eastAsia="宋体" w:asciiTheme="majorBidi" w:hAnsiTheme="majorBidi" w:cstheme="majorBidi"/>
          <w:bCs/>
        </w:rPr>
        <w:t>有限域x乘：*{02}相当于循环左移1位，但要判断最高位b7是否为1，若b7=1，则在左移位后还要与{1B}做异或。</w:t>
      </w:r>
    </w:p>
    <w:p>
      <w:pPr>
        <w:jc w:val="left"/>
        <w:rPr>
          <w:rFonts w:eastAsia="宋体" w:asciiTheme="majorBidi" w:hAnsiTheme="majorBidi" w:cstheme="majorBidi"/>
          <w:bCs/>
        </w:rPr>
      </w:pPr>
      <w:r>
        <w:rPr>
          <w:rFonts w:hint="eastAsia" w:eastAsia="宋体" w:asciiTheme="majorBidi" w:hAnsiTheme="majorBidi" w:cstheme="majorBidi"/>
          <w:bCs/>
        </w:rPr>
        <w:t>密钥扩展：记住原有多少个密钥分组，128为4个，192为6个，256为8个，每个分组32bits，公式是轮密钥长度128bits*（轮数+1）=总共密钥bit数。要除以32算出分组数，然后减去原有分组才能得到扩展的分组数。</w:t>
      </w:r>
    </w:p>
    <w:p>
      <w:pPr>
        <w:jc w:val="left"/>
        <w:rPr>
          <w:rFonts w:eastAsia="宋体" w:asciiTheme="majorBidi" w:hAnsiTheme="majorBidi" w:cstheme="majorBidi"/>
          <w:bCs/>
        </w:rPr>
      </w:pPr>
      <w:r>
        <w:rPr>
          <w:rFonts w:hint="eastAsia" w:eastAsia="宋体" w:asciiTheme="majorBidi" w:hAnsiTheme="majorBidi" w:cstheme="majorBidi"/>
          <w:bCs/>
        </w:rPr>
        <w:t>密钥扩展的计算：</w:t>
      </w:r>
      <w:r>
        <w:drawing>
          <wp:inline distT="0" distB="0" distL="0" distR="0">
            <wp:extent cx="5274310" cy="2667000"/>
            <wp:effectExtent l="0" t="0" r="2540" b="0"/>
            <wp:docPr id="175562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0318"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2667000"/>
                    </a:xfrm>
                    <a:prstGeom prst="rect">
                      <a:avLst/>
                    </a:prstGeom>
                  </pic:spPr>
                </pic:pic>
              </a:graphicData>
            </a:graphic>
          </wp:inline>
        </w:drawing>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第10章：（估计15分左右，</w:t>
      </w:r>
      <w:r>
        <w:rPr>
          <w:rFonts w:hint="eastAsia" w:eastAsia="宋体" w:asciiTheme="majorBidi" w:hAnsiTheme="majorBidi" w:cstheme="majorBidi"/>
          <w:b/>
          <w:color w:val="FF0000"/>
          <w:sz w:val="28"/>
          <w:szCs w:val="28"/>
        </w:rPr>
        <w:t>重点是密钥分类、密钥协商的计算和中间人攻击的详细过程。</w:t>
      </w:r>
      <w:r>
        <w:rPr>
          <w:rFonts w:hint="eastAsia" w:eastAsia="宋体" w:asciiTheme="majorBidi" w:hAnsiTheme="majorBidi" w:cstheme="majorBidi"/>
          <w:b/>
          <w:sz w:val="28"/>
          <w:szCs w:val="28"/>
        </w:rPr>
        <w:t>）</w:t>
      </w:r>
    </w:p>
    <w:p>
      <w:pPr>
        <w:jc w:val="left"/>
        <w:rPr>
          <w:rFonts w:eastAsia="宋体" w:asciiTheme="majorBidi" w:hAnsiTheme="majorBidi" w:cstheme="majorBidi"/>
          <w:bCs/>
        </w:rPr>
      </w:pPr>
      <w:r>
        <w:rPr>
          <w:rFonts w:hint="eastAsia" w:eastAsia="宋体" w:asciiTheme="majorBidi" w:hAnsiTheme="majorBidi" w:cstheme="majorBidi"/>
          <w:bCs/>
        </w:rPr>
        <w:t>（1）使用层次化的密钥结构，方便管理，相互控制。</w:t>
      </w:r>
    </w:p>
    <w:p>
      <w:pPr>
        <w:jc w:val="left"/>
        <w:rPr>
          <w:rFonts w:eastAsia="宋体" w:asciiTheme="majorBidi" w:hAnsiTheme="majorBidi" w:cstheme="majorBidi"/>
          <w:bCs/>
        </w:rPr>
      </w:pPr>
      <w:r>
        <w:rPr>
          <w:rFonts w:hint="eastAsia" w:eastAsia="宋体" w:asciiTheme="majorBidi" w:hAnsiTheme="majorBidi" w:cstheme="majorBidi"/>
          <w:bCs/>
        </w:rPr>
        <w:t>（2）密钥分类</w:t>
      </w:r>
    </w:p>
    <w:p>
      <w:pPr>
        <w:jc w:val="left"/>
        <w:rPr>
          <w:rFonts w:eastAsia="宋体" w:asciiTheme="majorBidi" w:hAnsiTheme="majorBidi" w:cstheme="majorBidi"/>
          <w:bCs/>
        </w:rPr>
      </w:pPr>
      <w:r>
        <w:rPr>
          <w:rFonts w:hint="eastAsia" w:eastAsia="宋体" w:asciiTheme="majorBidi" w:hAnsiTheme="majorBidi" w:cstheme="majorBidi"/>
          <w:bCs/>
        </w:rPr>
        <w:t>基本密钥：又称初始密钥或用户密钥，可以较长时间标识特定的一对用户（可以理解为一次会话双方中产生的公钥私钥共4把密钥的结合）</w:t>
      </w:r>
    </w:p>
    <w:p>
      <w:pPr>
        <w:jc w:val="left"/>
        <w:rPr>
          <w:rFonts w:eastAsia="宋体" w:asciiTheme="majorBidi" w:hAnsiTheme="majorBidi" w:cstheme="majorBidi"/>
          <w:bCs/>
        </w:rPr>
      </w:pPr>
      <w:r>
        <w:rPr>
          <w:rFonts w:hint="eastAsia" w:eastAsia="宋体" w:asciiTheme="majorBidi" w:hAnsiTheme="majorBidi" w:cstheme="majorBidi"/>
          <w:bCs/>
        </w:rPr>
        <w:t>会话密钥：又称数据加密密钥，用于加密会话的数据。</w:t>
      </w:r>
    </w:p>
    <w:p>
      <w:pPr>
        <w:jc w:val="left"/>
        <w:rPr>
          <w:rFonts w:eastAsia="宋体" w:asciiTheme="majorBidi" w:hAnsiTheme="majorBidi" w:cstheme="majorBidi"/>
          <w:bCs/>
        </w:rPr>
      </w:pPr>
      <w:r>
        <w:rPr>
          <w:rFonts w:hint="eastAsia" w:eastAsia="宋体" w:asciiTheme="majorBidi" w:hAnsiTheme="majorBidi" w:cstheme="majorBidi"/>
          <w:bCs/>
        </w:rPr>
        <w:t>密钥加密密钥：用来加密密钥的密钥，又称二级密钥</w:t>
      </w:r>
    </w:p>
    <w:p>
      <w:pPr>
        <w:jc w:val="left"/>
        <w:rPr>
          <w:rFonts w:eastAsia="宋体" w:asciiTheme="majorBidi" w:hAnsiTheme="majorBidi" w:cstheme="majorBidi"/>
          <w:bCs/>
        </w:rPr>
      </w:pPr>
      <w:r>
        <w:rPr>
          <w:rFonts w:hint="eastAsia" w:eastAsia="宋体" w:asciiTheme="majorBidi" w:hAnsiTheme="majorBidi" w:cstheme="majorBidi"/>
          <w:bCs/>
        </w:rPr>
        <w:t>主密钥：使用周期最长，最高层次的密钥。</w:t>
      </w:r>
    </w:p>
    <w:p>
      <w:pPr>
        <w:jc w:val="left"/>
        <w:rPr>
          <w:rFonts w:eastAsia="宋体" w:asciiTheme="majorBidi" w:hAnsiTheme="majorBidi" w:cstheme="majorBidi"/>
          <w:bCs/>
        </w:rPr>
      </w:pPr>
      <w:r>
        <w:rPr>
          <w:rFonts w:hint="eastAsia" w:eastAsia="宋体" w:asciiTheme="majorBidi" w:hAnsiTheme="majorBidi" w:cstheme="majorBidi"/>
          <w:bCs/>
        </w:rPr>
        <w:t>（3）密钥管理的内容：密钥的生成、使用、存储、备份、恢复、更新、销毁以及密钥撤销等。</w:t>
      </w:r>
    </w:p>
    <w:p>
      <w:pPr>
        <w:jc w:val="left"/>
        <w:rPr>
          <w:rFonts w:eastAsia="宋体" w:asciiTheme="majorBidi" w:hAnsiTheme="majorBidi" w:cstheme="majorBidi"/>
          <w:bCs/>
        </w:rPr>
      </w:pPr>
      <w:r>
        <w:rPr>
          <w:rFonts w:hint="eastAsia" w:eastAsia="宋体" w:asciiTheme="majorBidi" w:hAnsiTheme="majorBidi" w:cstheme="majorBidi"/>
          <w:bCs/>
        </w:rPr>
        <w:t>（4）管理方式：层次化的密钥管理方式</w:t>
      </w:r>
    </w:p>
    <w:p>
      <w:pPr>
        <w:jc w:val="left"/>
        <w:rPr>
          <w:rFonts w:eastAsia="宋体" w:asciiTheme="majorBidi" w:hAnsiTheme="majorBidi" w:cstheme="majorBidi"/>
          <w:bCs/>
        </w:rPr>
      </w:pPr>
      <w:r>
        <w:rPr>
          <w:rFonts w:hint="eastAsia" w:eastAsia="宋体" w:asciiTheme="majorBidi" w:hAnsiTheme="majorBidi" w:cstheme="majorBidi"/>
          <w:bCs/>
        </w:rPr>
        <w:t>（5）密钥共享计算：见计算题归纳。</w:t>
      </w:r>
    </w:p>
    <w:p>
      <w:pPr>
        <w:jc w:val="left"/>
        <w:rPr>
          <w:rFonts w:eastAsia="宋体" w:asciiTheme="majorBidi" w:hAnsiTheme="majorBidi" w:cstheme="majorBidi"/>
          <w:bCs/>
        </w:rPr>
      </w:pPr>
      <w:r>
        <w:rPr>
          <w:rFonts w:hint="eastAsia" w:eastAsia="宋体" w:asciiTheme="majorBidi" w:hAnsiTheme="majorBidi" w:cstheme="majorBidi"/>
          <w:bCs/>
        </w:rPr>
        <w:t>（6）密钥分配方式：集中式分配和分布式分配。</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第9章消息认证（</w:t>
      </w:r>
      <w:r>
        <w:rPr>
          <w:rFonts w:hint="eastAsia" w:eastAsia="宋体" w:asciiTheme="majorBidi" w:hAnsiTheme="majorBidi" w:cstheme="majorBidi"/>
          <w:b/>
          <w:color w:val="FF0000"/>
          <w:sz w:val="28"/>
          <w:szCs w:val="28"/>
        </w:rPr>
        <w:t>重点是单向和双向的过程以及每一步认证了谁的身份</w:t>
      </w:r>
      <w:r>
        <w:rPr>
          <w:rFonts w:hint="eastAsia" w:eastAsia="宋体" w:asciiTheme="majorBidi" w:hAnsiTheme="majorBidi" w:cstheme="majorBidi"/>
          <w:b/>
          <w:sz w:val="28"/>
          <w:szCs w:val="28"/>
        </w:rPr>
        <w:t>）：</w:t>
      </w:r>
    </w:p>
    <w:p>
      <w:pPr>
        <w:jc w:val="left"/>
        <w:rPr>
          <w:rFonts w:eastAsia="宋体" w:asciiTheme="majorBidi" w:hAnsiTheme="majorBidi" w:cstheme="majorBidi"/>
          <w:bCs/>
        </w:rPr>
      </w:pPr>
      <w:r>
        <w:rPr>
          <w:rFonts w:hint="eastAsia" w:eastAsia="宋体" w:asciiTheme="majorBidi" w:hAnsiTheme="majorBidi" w:cstheme="majorBidi"/>
          <w:bCs/>
        </w:rPr>
        <w:t>（1）认证的定义：核实真实身份的过程，主要作用是弄清楚对象是谁，要使用有特殊特征，能够标志一个对象。</w:t>
      </w:r>
    </w:p>
    <w:p>
      <w:pPr>
        <w:jc w:val="left"/>
        <w:rPr>
          <w:rFonts w:eastAsia="宋体" w:asciiTheme="majorBidi" w:hAnsiTheme="majorBidi" w:cstheme="majorBidi"/>
          <w:bCs/>
        </w:rPr>
      </w:pPr>
      <w:r>
        <w:rPr>
          <w:rFonts w:hint="eastAsia" w:eastAsia="宋体" w:asciiTheme="majorBidi" w:hAnsiTheme="majorBidi" w:cstheme="majorBidi"/>
          <w:bCs/>
        </w:rPr>
        <w:t>（2）认证的分类：单向认证和双向认证。</w:t>
      </w:r>
    </w:p>
    <w:p>
      <w:pPr>
        <w:jc w:val="left"/>
        <w:rPr>
          <w:rFonts w:eastAsia="宋体" w:asciiTheme="majorBidi" w:hAnsiTheme="majorBidi" w:cstheme="majorBidi"/>
          <w:bCs/>
        </w:rPr>
      </w:pPr>
      <w:r>
        <w:rPr>
          <w:rFonts w:hint="eastAsia" w:eastAsia="宋体" w:asciiTheme="majorBidi" w:hAnsiTheme="majorBidi" w:cstheme="majorBidi"/>
          <w:bCs/>
        </w:rPr>
        <w:t>单向：主要代表有电子邮件，有点事无需双方同时在线，只需要将数据保存下来即可。</w:t>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单向认证又分为两种：</w:t>
      </w:r>
    </w:p>
    <w:p>
      <w:pPr>
        <w:jc w:val="left"/>
        <w:rPr>
          <w:rFonts w:eastAsia="宋体" w:asciiTheme="majorBidi" w:hAnsiTheme="majorBidi" w:cstheme="majorBidi"/>
          <w:bCs/>
        </w:rPr>
      </w:pPr>
      <w:r>
        <w:rPr>
          <w:rFonts w:hint="eastAsia" w:eastAsia="宋体" w:asciiTheme="majorBidi" w:hAnsiTheme="majorBidi" w:cstheme="majorBidi"/>
          <w:bCs/>
        </w:rPr>
        <w:t>需要第三方的单向认证和不需要第三方的单向认证。</w:t>
      </w:r>
    </w:p>
    <w:p>
      <w:pPr>
        <w:jc w:val="left"/>
        <w:rPr>
          <w:rFonts w:eastAsia="宋体" w:asciiTheme="majorBidi" w:hAnsiTheme="majorBidi" w:cstheme="majorBidi"/>
          <w:bCs/>
        </w:rPr>
      </w:pPr>
      <w:r>
        <w:rPr>
          <w:rFonts w:hint="eastAsia" w:eastAsia="宋体" w:asciiTheme="majorBidi" w:hAnsiTheme="majorBidi" w:cstheme="majorBidi"/>
          <w:bCs/>
        </w:rPr>
        <w:t>需要第三方的：过程如下：A向kdc申请会话密钥，告诉他IDA和IDB。接下来KDC向a反馈他的公钥和加密后的会话密钥以及B的公钥等信息。A再用B的公钥将共享密钥数据加密发送给B。此过程中第三步实现了A对B的认证。</w:t>
      </w:r>
    </w:p>
    <w:p>
      <w:pPr>
        <w:jc w:val="left"/>
        <w:rPr>
          <w:rFonts w:eastAsia="宋体" w:asciiTheme="majorBidi" w:hAnsiTheme="majorBidi" w:cstheme="majorBidi"/>
          <w:bCs/>
        </w:rPr>
      </w:pPr>
      <w:r>
        <w:rPr>
          <w:rFonts w:hint="eastAsia" w:eastAsia="宋体" w:asciiTheme="majorBidi" w:hAnsiTheme="majorBidi" w:cstheme="majorBidi"/>
          <w:bCs/>
        </w:rPr>
        <w:t>不需要第三方的单向认证：</w:t>
      </w:r>
    </w:p>
    <w:p>
      <w:pPr>
        <w:jc w:val="left"/>
        <w:rPr>
          <w:rFonts w:eastAsia="宋体" w:asciiTheme="majorBidi" w:hAnsiTheme="majorBidi" w:cstheme="majorBidi"/>
          <w:bCs/>
        </w:rPr>
      </w:pPr>
      <w:r>
        <w:rPr>
          <w:rFonts w:hint="eastAsia" w:eastAsia="宋体" w:asciiTheme="majorBidi" w:hAnsiTheme="majorBidi" w:cstheme="majorBidi"/>
          <w:bCs/>
        </w:rPr>
        <w:t>直接将共享密钥用B的公钥加密后发送给b就可以，如果有相应的信息则一起加密。</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双向认证：AB相互认证，过程如下：</w:t>
      </w:r>
    </w:p>
    <w:p>
      <w:pPr>
        <w:jc w:val="left"/>
        <w:rPr>
          <w:rFonts w:eastAsia="宋体" w:asciiTheme="majorBidi" w:hAnsiTheme="majorBidi" w:cstheme="majorBidi"/>
          <w:bCs/>
        </w:rPr>
      </w:pPr>
      <w:r>
        <w:rPr>
          <w:rFonts w:hint="eastAsia" w:eastAsia="宋体" w:asciiTheme="majorBidi" w:hAnsiTheme="majorBidi" w:cstheme="majorBidi"/>
          <w:bCs/>
        </w:rPr>
        <w:t>（1）A想要B的公钥，所以将IDa、IDb和随机数N1（保证完整性）发送给kdc告诉他我是a，想要和b通信，请你给我分配会话密钥。</w:t>
      </w:r>
    </w:p>
    <w:p>
      <w:pPr>
        <w:jc w:val="left"/>
        <w:rPr>
          <w:rFonts w:eastAsia="宋体" w:asciiTheme="majorBidi" w:hAnsiTheme="majorBidi" w:cstheme="majorBidi"/>
          <w:bCs/>
        </w:rPr>
      </w:pPr>
      <w:r>
        <w:rPr>
          <w:rFonts w:hint="eastAsia" w:eastAsia="宋体" w:asciiTheme="majorBidi" w:hAnsiTheme="majorBidi" w:cstheme="majorBidi"/>
          <w:bCs/>
        </w:rPr>
        <w:t>（2）kdc将会话密钥，随机数N1和用Ekb加密后的ks和ida发送给A，A进行的行为是解密然后获得共享密钥以及B的ID</w:t>
      </w:r>
    </w:p>
    <w:p>
      <w:pPr>
        <w:jc w:val="left"/>
        <w:rPr>
          <w:rFonts w:eastAsia="宋体" w:asciiTheme="majorBidi" w:hAnsiTheme="majorBidi" w:cstheme="majorBidi"/>
          <w:bCs/>
        </w:rPr>
      </w:pPr>
      <w:r>
        <w:rPr>
          <w:rFonts w:hint="eastAsia" w:eastAsia="宋体" w:asciiTheme="majorBidi" w:hAnsiTheme="majorBidi" w:cstheme="majorBidi"/>
          <w:bCs/>
        </w:rPr>
        <w:t>（3）A解密后，将剩下的KB加密后的IDA和ks发送给b，此时只有正确的B才能解锁并查看信息，所以A在此过程中认证了B的身份。B在收到信息后进行解密，得到I</w:t>
      </w:r>
      <w:r>
        <w:rPr>
          <w:rFonts w:eastAsia="宋体" w:asciiTheme="majorBidi" w:hAnsiTheme="majorBidi" w:cstheme="majorBidi"/>
          <w:bCs/>
        </w:rPr>
        <w:t>d</w:t>
      </w:r>
      <w:r>
        <w:rPr>
          <w:rFonts w:hint="eastAsia" w:eastAsia="宋体" w:asciiTheme="majorBidi" w:hAnsiTheme="majorBidi" w:cstheme="majorBidi"/>
          <w:bCs/>
        </w:rPr>
        <w:t>a和KS</w:t>
      </w:r>
    </w:p>
    <w:p>
      <w:pPr>
        <w:jc w:val="left"/>
        <w:rPr>
          <w:rFonts w:eastAsia="宋体" w:asciiTheme="majorBidi" w:hAnsiTheme="majorBidi" w:cstheme="majorBidi"/>
          <w:bCs/>
        </w:rPr>
      </w:pPr>
      <w:r>
        <w:rPr>
          <w:rFonts w:hint="eastAsia" w:eastAsia="宋体" w:asciiTheme="majorBidi" w:hAnsiTheme="majorBidi" w:cstheme="majorBidi"/>
          <w:bCs/>
        </w:rPr>
        <w:t>（4）B选取一个随机数N2，然后用共享密钥加密后发送给A，只有正确的a才能使用共享密钥进行解密查看。</w:t>
      </w:r>
    </w:p>
    <w:p>
      <w:pPr>
        <w:jc w:val="left"/>
        <w:rPr>
          <w:rFonts w:eastAsia="宋体" w:asciiTheme="majorBidi" w:hAnsiTheme="majorBidi" w:cstheme="majorBidi"/>
          <w:bCs/>
        </w:rPr>
      </w:pPr>
      <w:r>
        <w:rPr>
          <w:rFonts w:hint="eastAsia" w:eastAsia="宋体" w:asciiTheme="majorBidi" w:hAnsiTheme="majorBidi" w:cstheme="majorBidi"/>
          <w:bCs/>
        </w:rPr>
        <w:t>（5）A收到b发来的N2后，利用函数算法计算后发送给B，既保证了消息完整性，也让 B成功认证了A的身份。</w:t>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但是即使是双向认证，也容易遭受到重放攻击（攻击方式是A使用过期的密钥与B进行简单的重放攻击，除非B能一直记住A使用的密钥，否则会遭到攻击），解决办法为在消息中加入时间戳。</w:t>
      </w:r>
    </w:p>
    <w:p>
      <w:pPr>
        <w:jc w:val="left"/>
        <w:rPr>
          <w:rFonts w:eastAsia="宋体" w:asciiTheme="majorBidi" w:hAnsiTheme="majorBidi" w:cstheme="majorBidi"/>
          <w:bCs/>
        </w:rPr>
      </w:pPr>
      <w:r>
        <w:rPr>
          <w:rFonts w:hint="eastAsia" w:eastAsia="宋体" w:asciiTheme="majorBidi" w:hAnsiTheme="majorBidi" w:cstheme="majorBidi"/>
          <w:bCs/>
        </w:rPr>
        <w:t>在复习ppt第220多页</w:t>
      </w: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第8章数字签名</w:t>
      </w:r>
    </w:p>
    <w:p>
      <w:pPr>
        <w:jc w:val="left"/>
        <w:rPr>
          <w:rFonts w:eastAsia="宋体" w:asciiTheme="majorBidi" w:hAnsiTheme="majorBidi" w:cstheme="majorBidi"/>
          <w:bCs/>
        </w:rPr>
      </w:pPr>
      <w:r>
        <w:rPr>
          <w:rFonts w:hint="eastAsia" w:eastAsia="宋体" w:asciiTheme="majorBidi" w:hAnsiTheme="majorBidi" w:cstheme="majorBidi"/>
          <w:bCs/>
        </w:rPr>
        <w:t>（1）数字签名的产生：</w:t>
      </w:r>
      <w:r>
        <w:rPr>
          <w:rFonts w:hint="eastAsia" w:eastAsia="宋体" w:asciiTheme="majorBidi" w:hAnsiTheme="majorBidi" w:cstheme="majorBidi"/>
          <w:bCs/>
          <w:color w:val="FF0000"/>
        </w:rPr>
        <w:t>s同余m的d次方mod n （m，s）参数构成对消息的签名</w:t>
      </w:r>
      <w:r>
        <w:rPr>
          <w:rFonts w:hint="eastAsia" w:eastAsia="宋体" w:asciiTheme="majorBidi" w:hAnsiTheme="majorBidi" w:cstheme="majorBidi"/>
          <w:bCs/>
        </w:rPr>
        <w:t>。</w:t>
      </w:r>
    </w:p>
    <w:p>
      <w:pPr>
        <w:jc w:val="left"/>
        <w:rPr>
          <w:rFonts w:eastAsia="宋体" w:asciiTheme="majorBidi" w:hAnsiTheme="majorBidi" w:cstheme="majorBidi"/>
          <w:bCs/>
        </w:rPr>
      </w:pPr>
      <w:r>
        <w:rPr>
          <w:rFonts w:hint="eastAsia" w:eastAsia="宋体" w:asciiTheme="majorBidi" w:hAnsiTheme="majorBidi" w:cstheme="majorBidi"/>
          <w:bCs/>
        </w:rPr>
        <w:t>（2）验证过程：</w:t>
      </w:r>
      <w:r>
        <w:rPr>
          <w:rFonts w:hint="eastAsia" w:eastAsia="宋体" w:asciiTheme="majorBidi" w:hAnsiTheme="majorBidi" w:cstheme="majorBidi"/>
          <w:bCs/>
          <w:color w:val="FF0000"/>
        </w:rPr>
        <w:t>收方利用m同余s的e次方 mod n来验证此消息是否为BOB发送的</w:t>
      </w:r>
      <w:r>
        <w:rPr>
          <w:rFonts w:hint="eastAsia" w:eastAsia="宋体" w:asciiTheme="majorBidi" w:hAnsiTheme="majorBidi" w:cstheme="majorBidi"/>
          <w:bCs/>
        </w:rPr>
        <w:t>。</w:t>
      </w:r>
    </w:p>
    <w:p>
      <w:pPr>
        <w:jc w:val="left"/>
        <w:rPr>
          <w:rFonts w:eastAsia="宋体" w:asciiTheme="majorBidi" w:hAnsiTheme="majorBidi" w:cstheme="majorBidi"/>
          <w:bCs/>
        </w:rPr>
      </w:pPr>
      <w:r>
        <w:rPr>
          <w:rFonts w:hint="eastAsia" w:eastAsia="宋体" w:asciiTheme="majorBidi" w:hAnsiTheme="majorBidi" w:cstheme="majorBidi"/>
          <w:bCs/>
        </w:rPr>
        <w:t>（3）缺陷在于得到同一个人对不同消息的两次签名后可以计算出两次签名的乘积。这就导致了RSA算法的缺陷。</w:t>
      </w:r>
    </w:p>
    <w:p>
      <w:pPr>
        <w:jc w:val="left"/>
        <w:rPr>
          <w:rFonts w:eastAsia="宋体" w:asciiTheme="majorBidi" w:hAnsiTheme="majorBidi" w:cstheme="majorBidi"/>
          <w:bCs/>
        </w:rPr>
      </w:pPr>
      <w:r>
        <w:rPr>
          <w:rFonts w:hint="eastAsia" w:eastAsia="宋体" w:asciiTheme="majorBidi" w:hAnsiTheme="majorBidi" w:cstheme="majorBidi"/>
          <w:bCs/>
        </w:rPr>
        <w:t>（4）怎样利用数字证书实现信息安全？ppt214页</w:t>
      </w:r>
    </w:p>
    <w:p>
      <w:pPr>
        <w:jc w:val="left"/>
        <w:rPr>
          <w:rFonts w:eastAsia="宋体" w:asciiTheme="majorBidi" w:hAnsiTheme="majorBidi" w:cstheme="majorBidi"/>
          <w:bCs/>
        </w:rPr>
      </w:pPr>
      <w:r>
        <w:rPr>
          <w:rFonts w:hint="eastAsia" w:eastAsia="宋体" w:asciiTheme="majorBidi" w:hAnsiTheme="majorBidi" w:cstheme="majorBidi"/>
          <w:bCs/>
        </w:rPr>
        <w:t>加密过程如下：</w:t>
      </w:r>
    </w:p>
    <w:p>
      <w:pPr>
        <w:jc w:val="left"/>
        <w:rPr>
          <w:rFonts w:eastAsia="宋体" w:asciiTheme="majorBidi" w:hAnsiTheme="majorBidi" w:cstheme="majorBidi"/>
          <w:bCs/>
        </w:rPr>
      </w:pPr>
      <w:r>
        <w:rPr>
          <w:rFonts w:hint="eastAsia" w:eastAsia="宋体" w:asciiTheme="majorBidi" w:hAnsiTheme="majorBidi" w:cstheme="majorBidi"/>
          <w:bCs/>
        </w:rPr>
        <w:t>1.发送方先根据信息生成数字摘要</w:t>
      </w:r>
    </w:p>
    <w:p>
      <w:pPr>
        <w:jc w:val="left"/>
        <w:rPr>
          <w:rFonts w:eastAsia="宋体" w:asciiTheme="majorBidi" w:hAnsiTheme="majorBidi" w:cstheme="majorBidi"/>
          <w:bCs/>
        </w:rPr>
      </w:pPr>
      <w:r>
        <w:rPr>
          <w:rFonts w:hint="eastAsia" w:eastAsia="宋体" w:asciiTheme="majorBidi" w:hAnsiTheme="majorBidi" w:cstheme="majorBidi"/>
          <w:bCs/>
        </w:rPr>
        <w:t>2.用私钥签名。签名后将得到的签名，信息和数字证书三个东西进行对称加密得到加密后的信息。</w:t>
      </w:r>
    </w:p>
    <w:p>
      <w:pPr>
        <w:jc w:val="left"/>
        <w:rPr>
          <w:rFonts w:eastAsia="宋体" w:asciiTheme="majorBidi" w:hAnsiTheme="majorBidi" w:cstheme="majorBidi"/>
          <w:bCs/>
        </w:rPr>
      </w:pPr>
      <w:r>
        <w:rPr>
          <w:rFonts w:hint="eastAsia" w:eastAsia="宋体" w:asciiTheme="majorBidi" w:hAnsiTheme="majorBidi" w:cstheme="majorBidi"/>
          <w:bCs/>
        </w:rPr>
        <w:t>3.再用接收方的数字证书，对发送方的公钥进行加密生成数字信封，最后将数字信封和加密后的信息一起发送给接收方就可以实现信息安全。</w:t>
      </w:r>
    </w:p>
    <w:p>
      <w:pPr>
        <w:jc w:val="left"/>
        <w:rPr>
          <w:rFonts w:eastAsia="宋体" w:asciiTheme="majorBidi" w:hAnsiTheme="majorBidi" w:cstheme="majorBidi"/>
          <w:bCs/>
        </w:rPr>
      </w:pPr>
      <w:r>
        <w:rPr>
          <w:rFonts w:hint="eastAsia" w:eastAsia="宋体" w:asciiTheme="majorBidi" w:hAnsiTheme="majorBidi" w:cstheme="majorBidi"/>
          <w:bCs/>
        </w:rPr>
        <w:t>数字信封保证了完整性，保密性。</w:t>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解密过程如下：</w:t>
      </w:r>
    </w:p>
    <w:p>
      <w:pPr>
        <w:jc w:val="left"/>
        <w:rPr>
          <w:rFonts w:eastAsia="宋体" w:asciiTheme="majorBidi" w:hAnsiTheme="majorBidi" w:cstheme="majorBidi"/>
          <w:bCs/>
        </w:rPr>
      </w:pPr>
      <w:r>
        <w:rPr>
          <w:rFonts w:hint="eastAsia" w:eastAsia="宋体" w:asciiTheme="majorBidi" w:hAnsiTheme="majorBidi" w:cstheme="majorBidi"/>
          <w:bCs/>
        </w:rPr>
        <w:t>1.先用私钥解密，得到发送方的对称密钥。</w:t>
      </w:r>
    </w:p>
    <w:p>
      <w:pPr>
        <w:jc w:val="left"/>
        <w:rPr>
          <w:rFonts w:eastAsia="宋体" w:asciiTheme="majorBidi" w:hAnsiTheme="majorBidi" w:cstheme="majorBidi"/>
          <w:bCs/>
        </w:rPr>
      </w:pPr>
      <w:r>
        <w:rPr>
          <w:rFonts w:hint="eastAsia" w:eastAsia="宋体" w:asciiTheme="majorBidi" w:hAnsiTheme="majorBidi" w:cstheme="majorBidi"/>
          <w:bCs/>
        </w:rPr>
        <w:t>2.然后用对称密钥对加密后的信息进行解密，得到明文信息，消息摘要值和发送方的数字证书。利用摘要算法对</w:t>
      </w:r>
    </w:p>
    <w:p>
      <w:pPr>
        <w:jc w:val="left"/>
        <w:rPr>
          <w:rFonts w:eastAsia="宋体" w:asciiTheme="majorBidi" w:hAnsiTheme="majorBidi" w:cstheme="majorBidi"/>
          <w:bCs/>
        </w:rPr>
      </w:pPr>
      <w:r>
        <w:rPr>
          <w:rFonts w:hint="eastAsia" w:eastAsia="宋体" w:asciiTheme="majorBidi" w:hAnsiTheme="majorBidi" w:cstheme="majorBidi"/>
          <w:bCs/>
        </w:rPr>
        <w:t>3.利用发送方数字证书中的密钥解密数字签名得到摘要</w:t>
      </w: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第7章：HSAH函数（</w:t>
      </w:r>
      <w:r>
        <w:rPr>
          <w:rFonts w:hint="eastAsia" w:eastAsia="宋体" w:asciiTheme="majorBidi" w:hAnsiTheme="majorBidi" w:cstheme="majorBidi"/>
          <w:b/>
          <w:color w:val="FF0000"/>
          <w:sz w:val="28"/>
          <w:szCs w:val="28"/>
        </w:rPr>
        <w:t>SHA-1的计算，弱碰撞强冲突的定义和区别</w:t>
      </w:r>
      <w:r>
        <w:rPr>
          <w:rFonts w:hint="eastAsia" w:eastAsia="宋体" w:asciiTheme="majorBidi" w:hAnsiTheme="majorBidi" w:cstheme="majorBidi"/>
          <w:b/>
          <w:sz w:val="28"/>
          <w:szCs w:val="28"/>
        </w:rPr>
        <w:t>）</w:t>
      </w:r>
    </w:p>
    <w:p>
      <w:pPr>
        <w:jc w:val="left"/>
        <w:rPr>
          <w:rFonts w:eastAsia="宋体" w:asciiTheme="majorBidi" w:hAnsiTheme="majorBidi" w:cstheme="majorBidi"/>
          <w:bCs/>
        </w:rPr>
      </w:pPr>
      <w:r>
        <w:rPr>
          <w:rFonts w:hint="eastAsia" w:eastAsia="宋体" w:asciiTheme="majorBidi" w:hAnsiTheme="majorBidi" w:cstheme="majorBidi"/>
          <w:bCs/>
        </w:rPr>
        <w:t>（1）HASH函数是公开的，它是单向加密函数</w:t>
      </w:r>
    </w:p>
    <w:p>
      <w:pPr>
        <w:jc w:val="left"/>
        <w:rPr>
          <w:rFonts w:eastAsia="宋体" w:asciiTheme="majorBidi" w:hAnsiTheme="majorBidi" w:cstheme="majorBidi"/>
          <w:bCs/>
        </w:rPr>
      </w:pPr>
      <w:r>
        <w:rPr>
          <w:rFonts w:hint="eastAsia" w:eastAsia="宋体" w:asciiTheme="majorBidi" w:hAnsiTheme="majorBidi" w:cstheme="majorBidi"/>
          <w:bCs/>
        </w:rPr>
        <w:t>（2）6个要求：</w:t>
      </w:r>
    </w:p>
    <w:p>
      <w:pPr>
        <w:jc w:val="left"/>
        <w:rPr>
          <w:rFonts w:eastAsia="宋体" w:asciiTheme="majorBidi" w:hAnsiTheme="majorBidi" w:cstheme="majorBidi"/>
          <w:bCs/>
        </w:rPr>
      </w:pPr>
      <w:r>
        <w:rPr>
          <w:rFonts w:hint="eastAsia" w:eastAsia="宋体" w:asciiTheme="majorBidi" w:hAnsiTheme="majorBidi" w:cstheme="majorBidi"/>
          <w:bCs/>
        </w:rPr>
        <w:t>1.任意输入</w:t>
      </w:r>
    </w:p>
    <w:p>
      <w:pPr>
        <w:jc w:val="left"/>
        <w:rPr>
          <w:rFonts w:eastAsia="宋体" w:asciiTheme="majorBidi" w:hAnsiTheme="majorBidi" w:cstheme="majorBidi"/>
          <w:bCs/>
        </w:rPr>
      </w:pPr>
      <w:r>
        <w:rPr>
          <w:rFonts w:hint="eastAsia" w:eastAsia="宋体" w:asciiTheme="majorBidi" w:hAnsiTheme="majorBidi" w:cstheme="majorBidi"/>
          <w:bCs/>
        </w:rPr>
        <w:t>2.定长输出</w:t>
      </w:r>
    </w:p>
    <w:p>
      <w:pPr>
        <w:jc w:val="left"/>
        <w:rPr>
          <w:rFonts w:eastAsia="宋体" w:asciiTheme="majorBidi" w:hAnsiTheme="majorBidi" w:cstheme="majorBidi"/>
          <w:bCs/>
        </w:rPr>
      </w:pPr>
      <w:r>
        <w:rPr>
          <w:rFonts w:hint="eastAsia" w:eastAsia="宋体" w:asciiTheme="majorBidi" w:hAnsiTheme="majorBidi" w:cstheme="majorBidi"/>
          <w:bCs/>
        </w:rPr>
        <w:t>3.计算迅速</w:t>
      </w:r>
    </w:p>
    <w:p>
      <w:pPr>
        <w:jc w:val="left"/>
        <w:rPr>
          <w:rFonts w:eastAsia="宋体" w:asciiTheme="majorBidi" w:hAnsiTheme="majorBidi" w:cstheme="majorBidi"/>
          <w:bCs/>
        </w:rPr>
      </w:pPr>
      <w:r>
        <w:rPr>
          <w:rFonts w:hint="eastAsia" w:eastAsia="宋体" w:asciiTheme="majorBidi" w:hAnsiTheme="majorBidi" w:cstheme="majorBidi"/>
          <w:bCs/>
        </w:rPr>
        <w:t>4.单向计算，逆向困难</w:t>
      </w:r>
    </w:p>
    <w:p>
      <w:pPr>
        <w:jc w:val="left"/>
        <w:rPr>
          <w:rFonts w:eastAsia="宋体" w:asciiTheme="majorBidi" w:hAnsiTheme="majorBidi" w:cstheme="majorBidi"/>
          <w:bCs/>
          <w:color w:val="FF0000"/>
        </w:rPr>
      </w:pPr>
      <w:r>
        <w:rPr>
          <w:rFonts w:hint="eastAsia" w:eastAsia="宋体" w:asciiTheme="majorBidi" w:hAnsiTheme="majorBidi" w:cstheme="majorBidi"/>
          <w:bCs/>
        </w:rPr>
        <w:t>5.抗弱碰撞。即给定m和H（m）【它的hash值】，找到另一个不同的消息让他们hash值相等在计算上是不可能的</w:t>
      </w:r>
      <w:r>
        <w:rPr>
          <w:rFonts w:hint="eastAsia" w:eastAsia="宋体" w:asciiTheme="majorBidi" w:hAnsiTheme="majorBidi" w:cstheme="majorBidi"/>
          <w:bCs/>
          <w:color w:val="FF0000"/>
        </w:rPr>
        <w:t>。{条件是已知一条消息和其hash值。}</w:t>
      </w:r>
    </w:p>
    <w:p>
      <w:pPr>
        <w:jc w:val="left"/>
        <w:rPr>
          <w:rFonts w:eastAsia="宋体" w:asciiTheme="majorBidi" w:hAnsiTheme="majorBidi" w:cstheme="majorBidi"/>
          <w:bCs/>
        </w:rPr>
      </w:pPr>
      <w:r>
        <w:rPr>
          <w:rFonts w:hint="eastAsia" w:eastAsia="宋体" w:asciiTheme="majorBidi" w:hAnsiTheme="majorBidi" w:cstheme="majorBidi"/>
          <w:bCs/>
        </w:rPr>
        <w:t>6.抗强冲突。让两个有意义的m和m1，让他们hash值相等在计算上是不可能的。</w:t>
      </w:r>
      <w:r>
        <w:rPr>
          <w:rFonts w:hint="eastAsia" w:eastAsia="宋体" w:asciiTheme="majorBidi" w:hAnsiTheme="majorBidi" w:cstheme="majorBidi"/>
          <w:bCs/>
          <w:color w:val="FF0000"/>
        </w:rPr>
        <w:t>{条件是已知两条消息。</w:t>
      </w:r>
      <w:r>
        <w:rPr>
          <w:rFonts w:hint="eastAsia" w:eastAsia="宋体" w:asciiTheme="majorBidi" w:hAnsiTheme="majorBidi" w:cstheme="majorBidi"/>
          <w:bCs/>
        </w:rPr>
        <w:t>}</w:t>
      </w:r>
    </w:p>
    <w:p>
      <w:pPr>
        <w:jc w:val="left"/>
        <w:rPr>
          <w:rFonts w:eastAsia="宋体" w:asciiTheme="majorBidi" w:hAnsiTheme="majorBidi" w:cstheme="majorBidi"/>
          <w:bCs/>
        </w:rPr>
      </w:pPr>
      <w:r>
        <w:rPr>
          <w:rFonts w:hint="eastAsia" w:eastAsia="宋体" w:asciiTheme="majorBidi" w:hAnsiTheme="majorBidi" w:cstheme="majorBidi"/>
          <w:bCs/>
        </w:rPr>
        <w:t>（3）SHA-1摘要值是160bits，其他的SHA后面杠几，摘要值就等于多少，比如SHA-384，摘要长度为384bits。</w:t>
      </w:r>
    </w:p>
    <w:p>
      <w:pPr>
        <w:jc w:val="left"/>
        <w:rPr>
          <w:rFonts w:eastAsia="宋体" w:asciiTheme="majorBidi" w:hAnsiTheme="majorBidi" w:cstheme="majorBidi"/>
          <w:bCs/>
        </w:rPr>
      </w:pPr>
      <w:r>
        <w:rPr>
          <w:rFonts w:eastAsia="宋体" w:asciiTheme="majorBidi" w:hAnsiTheme="majorBidi" w:cstheme="majorBidi"/>
          <w:bCs/>
        </w:rPr>
        <w:t>（</w:t>
      </w:r>
      <w:r>
        <w:rPr>
          <w:rFonts w:hint="eastAsia" w:eastAsia="宋体" w:asciiTheme="majorBidi" w:hAnsiTheme="majorBidi" w:cstheme="majorBidi"/>
          <w:bCs/>
        </w:rPr>
        <w:t>4）每个分组是512bits，注意填充的计算。</w:t>
      </w:r>
      <w:bookmarkStart w:id="0" w:name="_GoBack"/>
      <w:bookmarkEnd w:id="0"/>
    </w:p>
    <w:p>
      <w:pPr>
        <w:jc w:val="left"/>
        <w:rPr>
          <w:rFonts w:eastAsia="宋体" w:asciiTheme="majorBidi" w:hAnsiTheme="majorBidi" w:cstheme="majorBidi"/>
          <w:bCs/>
        </w:rPr>
      </w:pPr>
      <w:r>
        <w:rPr>
          <w:rFonts w:hint="eastAsia" w:eastAsia="宋体" w:asciiTheme="majorBidi" w:hAnsiTheme="majorBidi" w:cstheme="majorBidi"/>
          <w:bCs/>
        </w:rPr>
        <w:t>（5）消息认证码的使用：MAC（message MACfunction code）:</w:t>
      </w:r>
      <w:r>
        <w:rPr>
          <w:rFonts w:hint="eastAsia" w:eastAsia="宋体" w:asciiTheme="majorBidi" w:hAnsiTheme="majorBidi" w:cstheme="majorBidi"/>
          <w:bCs/>
          <w:color w:val="5B9BD5" w:themeColor="accent1"/>
          <w14:textFill>
            <w14:solidFill>
              <w14:schemeClr w14:val="accent1"/>
            </w14:solidFill>
          </w14:textFill>
        </w:rPr>
        <w:t>它只实现了完整性，不提供数字签名</w:t>
      </w:r>
      <w:r>
        <w:rPr>
          <w:rFonts w:hint="eastAsia" w:eastAsia="宋体" w:asciiTheme="majorBidi" w:hAnsiTheme="majorBidi" w:cstheme="majorBidi"/>
          <w:bCs/>
        </w:rPr>
        <w:t>。其使用过程类似于hash的加解密，都是对码进行加解密，然后比较是否相等来保证完整性。</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第6章：公钥密码体制</w:t>
      </w:r>
    </w:p>
    <w:p>
      <w:pPr>
        <w:jc w:val="left"/>
        <w:rPr>
          <w:rFonts w:eastAsia="宋体" w:asciiTheme="majorBidi" w:hAnsiTheme="majorBidi" w:cstheme="majorBidi"/>
          <w:bCs/>
        </w:rPr>
      </w:pPr>
      <w:r>
        <w:rPr>
          <w:rFonts w:hint="eastAsia" w:eastAsia="宋体" w:asciiTheme="majorBidi" w:hAnsiTheme="majorBidi" w:cstheme="majorBidi"/>
          <w:bCs/>
        </w:rPr>
        <w:t>（1）基于大数分解问题的密码体制：RSA,Rabin</w:t>
      </w:r>
    </w:p>
    <w:p>
      <w:pPr>
        <w:jc w:val="left"/>
        <w:rPr>
          <w:rFonts w:eastAsia="宋体" w:asciiTheme="majorBidi" w:hAnsiTheme="majorBidi" w:cstheme="majorBidi"/>
          <w:bCs/>
        </w:rPr>
      </w:pPr>
      <w:r>
        <w:rPr>
          <w:rFonts w:hint="eastAsia" w:eastAsia="宋体" w:asciiTheme="majorBidi" w:hAnsiTheme="majorBidi" w:cstheme="majorBidi"/>
          <w:bCs/>
        </w:rPr>
        <w:t>基于离散对数：Elgamal</w:t>
      </w:r>
    </w:p>
    <w:p>
      <w:pPr>
        <w:jc w:val="left"/>
        <w:rPr>
          <w:rFonts w:eastAsia="宋体" w:asciiTheme="majorBidi" w:hAnsiTheme="majorBidi" w:cstheme="majorBidi"/>
          <w:bCs/>
        </w:rPr>
      </w:pPr>
      <w:r>
        <w:rPr>
          <w:rFonts w:hint="eastAsia" w:eastAsia="宋体" w:asciiTheme="majorBidi" w:hAnsiTheme="majorBidi" w:cstheme="majorBidi"/>
          <w:bCs/>
        </w:rPr>
        <w:t>基于椭圆曲线：SM2</w:t>
      </w:r>
    </w:p>
    <w:p>
      <w:pPr>
        <w:jc w:val="left"/>
        <w:rPr>
          <w:rFonts w:eastAsia="宋体" w:asciiTheme="majorBidi" w:hAnsiTheme="majorBidi" w:cstheme="majorBidi"/>
          <w:bCs/>
        </w:rPr>
      </w:pPr>
      <w:r>
        <w:rPr>
          <w:rFonts w:hint="eastAsia" w:eastAsia="宋体" w:asciiTheme="majorBidi" w:hAnsiTheme="majorBidi" w:cstheme="majorBidi"/>
          <w:bCs/>
        </w:rPr>
        <w:t>（2）注意签名实现的过程，签名的计算，hash值比较的过程。</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第5章：序列密码体制（</w:t>
      </w:r>
      <w:r>
        <w:rPr>
          <w:rFonts w:hint="eastAsia" w:eastAsia="宋体" w:asciiTheme="majorBidi" w:hAnsiTheme="majorBidi" w:cstheme="majorBidi"/>
          <w:b/>
          <w:color w:val="FF0000"/>
          <w:sz w:val="28"/>
          <w:szCs w:val="28"/>
        </w:rPr>
        <w:t>重点是线性反馈移位寄存器的计算，要注意通常会与第四章的分组密码的模式进行一起考核，因为会考核是否能作为密钥流生成器</w:t>
      </w:r>
      <w:r>
        <w:rPr>
          <w:rFonts w:hint="eastAsia" w:eastAsia="宋体" w:asciiTheme="majorBidi" w:hAnsiTheme="majorBidi" w:cstheme="majorBidi"/>
          <w:b/>
          <w:sz w:val="28"/>
          <w:szCs w:val="28"/>
        </w:rPr>
        <w:t>）</w:t>
      </w:r>
    </w:p>
    <w:p>
      <w:pPr>
        <w:jc w:val="left"/>
        <w:rPr>
          <w:rFonts w:eastAsia="宋体" w:asciiTheme="majorBidi" w:hAnsiTheme="majorBidi" w:cstheme="majorBidi"/>
          <w:bCs/>
        </w:rPr>
      </w:pPr>
      <w:r>
        <w:rPr>
          <w:rFonts w:hint="eastAsia" w:eastAsia="宋体" w:asciiTheme="majorBidi" w:hAnsiTheme="majorBidi" w:cstheme="majorBidi"/>
          <w:bCs/>
        </w:rPr>
        <w:t>（1）如果它的周期等于2的n次方-1，则此序列为m序列。</w:t>
      </w:r>
      <w:r>
        <w:rPr>
          <w:rFonts w:eastAsia="宋体" w:asciiTheme="majorBidi" w:hAnsiTheme="majorBidi" w:cstheme="majorBidi"/>
          <w:bCs/>
        </w:rPr>
        <w:t>N</w:t>
      </w:r>
      <w:r>
        <w:rPr>
          <w:rFonts w:hint="eastAsia" w:eastAsia="宋体" w:asciiTheme="majorBidi" w:hAnsiTheme="majorBidi" w:cstheme="majorBidi"/>
          <w:bCs/>
        </w:rPr>
        <w:t>是它的级数，即有多少位。</w:t>
      </w:r>
    </w:p>
    <w:p>
      <w:pPr>
        <w:jc w:val="left"/>
        <w:rPr>
          <w:rFonts w:eastAsia="宋体" w:asciiTheme="majorBidi" w:hAnsiTheme="majorBidi" w:cstheme="majorBidi"/>
          <w:bCs/>
        </w:rPr>
      </w:pPr>
      <w:r>
        <w:rPr>
          <w:rFonts w:hint="eastAsia" w:eastAsia="宋体" w:asciiTheme="majorBidi" w:hAnsiTheme="majorBidi" w:cstheme="majorBidi"/>
          <w:bCs/>
        </w:rPr>
        <w:t>（2）序列密码分为两种：同步序列密码和自同步序列密码。</w:t>
      </w:r>
    </w:p>
    <w:p>
      <w:pPr>
        <w:jc w:val="left"/>
        <w:rPr>
          <w:rFonts w:eastAsia="宋体" w:asciiTheme="majorBidi" w:hAnsiTheme="majorBidi" w:cstheme="majorBidi"/>
          <w:bCs/>
        </w:rPr>
      </w:pPr>
      <w:r>
        <w:rPr>
          <w:rFonts w:hint="eastAsia" w:eastAsia="宋体" w:asciiTheme="majorBidi" w:hAnsiTheme="majorBidi" w:cstheme="majorBidi"/>
          <w:bCs/>
        </w:rPr>
        <w:t>区别是：</w:t>
      </w:r>
    </w:p>
    <w:p>
      <w:pPr>
        <w:jc w:val="left"/>
        <w:rPr>
          <w:rFonts w:eastAsia="宋体" w:asciiTheme="majorBidi" w:hAnsiTheme="majorBidi" w:cstheme="majorBidi"/>
          <w:bCs/>
        </w:rPr>
      </w:pPr>
      <w:r>
        <w:rPr>
          <w:rFonts w:hint="eastAsia" w:eastAsia="宋体" w:asciiTheme="majorBidi" w:hAnsiTheme="majorBidi" w:cstheme="majorBidi"/>
          <w:bCs/>
        </w:rPr>
        <w:t>同步独立于消息产生，一旦失去同步（出错了），则必须停止发送所有消息，直到重新建立同步，才可以继续发送，接收方才可以接收到正确的密文分组。</w:t>
      </w:r>
    </w:p>
    <w:p>
      <w:pPr>
        <w:jc w:val="left"/>
        <w:rPr>
          <w:rFonts w:eastAsia="宋体" w:asciiTheme="majorBidi" w:hAnsiTheme="majorBidi" w:cstheme="majorBidi"/>
          <w:bCs/>
        </w:rPr>
      </w:pPr>
      <w:r>
        <w:rPr>
          <w:rFonts w:hint="eastAsia" w:eastAsia="宋体" w:asciiTheme="majorBidi" w:hAnsiTheme="majorBidi" w:cstheme="majorBidi"/>
          <w:bCs/>
        </w:rPr>
        <w:t>自同步与铭文分组有联系，如果出错了，只要接收到n（n是它的级数）个未出错的分组就可以自动重新建立同步。</w:t>
      </w:r>
    </w:p>
    <w:p>
      <w:pPr>
        <w:jc w:val="left"/>
        <w:rPr>
          <w:rFonts w:eastAsia="宋体" w:asciiTheme="majorBidi" w:hAnsiTheme="majorBidi" w:cstheme="majorBidi"/>
          <w:bCs/>
        </w:rPr>
      </w:pPr>
      <w:r>
        <w:rPr>
          <w:rFonts w:hint="eastAsia" w:eastAsia="宋体" w:asciiTheme="majorBidi" w:hAnsiTheme="majorBidi" w:cstheme="majorBidi"/>
          <w:bCs/>
        </w:rPr>
        <w:t>同步：优点是无差错传播，容易检测主动攻击。缺点是一旦失去同步必须借助外部手段恢复典型代表有CTR</w:t>
      </w:r>
    </w:p>
    <w:p>
      <w:pPr>
        <w:jc w:val="left"/>
        <w:rPr>
          <w:rFonts w:eastAsia="宋体" w:asciiTheme="majorBidi" w:hAnsiTheme="majorBidi" w:cstheme="majorBidi"/>
          <w:bCs/>
        </w:rPr>
      </w:pPr>
      <w:r>
        <w:rPr>
          <w:rFonts w:hint="eastAsia" w:eastAsia="宋体" w:asciiTheme="majorBidi" w:hAnsiTheme="majorBidi" w:cstheme="majorBidi"/>
          <w:bCs/>
        </w:rPr>
        <w:t>自同步：优点是不需要借助外部手段回复同步，容错率高，具有有限的差错传播。缺点是分析起来较为困难。典型代表有OFB,CFB</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第4章：分组密码体制（</w:t>
      </w:r>
      <w:r>
        <w:rPr>
          <w:rFonts w:hint="eastAsia" w:eastAsia="宋体" w:asciiTheme="majorBidi" w:hAnsiTheme="majorBidi" w:cstheme="majorBidi"/>
          <w:b/>
          <w:color w:val="FF0000"/>
          <w:sz w:val="28"/>
          <w:szCs w:val="28"/>
        </w:rPr>
        <w:t>重点是算法DES，AES，5种密码体制及其特征</w:t>
      </w:r>
      <w:r>
        <w:rPr>
          <w:rFonts w:hint="eastAsia" w:eastAsia="宋体" w:asciiTheme="majorBidi" w:hAnsiTheme="majorBidi" w:cstheme="majorBidi"/>
          <w:b/>
          <w:sz w:val="28"/>
          <w:szCs w:val="28"/>
        </w:rPr>
        <w:t>）</w:t>
      </w:r>
    </w:p>
    <w:p>
      <w:pPr>
        <w:jc w:val="left"/>
        <w:rPr>
          <w:rFonts w:eastAsia="宋体" w:asciiTheme="majorBidi" w:hAnsiTheme="majorBidi" w:cstheme="majorBidi"/>
          <w:bCs/>
        </w:rPr>
      </w:pPr>
      <w:r>
        <w:rPr>
          <w:rFonts w:hint="eastAsia" w:eastAsia="宋体" w:asciiTheme="majorBidi" w:hAnsiTheme="majorBidi" w:cstheme="majorBidi"/>
          <w:bCs/>
        </w:rPr>
        <w:t>第一板块：DES，它是经典的feistel结构，AES不是</w:t>
      </w:r>
    </w:p>
    <w:p>
      <w:pPr>
        <w:jc w:val="left"/>
        <w:rPr>
          <w:rFonts w:eastAsia="宋体" w:asciiTheme="majorBidi" w:hAnsiTheme="majorBidi" w:cstheme="majorBidi"/>
          <w:bCs/>
        </w:rPr>
      </w:pPr>
      <w:r>
        <w:drawing>
          <wp:inline distT="0" distB="0" distL="0" distR="0">
            <wp:extent cx="5274310" cy="7032625"/>
            <wp:effectExtent l="0" t="0" r="2540" b="0"/>
            <wp:docPr id="31498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0004"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pPr>
        <w:jc w:val="left"/>
        <w:rPr>
          <w:rFonts w:eastAsia="宋体" w:asciiTheme="majorBidi" w:hAnsiTheme="majorBidi" w:cstheme="majorBidi"/>
          <w:bCs/>
        </w:rPr>
      </w:pPr>
      <w:r>
        <w:rPr>
          <w:rFonts w:hint="eastAsia" w:eastAsia="宋体" w:asciiTheme="majorBidi" w:hAnsiTheme="majorBidi" w:cstheme="majorBidi"/>
          <w:bCs/>
        </w:rPr>
        <w:t>（2）需要注意的是有效密钥长度要将奇偶校验位去除，即一重des，有效密钥长度是56bits，3重为56*3=162。</w:t>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第二部分：AES</w:t>
      </w:r>
    </w:p>
    <w:p>
      <w:pPr>
        <w:jc w:val="left"/>
        <w:rPr>
          <w:rFonts w:eastAsia="宋体" w:asciiTheme="majorBidi" w:hAnsiTheme="majorBidi" w:cstheme="majorBidi"/>
          <w:bCs/>
        </w:rPr>
      </w:pPr>
      <w:r>
        <w:rPr>
          <w:rFonts w:hint="eastAsia" w:eastAsia="宋体" w:asciiTheme="majorBidi" w:hAnsiTheme="majorBidi" w:cstheme="majorBidi"/>
          <w:bCs/>
        </w:rPr>
        <w:t>（1）有三种分组：明文128、192、256bits。密钥长度分别有：128、192、256分组。所以一共有3*3=9种。</w:t>
      </w:r>
      <w:r>
        <w:rPr>
          <w:rFonts w:eastAsia="宋体" w:asciiTheme="majorBidi" w:hAnsiTheme="majorBidi" w:cstheme="majorBidi"/>
          <w:bCs/>
        </w:rPr>
        <w:t xml:space="preserve"> </w:t>
      </w:r>
    </w:p>
    <w:p>
      <w:pPr>
        <w:jc w:val="left"/>
        <w:rPr>
          <w:rFonts w:eastAsia="宋体" w:asciiTheme="majorBidi" w:hAnsiTheme="majorBidi" w:cstheme="majorBidi"/>
          <w:bCs/>
        </w:rPr>
      </w:pPr>
      <w:r>
        <w:rPr>
          <w:rFonts w:hint="eastAsia" w:eastAsia="宋体" w:asciiTheme="majorBidi" w:hAnsiTheme="majorBidi" w:cstheme="majorBidi"/>
          <w:bCs/>
        </w:rPr>
        <w:t>但是！！！！NIST选中的AES限定</w:t>
      </w:r>
      <w:r>
        <w:rPr>
          <w:rFonts w:hint="eastAsia" w:eastAsia="宋体" w:asciiTheme="majorBidi" w:hAnsiTheme="majorBidi" w:cstheme="majorBidi"/>
          <w:bCs/>
          <w:lang w:val="en-US" w:eastAsia="zh-CN"/>
        </w:rPr>
        <w:t>明</w:t>
      </w:r>
      <w:r>
        <w:rPr>
          <w:rFonts w:hint="eastAsia" w:eastAsia="宋体" w:asciiTheme="majorBidi" w:hAnsiTheme="majorBidi" w:cstheme="majorBidi"/>
          <w:bCs/>
        </w:rPr>
        <w:t>文分组是128bits，所以根据密钥长度决定进行的轮数！！               密钥长度对应的轮数为：128：10轮。192：12轮。256：14轮</w:t>
      </w:r>
    </w:p>
    <w:p>
      <w:pPr>
        <w:jc w:val="left"/>
        <w:rPr>
          <w:rFonts w:eastAsia="宋体" w:asciiTheme="majorBidi" w:hAnsiTheme="majorBidi" w:cstheme="majorBidi"/>
          <w:bCs/>
        </w:rPr>
      </w:pPr>
      <w:r>
        <w:rPr>
          <w:rFonts w:hint="eastAsia" w:eastAsia="宋体" w:asciiTheme="majorBidi" w:hAnsiTheme="majorBidi" w:cstheme="majorBidi"/>
          <w:bCs/>
        </w:rPr>
        <w:t>（2）初始矩阵是按字节进行编排的，一个4*4共计16字节的初始矩阵。</w:t>
      </w:r>
    </w:p>
    <w:p>
      <w:pPr>
        <w:jc w:val="left"/>
        <w:rPr>
          <w:rFonts w:eastAsia="宋体" w:asciiTheme="majorBidi" w:hAnsiTheme="majorBidi" w:cstheme="majorBidi"/>
          <w:bCs/>
        </w:rPr>
      </w:pPr>
      <w:r>
        <w:rPr>
          <w:rFonts w:hint="eastAsia" w:eastAsia="宋体" w:asciiTheme="majorBidi" w:hAnsiTheme="majorBidi" w:cstheme="majorBidi"/>
          <w:bCs/>
        </w:rPr>
        <w:t>（3）过程是：明文块与子密钥做一次轮密钥加，然后（字节代替，行移位，列混合，轮密钥加）。进行完这些判断一次是否为最后一轮，若不是则循环进行括号中的部分，若是则进行最后的字节代替、行移位、列混合、轮密钥加得到密文块</w:t>
      </w:r>
    </w:p>
    <w:p>
      <w:pPr>
        <w:jc w:val="left"/>
        <w:rPr>
          <w:rFonts w:eastAsia="宋体" w:asciiTheme="majorBidi" w:hAnsiTheme="majorBidi" w:cstheme="majorBidi"/>
          <w:bCs/>
        </w:rPr>
      </w:pPr>
      <w:r>
        <w:rPr>
          <w:rFonts w:hint="eastAsia" w:eastAsia="宋体" w:asciiTheme="majorBidi" w:hAnsiTheme="majorBidi" w:cstheme="majorBidi"/>
          <w:bCs/>
        </w:rPr>
        <w:t>（4）初始密钥也是以字节为单位，组成一个6*4的矩阵。以一列为一个单位。</w:t>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第三部分：分组密码的工作模式ECB,CBC,CFB,OFB,CTR</w:t>
      </w:r>
    </w:p>
    <w:p>
      <w:pPr>
        <w:jc w:val="left"/>
        <w:rPr>
          <w:rFonts w:eastAsia="宋体" w:asciiTheme="majorBidi" w:hAnsiTheme="majorBidi" w:cstheme="majorBidi"/>
          <w:bCs/>
        </w:rPr>
      </w:pPr>
      <w:r>
        <w:rPr>
          <w:rFonts w:hint="eastAsia" w:eastAsia="宋体" w:asciiTheme="majorBidi" w:hAnsiTheme="majorBidi" w:cstheme="majorBidi"/>
          <w:bCs/>
        </w:rPr>
        <w:t>（1）有五种，如上</w:t>
      </w:r>
    </w:p>
    <w:p>
      <w:pPr>
        <w:jc w:val="left"/>
        <w:rPr>
          <w:rFonts w:eastAsia="宋体" w:asciiTheme="majorBidi" w:hAnsiTheme="majorBidi" w:cstheme="majorBidi"/>
          <w:bCs/>
          <w:color w:val="FF0000"/>
        </w:rPr>
      </w:pPr>
      <w:r>
        <w:rPr>
          <w:rFonts w:hint="eastAsia" w:eastAsia="宋体" w:asciiTheme="majorBidi" w:hAnsiTheme="majorBidi" w:cstheme="majorBidi"/>
          <w:bCs/>
        </w:rPr>
        <w:t>（2）ECB最简单，直接用铭文分组和轮密钥进行分组加密。</w:t>
      </w:r>
      <w:r>
        <w:rPr>
          <w:rFonts w:hint="eastAsia" w:eastAsia="宋体" w:asciiTheme="majorBidi" w:hAnsiTheme="majorBidi" w:cstheme="majorBidi"/>
          <w:bCs/>
          <w:color w:val="FF0000"/>
        </w:rPr>
        <w:t>无差错传播</w:t>
      </w:r>
    </w:p>
    <w:p>
      <w:pPr>
        <w:jc w:val="left"/>
        <w:rPr>
          <w:rFonts w:eastAsia="宋体" w:asciiTheme="majorBidi" w:hAnsiTheme="majorBidi" w:cstheme="majorBidi"/>
          <w:bCs/>
        </w:rPr>
      </w:pPr>
      <w:r>
        <mc:AlternateContent>
          <mc:Choice Requires="wps">
            <w:drawing>
              <wp:anchor distT="0" distB="0" distL="114300" distR="114300" simplePos="0" relativeHeight="251661312" behindDoc="0" locked="0" layoutInCell="1" allowOverlap="1">
                <wp:simplePos x="0" y="0"/>
                <wp:positionH relativeFrom="column">
                  <wp:posOffset>973455</wp:posOffset>
                </wp:positionH>
                <wp:positionV relativeFrom="paragraph">
                  <wp:posOffset>721995</wp:posOffset>
                </wp:positionV>
                <wp:extent cx="812165" cy="639445"/>
                <wp:effectExtent l="57150" t="38100" r="45720" b="46355"/>
                <wp:wrapNone/>
                <wp:docPr id="1070636546" name="墨迹 3"/>
                <wp:cNvGraphicFramePr/>
                <a:graphic xmlns:a="http://schemas.openxmlformats.org/drawingml/2006/main">
                  <a:graphicData uri="http://schemas.microsoft.com/office/word/2010/wordprocessingInk">
                    <mc:AlternateContent xmlns:a14="http://schemas.microsoft.com/office/drawing/2010/main">
                      <mc:Choice Requires="a14">
                        <w14:contentPart bwMode="auto" r:id="rId6">
                          <w14:nvContentPartPr>
                            <w14:cNvPr id="1070636546" name="墨迹 3"/>
                            <w14:cNvContentPartPr/>
                          </w14:nvContentPartPr>
                          <w14:xfrm>
                            <a:off x="0" y="0"/>
                            <a:ext cx="812160" cy="639720"/>
                          </w14:xfrm>
                        </w14:contentPart>
                      </mc:Choice>
                    </mc:AlternateContent>
                  </a:graphicData>
                </a:graphic>
              </wp:anchor>
            </w:drawing>
          </mc:Choice>
          <mc:Fallback>
            <w:pict>
              <v:shape id="墨迹 3" o:spid="_x0000_s1026" o:spt="75" style="position:absolute;left:0pt;margin-left:76.65pt;margin-top:56.85pt;height:50.35pt;width:63.95pt;z-index:251661312;mso-width-relative:page;mso-height-relative:page;" coordsize="21600,21600" o:gfxdata="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">
                <v:imagedata r:id="rId7" o:title=""/>
                <o:lock v:ext="edit"/>
              </v:shape>
            </w:pict>
          </mc:Fallback>
        </mc:AlternateContent>
      </w:r>
      <w:r>
        <w:drawing>
          <wp:inline distT="0" distB="0" distL="0" distR="0">
            <wp:extent cx="4705350" cy="3244850"/>
            <wp:effectExtent l="0" t="0" r="0" b="0"/>
            <wp:docPr id="1355993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93212"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05592" cy="3245017"/>
                    </a:xfrm>
                    <a:prstGeom prst="rect">
                      <a:avLst/>
                    </a:prstGeom>
                  </pic:spPr>
                </pic:pic>
              </a:graphicData>
            </a:graphic>
          </wp:inline>
        </w:drawing>
      </w:r>
    </w:p>
    <w:p>
      <w:pPr>
        <w:jc w:val="left"/>
        <w:rPr>
          <w:rFonts w:eastAsia="宋体" w:asciiTheme="majorBidi" w:hAnsiTheme="majorBidi" w:cstheme="majorBidi"/>
          <w:bCs/>
        </w:rPr>
      </w:pPr>
      <w:r>
        <w:rPr>
          <w:rFonts w:hint="eastAsia" w:eastAsia="宋体" w:asciiTheme="majorBidi" w:hAnsiTheme="majorBidi" w:cstheme="majorBidi"/>
          <w:bCs/>
        </w:rPr>
        <w:t>（3）CBC：</w:t>
      </w:r>
      <w:r>
        <w:rPr>
          <w:rFonts w:hint="eastAsia" w:eastAsia="宋体" w:asciiTheme="majorBidi" w:hAnsiTheme="majorBidi" w:cstheme="majorBidi"/>
          <w:bCs/>
          <w:color w:val="FF0000"/>
        </w:rPr>
        <w:t>思想是既然独立于明文不安全，那就将上一个分组的密文与下一个分组的明文产生联系，掩盖统计特性</w:t>
      </w:r>
      <w:r>
        <w:rPr>
          <w:rFonts w:hint="eastAsia" w:eastAsia="宋体" w:asciiTheme="majorBidi" w:hAnsiTheme="majorBidi" w:cstheme="majorBidi"/>
          <w:bCs/>
        </w:rPr>
        <w:t>。</w:t>
      </w:r>
    </w:p>
    <w:p>
      <w:pPr>
        <w:jc w:val="left"/>
        <w:rPr>
          <w:rFonts w:eastAsia="宋体" w:asciiTheme="majorBidi" w:hAnsiTheme="majorBidi" w:cstheme="majorBidi"/>
          <w:bCs/>
        </w:rPr>
      </w:pPr>
      <w:r>
        <w:drawing>
          <wp:inline distT="0" distB="0" distL="0" distR="0">
            <wp:extent cx="5274310" cy="2827655"/>
            <wp:effectExtent l="0" t="0" r="2540" b="0"/>
            <wp:docPr id="1982451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1113"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2827655"/>
                    </a:xfrm>
                    <a:prstGeom prst="rect">
                      <a:avLst/>
                    </a:prstGeom>
                  </pic:spPr>
                </pic:pic>
              </a:graphicData>
            </a:graphic>
          </wp:inline>
        </w:drawing>
      </w:r>
    </w:p>
    <w:p>
      <w:pPr>
        <w:jc w:val="left"/>
        <w:rPr>
          <w:rFonts w:eastAsia="宋体" w:asciiTheme="majorBidi" w:hAnsiTheme="majorBidi" w:cstheme="majorBidi"/>
          <w:bCs/>
        </w:rPr>
      </w:pPr>
      <w:r>
        <w:rPr>
          <w:rFonts w:hint="eastAsia" w:eastAsia="宋体" w:asciiTheme="majorBidi" w:hAnsiTheme="majorBidi" w:cstheme="majorBidi"/>
          <w:bCs/>
        </w:rPr>
        <w:t>过程是：第一轮，明文先与初始变量做异或，然后与轮密钥进行分组加密得到密文分组。而第一轮得到的密文分组作为第二轮的初始变量与第二轮明文分组做异或，然后得到的在于第二轮的密钥进行分组加密，得到密文，第二组得到的密文作为第三轮的初始变量与第三组明文做异或。解密过程在ppt124页</w:t>
      </w:r>
    </w:p>
    <w:p>
      <w:pPr>
        <w:jc w:val="left"/>
        <w:rPr>
          <w:rFonts w:eastAsia="宋体" w:asciiTheme="majorBidi" w:hAnsiTheme="majorBidi" w:cstheme="majorBidi"/>
          <w:bCs/>
        </w:rPr>
      </w:pPr>
      <w:r>
        <w:rPr>
          <w:rFonts w:hint="eastAsia" w:eastAsia="宋体" w:asciiTheme="majorBidi" w:hAnsiTheme="majorBidi" w:cstheme="majorBidi"/>
          <w:bCs/>
        </w:rPr>
        <w:t>特点：隐藏统计特性，bit错误时具有有限的差错传播、bit缺失时其后所有分组全错。</w:t>
      </w:r>
    </w:p>
    <w:p>
      <w:pPr>
        <w:jc w:val="left"/>
        <w:rPr>
          <w:rFonts w:eastAsia="宋体" w:asciiTheme="majorBidi" w:hAnsiTheme="majorBidi" w:cstheme="majorBidi"/>
          <w:bCs/>
        </w:rPr>
      </w:pPr>
      <w:r>
        <w:rPr>
          <w:rFonts w:hint="eastAsia" w:eastAsia="宋体" w:asciiTheme="majorBidi" w:hAnsiTheme="majorBidi" w:cstheme="majorBidi"/>
          <w:bCs/>
        </w:rPr>
        <mc:AlternateContent>
          <mc:Choice Requires="wps">
            <w:drawing>
              <wp:anchor distT="0" distB="0" distL="114300" distR="114300" simplePos="0" relativeHeight="251660288" behindDoc="0" locked="0" layoutInCell="1" allowOverlap="1">
                <wp:simplePos x="0" y="0"/>
                <wp:positionH relativeFrom="column">
                  <wp:posOffset>1214120</wp:posOffset>
                </wp:positionH>
                <wp:positionV relativeFrom="paragraph">
                  <wp:posOffset>1881505</wp:posOffset>
                </wp:positionV>
                <wp:extent cx="595630" cy="210185"/>
                <wp:effectExtent l="38100" t="38100" r="52705" b="56515"/>
                <wp:wrapNone/>
                <wp:docPr id="993833802" name="墨迹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10">
                          <w14:nvContentPartPr>
                            <w14:cNvPr id="993833802" name="墨迹 2"/>
                            <w14:cNvContentPartPr/>
                          </w14:nvContentPartPr>
                          <w14:xfrm>
                            <a:off x="0" y="0"/>
                            <a:ext cx="595440" cy="210240"/>
                          </w14:xfrm>
                        </w14:contentPart>
                      </mc:Choice>
                    </mc:AlternateContent>
                  </a:graphicData>
                </a:graphic>
              </wp:anchor>
            </w:drawing>
          </mc:Choice>
          <mc:Fallback>
            <w:pict>
              <v:shape id="墨迹 2" o:spid="_x0000_s1026" o:spt="75" style="position:absolute;left:0pt;margin-left:95.6pt;margin-top:148.15pt;height:16.55pt;width:46.9pt;z-index:251660288;mso-width-relative:page;mso-height-relative:page;" coordsize="21600,21600" o:gfxdata="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">
                <v:imagedata r:id="rId11" o:title=""/>
                <o:lock v:ext="edit"/>
              </v:shape>
            </w:pict>
          </mc:Fallback>
        </mc:AlternateContent>
      </w:r>
      <w:r>
        <w:rPr>
          <w:rFonts w:hint="eastAsia" w:eastAsia="宋体" w:asciiTheme="majorBidi" w:hAnsiTheme="majorBidi" w:cstheme="majorBidi"/>
          <w:bCs/>
        </w:rPr>
        <w:t>（4）CFB（</w:t>
      </w:r>
      <w:r>
        <w:rPr>
          <w:rFonts w:hint="eastAsia" w:eastAsia="宋体" w:asciiTheme="majorBidi" w:hAnsiTheme="majorBidi" w:cstheme="majorBidi"/>
          <w:bCs/>
          <w:color w:val="FF0000"/>
        </w:rPr>
        <w:t>cipher feedback，密文反馈）</w:t>
      </w:r>
      <w:r>
        <w:rPr>
          <w:rFonts w:hint="eastAsia" w:eastAsia="宋体" w:asciiTheme="majorBidi" w:hAnsiTheme="majorBidi" w:cstheme="majorBidi"/>
          <w:bCs/>
        </w:rPr>
        <w:t>：要使用移位寄存器。过程如下：</w:t>
      </w:r>
      <w:r>
        <w:drawing>
          <wp:inline distT="0" distB="0" distL="0" distR="0">
            <wp:extent cx="5274310" cy="2599690"/>
            <wp:effectExtent l="0" t="0" r="2540" b="0"/>
            <wp:docPr id="1649710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0717"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pPr>
        <w:jc w:val="left"/>
        <w:rPr>
          <w:rFonts w:eastAsia="宋体" w:asciiTheme="majorBidi" w:hAnsiTheme="majorBidi" w:cstheme="majorBidi"/>
          <w:bCs/>
        </w:rPr>
      </w:pPr>
      <w:r>
        <w:rPr>
          <w:rFonts w:hint="eastAsia" w:eastAsia="宋体" w:asciiTheme="majorBidi" w:hAnsiTheme="majorBidi" w:cstheme="majorBidi"/>
          <w:bCs/>
        </w:rPr>
        <w:t>先对移位寄存器加密，输出64bits，然后选jbits与jbits的明文做异或，然后把密文jbits放到下一组的移位寄存器中。</w:t>
      </w:r>
    </w:p>
    <w:p>
      <w:pPr>
        <w:jc w:val="left"/>
        <w:rPr>
          <w:rFonts w:eastAsia="宋体" w:asciiTheme="majorBidi" w:hAnsiTheme="majorBidi" w:cstheme="majorBidi"/>
          <w:bCs/>
        </w:rPr>
      </w:pPr>
      <w:r>
        <w:rPr>
          <w:rFonts w:hint="eastAsia" w:eastAsia="宋体" w:asciiTheme="majorBidi" w:hAnsiTheme="majorBidi" w:cstheme="majorBidi"/>
          <w:bCs/>
        </w:rPr>
        <w:t>特点：掩盖统计特性。若出现bits错误，会影响接下来许多个分组（直到那个错误的bit位移动出移位寄存器才会停止它的影响）。若出现bit缺失，则其后所有分组全错。</w:t>
      </w:r>
    </w:p>
    <w:p>
      <w:pPr>
        <w:jc w:val="left"/>
        <w:rPr>
          <w:rFonts w:eastAsia="宋体" w:asciiTheme="majorBidi" w:hAnsiTheme="majorBidi" w:cstheme="majorBidi"/>
          <w:bCs/>
        </w:rPr>
      </w:pPr>
      <w:r>
        <w:rPr>
          <w:rFonts w:hint="eastAsia" w:eastAsia="宋体" w:asciiTheme="majorBidi" w:hAnsiTheme="majorBidi" w:cstheme="majorBidi"/>
          <w:bCs/>
        </w:rPr>
        <w:t>它可以作为同步密钥流生成器！！！！！</w:t>
      </w:r>
    </w:p>
    <w:p>
      <w:pPr>
        <w:jc w:val="left"/>
        <w:rPr>
          <w:rFonts w:eastAsia="宋体" w:asciiTheme="majorBidi" w:hAnsiTheme="majorBidi" w:cstheme="majorBidi"/>
          <w:bCs/>
        </w:rPr>
      </w:pPr>
      <w:r>
        <w:rPr>
          <w:rFonts w:hint="eastAsia" w:eastAsia="宋体" w:asciiTheme="majorBidi" w:hAnsiTheme="majorBidi" w:cstheme="majorBidi"/>
          <w:bCs/>
        </w:rPr>
        <w:t>（5）OFB（output feedback，</w:t>
      </w:r>
      <w:r>
        <w:rPr>
          <w:rFonts w:hint="eastAsia" w:eastAsia="宋体" w:asciiTheme="majorBidi" w:hAnsiTheme="majorBidi" w:cstheme="majorBidi"/>
          <w:bCs/>
          <w:color w:val="FF0000"/>
        </w:rPr>
        <w:t>移位寄存器加密后的jbit输出反馈。</w:t>
      </w:r>
      <w:r>
        <w:rPr>
          <w:rFonts w:hint="eastAsia" w:eastAsia="宋体" w:asciiTheme="majorBidi" w:hAnsiTheme="majorBidi" w:cstheme="majorBidi"/>
          <w:bCs/>
        </w:rPr>
        <w:t>）：</w:t>
      </w:r>
    </w:p>
    <w:p>
      <w:pPr>
        <w:jc w:val="left"/>
        <w:rPr>
          <w:rFonts w:eastAsia="宋体" w:asciiTheme="majorBidi" w:hAnsiTheme="majorBidi" w:cstheme="majorBidi"/>
          <w:bCs/>
        </w:rPr>
      </w:pPr>
      <w:r>
        <w:rPr>
          <w:rFonts w:hint="eastAsia" w:eastAsia="宋体" w:asciiTheme="majorBidi" w:hAnsiTheme="majorBidi" w:cstheme="majorBidi"/>
          <w:bCs/>
        </w:rPr>
        <w:t>过程就是将CFB的密文进入下一组换成了寄存器输出进入下一组。</w:t>
      </w:r>
    </w:p>
    <w:p>
      <w:pPr>
        <w:jc w:val="left"/>
        <w:rPr>
          <w:rFonts w:eastAsia="宋体" w:asciiTheme="majorBidi" w:hAnsiTheme="majorBidi" w:cstheme="majorBidi"/>
          <w:bCs/>
        </w:rPr>
      </w:pPr>
    </w:p>
    <w:p>
      <w:pPr>
        <w:jc w:val="left"/>
        <w:rPr>
          <w:rFonts w:eastAsia="宋体" w:asciiTheme="majorBidi" w:hAnsiTheme="majorBidi" w:cstheme="majorBidi"/>
          <w:bCs/>
        </w:rPr>
      </w:pPr>
      <w:r>
        <mc:AlternateContent>
          <mc:Choice Requires="wps">
            <w:drawing>
              <wp:anchor distT="0" distB="0" distL="114300" distR="114300" simplePos="0" relativeHeight="251659264" behindDoc="0" locked="0" layoutInCell="1" allowOverlap="1">
                <wp:simplePos x="0" y="0"/>
                <wp:positionH relativeFrom="column">
                  <wp:posOffset>945515</wp:posOffset>
                </wp:positionH>
                <wp:positionV relativeFrom="paragraph">
                  <wp:posOffset>1769745</wp:posOffset>
                </wp:positionV>
                <wp:extent cx="499110" cy="133985"/>
                <wp:effectExtent l="57150" t="38100" r="34925" b="56515"/>
                <wp:wrapNone/>
                <wp:docPr id="1582793074" name="墨迹 1"/>
                <wp:cNvGraphicFramePr/>
                <a:graphic xmlns:a="http://schemas.openxmlformats.org/drawingml/2006/main">
                  <a:graphicData uri="http://schemas.microsoft.com/office/word/2010/wordprocessingInk">
                    <mc:AlternateContent xmlns:a14="http://schemas.microsoft.com/office/drawing/2010/main">
                      <mc:Choice Requires="a14">
                        <w14:contentPart bwMode="auto" r:id="rId13">
                          <w14:nvContentPartPr>
                            <w14:cNvPr id="1582793074" name="墨迹 1"/>
                            <w14:cNvContentPartPr/>
                          </w14:nvContentPartPr>
                          <w14:xfrm>
                            <a:off x="0" y="0"/>
                            <a:ext cx="498960" cy="134280"/>
                          </w14:xfrm>
                        </w14:contentPart>
                      </mc:Choice>
                    </mc:AlternateContent>
                  </a:graphicData>
                </a:graphic>
              </wp:anchor>
            </w:drawing>
          </mc:Choice>
          <mc:Fallback>
            <w:pict>
              <v:shape id="墨迹 1" o:spid="_x0000_s1026" o:spt="75" style="position:absolute;left:0pt;margin-left:74.45pt;margin-top:139.35pt;height:10.55pt;width:39.3pt;z-index:251659264;mso-width-relative:page;mso-height-relative:page;" coordsize="21600,21600" o:gfxdata="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">
                <v:imagedata r:id="rId14" o:title=""/>
                <o:lock v:ext="edit"/>
              </v:shape>
            </w:pict>
          </mc:Fallback>
        </mc:AlternateContent>
      </w:r>
      <w:r>
        <w:drawing>
          <wp:inline distT="0" distB="0" distL="0" distR="0">
            <wp:extent cx="5274310" cy="2694305"/>
            <wp:effectExtent l="0" t="0" r="2540" b="0"/>
            <wp:docPr id="1574190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0232"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2694305"/>
                    </a:xfrm>
                    <a:prstGeom prst="rect">
                      <a:avLst/>
                    </a:prstGeom>
                  </pic:spPr>
                </pic:pic>
              </a:graphicData>
            </a:graphic>
          </wp:inline>
        </w:drawing>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特性：无差错传播，掩盖了统计特性，可以作为自同步密钥流生成器。</w:t>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（6）CTR模式：</w:t>
      </w:r>
    </w:p>
    <w:p>
      <w:pPr>
        <w:jc w:val="left"/>
        <w:rPr>
          <w:rFonts w:eastAsia="宋体" w:asciiTheme="majorBidi" w:hAnsiTheme="majorBidi" w:cstheme="majorBidi"/>
          <w:bCs/>
        </w:rPr>
      </w:pPr>
      <w:r>
        <w:rPr>
          <w:rFonts w:hint="eastAsia" w:eastAsia="宋体" w:asciiTheme="majorBidi" w:hAnsiTheme="majorBidi" w:cstheme="majorBidi"/>
          <w:bCs/>
        </w:rPr>
        <w:t>先用密钥将计数器CTR加密，然后与明文做异或即可。</w:t>
      </w:r>
      <w:r>
        <w:drawing>
          <wp:inline distT="0" distB="0" distL="0" distR="0">
            <wp:extent cx="4216400" cy="3187700"/>
            <wp:effectExtent l="0" t="0" r="0" b="0"/>
            <wp:docPr id="1831947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47278"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16617" cy="3187864"/>
                    </a:xfrm>
                    <a:prstGeom prst="rect">
                      <a:avLst/>
                    </a:prstGeom>
                  </pic:spPr>
                </pic:pic>
              </a:graphicData>
            </a:graphic>
          </wp:inline>
        </w:drawing>
      </w:r>
    </w:p>
    <w:p>
      <w:pPr>
        <w:jc w:val="left"/>
        <w:rPr>
          <w:rFonts w:eastAsia="宋体" w:asciiTheme="majorBidi" w:hAnsiTheme="majorBidi" w:cstheme="majorBidi"/>
          <w:bCs/>
        </w:rPr>
      </w:pPr>
      <w:r>
        <w:rPr>
          <w:rFonts w:hint="eastAsia" w:eastAsia="宋体" w:asciiTheme="majorBidi" w:hAnsiTheme="majorBidi" w:cstheme="majorBidi"/>
          <w:bCs/>
        </w:rPr>
        <w:t>特点：无差错传播，掩盖了明文的统计特性。</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第3章：密码学相关算法</w:t>
      </w:r>
    </w:p>
    <w:p>
      <w:pPr>
        <w:jc w:val="left"/>
        <w:rPr>
          <w:rFonts w:eastAsia="宋体" w:asciiTheme="majorBidi" w:hAnsiTheme="majorBidi" w:cstheme="majorBidi"/>
          <w:bCs/>
        </w:rPr>
      </w:pPr>
      <w:r>
        <w:rPr>
          <w:rFonts w:hint="eastAsia" w:eastAsia="宋体" w:asciiTheme="majorBidi" w:hAnsiTheme="majorBidi" w:cstheme="majorBidi"/>
          <w:bCs/>
        </w:rPr>
        <w:t>重点掌握：欧拉定理，模重复平方法，辗转相除法求逆元，扩展欧几里得算法。</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
          <w:sz w:val="28"/>
          <w:szCs w:val="28"/>
        </w:rPr>
      </w:pPr>
      <w:r>
        <w:rPr>
          <w:rFonts w:hint="eastAsia" w:eastAsia="宋体" w:asciiTheme="majorBidi" w:hAnsiTheme="majorBidi" w:cstheme="majorBidi"/>
          <w:b/>
          <w:sz w:val="28"/>
          <w:szCs w:val="28"/>
        </w:rPr>
        <w:t>第2章：古典密码体制</w:t>
      </w:r>
    </w:p>
    <w:p>
      <w:pPr>
        <w:jc w:val="left"/>
        <w:rPr>
          <w:rFonts w:eastAsia="宋体" w:asciiTheme="majorBidi" w:hAnsiTheme="majorBidi" w:cstheme="majorBidi"/>
          <w:bCs/>
        </w:rPr>
      </w:pPr>
      <w:r>
        <w:rPr>
          <w:rFonts w:hint="eastAsia" w:eastAsia="宋体" w:asciiTheme="majorBidi" w:hAnsiTheme="majorBidi" w:cstheme="majorBidi"/>
          <w:bCs/>
        </w:rPr>
        <w:t>（1）主要分为两种：换位密码，代替密码。</w:t>
      </w:r>
    </w:p>
    <w:p>
      <w:pPr>
        <w:jc w:val="left"/>
        <w:rPr>
          <w:rFonts w:eastAsia="宋体" w:asciiTheme="majorBidi" w:hAnsiTheme="majorBidi" w:cstheme="majorBidi"/>
          <w:bCs/>
        </w:rPr>
      </w:pPr>
      <w:r>
        <w:rPr>
          <w:rFonts w:hint="eastAsia" w:eastAsia="宋体" w:asciiTheme="majorBidi" w:hAnsiTheme="majorBidi" w:cstheme="majorBidi"/>
          <w:bCs/>
        </w:rPr>
        <w:t>（2）代替密码：分为单字符单表代换，单字符多表代换。</w:t>
      </w:r>
    </w:p>
    <w:p>
      <w:pPr>
        <w:jc w:val="left"/>
        <w:rPr>
          <w:rFonts w:eastAsia="宋体" w:asciiTheme="majorBidi" w:hAnsiTheme="majorBidi" w:cstheme="majorBidi"/>
          <w:bCs/>
        </w:rPr>
      </w:pPr>
      <w:r>
        <w:rPr>
          <w:rFonts w:hint="eastAsia" w:eastAsia="宋体" w:asciiTheme="majorBidi" w:hAnsiTheme="majorBidi" w:cstheme="majorBidi"/>
          <w:bCs/>
        </w:rPr>
        <w:t>单字符单表的典型算法：乘法密码，加法密码，仿射密码。</w:t>
      </w:r>
    </w:p>
    <w:p>
      <w:pPr>
        <w:jc w:val="left"/>
        <w:rPr>
          <w:rFonts w:eastAsia="宋体" w:asciiTheme="majorBidi" w:hAnsiTheme="majorBidi" w:cstheme="majorBidi"/>
          <w:bCs/>
        </w:rPr>
      </w:pPr>
      <w:r>
        <w:drawing>
          <wp:inline distT="0" distB="0" distL="0" distR="0">
            <wp:extent cx="5274310" cy="3194685"/>
            <wp:effectExtent l="0" t="0" r="2540" b="5715"/>
            <wp:docPr id="1418516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16372"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194685"/>
                    </a:xfrm>
                    <a:prstGeom prst="rect">
                      <a:avLst/>
                    </a:prstGeom>
                  </pic:spPr>
                </pic:pic>
              </a:graphicData>
            </a:graphic>
          </wp:inline>
        </w:drawing>
      </w:r>
    </w:p>
    <w:p>
      <w:pPr>
        <w:jc w:val="left"/>
        <w:rPr>
          <w:rFonts w:eastAsia="宋体" w:asciiTheme="majorBidi" w:hAnsiTheme="majorBidi" w:cstheme="majorBidi"/>
          <w:bCs/>
        </w:rPr>
      </w:pPr>
      <w:r>
        <w:rPr>
          <w:rFonts w:hint="eastAsia" w:eastAsia="宋体" w:asciiTheme="majorBidi" w:hAnsiTheme="majorBidi" w:cstheme="majorBidi"/>
          <w:bCs/>
        </w:rPr>
        <w:t>统一从0开始编码，0-25，n=26，公式就是：c=m*k mod26（乘法密码，</w:t>
      </w:r>
    </w:p>
    <w:p>
      <w:pPr>
        <w:jc w:val="left"/>
        <w:rPr>
          <w:rFonts w:eastAsia="宋体" w:asciiTheme="majorBidi" w:hAnsiTheme="majorBidi" w:cstheme="majorBidi"/>
          <w:bCs/>
        </w:rPr>
      </w:pPr>
      <w:r>
        <w:rPr>
          <w:rFonts w:hint="eastAsia" w:eastAsia="宋体" w:asciiTheme="majorBidi" w:hAnsiTheme="majorBidi" w:cstheme="majorBidi"/>
          <w:bCs/>
        </w:rPr>
        <w:t>加法为m+k mod26）</w:t>
      </w:r>
    </w:p>
    <w:p>
      <w:pPr>
        <w:jc w:val="left"/>
        <w:rPr>
          <w:rFonts w:eastAsia="宋体" w:asciiTheme="majorBidi" w:hAnsiTheme="majorBidi" w:cstheme="majorBidi"/>
          <w:bCs/>
        </w:rPr>
      </w:pPr>
      <w:r>
        <w:rPr>
          <w:rFonts w:hint="eastAsia" w:eastAsia="宋体" w:asciiTheme="majorBidi" w:hAnsiTheme="majorBidi" w:cstheme="majorBidi"/>
          <w:bCs/>
        </w:rPr>
        <w:t>多表代换密码：</w:t>
      </w:r>
    </w:p>
    <w:p>
      <w:pPr>
        <w:jc w:val="left"/>
        <w:rPr>
          <w:rFonts w:eastAsia="宋体" w:asciiTheme="majorBidi" w:hAnsiTheme="majorBidi" w:cstheme="majorBidi"/>
          <w:bCs/>
        </w:rPr>
      </w:pPr>
      <w:r>
        <w:rPr>
          <w:rFonts w:hint="eastAsia" w:eastAsia="宋体" w:asciiTheme="majorBidi" w:hAnsiTheme="majorBidi" w:cstheme="majorBidi"/>
          <w:bCs/>
        </w:rPr>
        <w:t>维吉尼亚密码：给定一串密钥值，将明文分别按照密钥的偏移量向后移动进行代换。</w:t>
      </w:r>
    </w:p>
    <w:p>
      <w:pPr>
        <w:jc w:val="left"/>
        <w:rPr>
          <w:rFonts w:eastAsia="宋体" w:asciiTheme="majorBidi" w:hAnsiTheme="majorBidi" w:cstheme="majorBidi"/>
          <w:bCs/>
        </w:rPr>
      </w:pPr>
      <w:r>
        <w:rPr>
          <w:rFonts w:hint="eastAsia" w:eastAsia="宋体" w:asciiTheme="majorBidi" w:hAnsiTheme="majorBidi" w:cstheme="majorBidi"/>
          <w:bCs/>
        </w:rPr>
        <w:t>弗纳姆算法（vernam），将明文和密文按位做异或（先转换成二进制）</w:t>
      </w: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古典密码分析：（1）加解密适用于所有密钥空间中的元素（2）系统便于实现和使用（3）达不到理论不可破，也应当实际不可破（4）安全性不能依赖于算法保密，而应该依赖于密钥保密。</w:t>
      </w:r>
    </w:p>
    <w:p>
      <w:pPr>
        <w:jc w:val="left"/>
        <w:rPr>
          <w:rFonts w:eastAsia="宋体" w:asciiTheme="majorBidi" w:hAnsiTheme="majorBidi" w:cstheme="majorBidi"/>
          <w:bCs/>
        </w:rPr>
      </w:pPr>
    </w:p>
    <w:p>
      <w:pPr>
        <w:jc w:val="left"/>
        <w:rPr>
          <w:rFonts w:eastAsia="宋体" w:asciiTheme="majorBidi" w:hAnsiTheme="majorBidi" w:cstheme="majorBidi"/>
          <w:bCs/>
        </w:rPr>
      </w:pPr>
    </w:p>
    <w:p>
      <w:pPr>
        <w:jc w:val="left"/>
        <w:rPr>
          <w:rFonts w:eastAsia="宋体" w:asciiTheme="majorBidi" w:hAnsiTheme="majorBidi" w:cstheme="majorBidi"/>
          <w:bCs/>
        </w:rPr>
      </w:pPr>
      <w:r>
        <w:rPr>
          <w:rFonts w:hint="eastAsia" w:eastAsia="宋体" w:asciiTheme="majorBidi" w:hAnsiTheme="majorBidi" w:cstheme="majorBidi"/>
          <w:bCs/>
        </w:rPr>
        <w:t>第1章：密码学概论：</w:t>
      </w:r>
    </w:p>
    <w:p>
      <w:pPr>
        <w:jc w:val="left"/>
        <w:rPr>
          <w:rFonts w:eastAsia="宋体" w:asciiTheme="majorBidi" w:hAnsiTheme="majorBidi" w:cstheme="majorBidi"/>
          <w:bCs/>
        </w:rPr>
      </w:pPr>
      <w:r>
        <w:rPr>
          <w:rFonts w:hint="eastAsia" w:eastAsia="宋体" w:asciiTheme="majorBidi" w:hAnsiTheme="majorBidi" w:cstheme="majorBidi"/>
          <w:bCs/>
        </w:rPr>
        <w:t>重点如下：</w:t>
      </w:r>
      <w:r>
        <w:drawing>
          <wp:inline distT="0" distB="0" distL="0" distR="0">
            <wp:extent cx="5274310" cy="7033895"/>
            <wp:effectExtent l="0" t="0" r="2540" b="0"/>
            <wp:docPr id="75027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098" name="图片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7033895"/>
                    </a:xfrm>
                    <a:prstGeom prst="rect">
                      <a:avLst/>
                    </a:prstGeom>
                  </pic:spPr>
                </pic:pic>
              </a:graphicData>
            </a:graphic>
          </wp:inline>
        </w:drawing>
      </w:r>
    </w:p>
    <w:p>
      <w:pPr>
        <w:jc w:val="left"/>
        <w:rPr>
          <w:rFonts w:hint="eastAsia" w:eastAsia="宋体" w:asciiTheme="majorBidi" w:hAnsiTheme="majorBidi" w:cstheme="majorBidi"/>
          <w:bCs/>
        </w:rPr>
      </w:pPr>
      <w:r>
        <w:drawing>
          <wp:inline distT="0" distB="0" distL="0" distR="0">
            <wp:extent cx="5274310" cy="7033895"/>
            <wp:effectExtent l="0" t="0" r="2540" b="0"/>
            <wp:docPr id="1452108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8794"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70338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7B9C97"/>
    <w:multiLevelType w:val="singleLevel"/>
    <w:tmpl w:val="EE7B9C97"/>
    <w:lvl w:ilvl="0" w:tentative="0">
      <w:start w:val="1"/>
      <w:numFmt w:val="decimal"/>
      <w:suff w:val="nothing"/>
      <w:lvlText w:val="%1、"/>
      <w:lvlJc w:val="left"/>
    </w:lvl>
  </w:abstractNum>
  <w:abstractNum w:abstractNumId="1">
    <w:nsid w:val="340900DB"/>
    <w:multiLevelType w:val="multilevel"/>
    <w:tmpl w:val="340900DB"/>
    <w:lvl w:ilvl="0" w:tentative="0">
      <w:start w:val="1"/>
      <w:numFmt w:val="bullet"/>
      <w:lvlText w:val="•"/>
      <w:lvlJc w:val="left"/>
      <w:pPr>
        <w:ind w:left="705"/>
      </w:pPr>
      <w:rPr>
        <w:rFonts w:ascii="Arial" w:hAnsi="Arial" w:eastAsia="Arial" w:cs="Arial"/>
        <w:b w:val="0"/>
        <w:i w:val="0"/>
        <w:strike w:val="0"/>
        <w:dstrike w:val="0"/>
        <w:color w:val="000000"/>
        <w:sz w:val="21"/>
        <w:szCs w:val="21"/>
        <w:u w:val="none" w:color="000000"/>
        <w:shd w:val="clear" w:color="auto" w:fill="auto"/>
        <w:vertAlign w:val="baseline"/>
      </w:rPr>
    </w:lvl>
    <w:lvl w:ilvl="1" w:tentative="0">
      <w:start w:val="1"/>
      <w:numFmt w:val="decimal"/>
      <w:lvlText w:val="%2、"/>
      <w:lvlJc w:val="left"/>
      <w:pPr>
        <w:ind w:left="1065"/>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4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1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288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360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32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04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5760"/>
      </w:pPr>
      <w:rPr>
        <w:rFonts w:ascii="Times New Roman" w:hAnsi="Times New Roman" w:eastAsia="Times New Roman" w:cs="Times New Roman"/>
        <w:b w:val="0"/>
        <w:i w:val="0"/>
        <w:strike w:val="0"/>
        <w:dstrike w:val="0"/>
        <w:color w:val="000000"/>
        <w:sz w:val="21"/>
        <w:szCs w:val="21"/>
        <w:u w:val="none" w:color="000000"/>
        <w:shd w:val="clear" w:color="auto" w:fill="auto"/>
        <w:vertAlign w:val="baseline"/>
      </w:rPr>
    </w:lvl>
  </w:abstractNum>
  <w:abstractNum w:abstractNumId="2">
    <w:nsid w:val="65FE11E1"/>
    <w:multiLevelType w:val="multilevel"/>
    <w:tmpl w:val="65FE11E1"/>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6A760919"/>
    <w:multiLevelType w:val="multilevel"/>
    <w:tmpl w:val="6A76091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
    <w:nsid w:val="6C3C7B2C"/>
    <w:multiLevelType w:val="multilevel"/>
    <w:tmpl w:val="6C3C7B2C"/>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cyODMxYTE0ZTc0ZGU3Y2QwODc3MzYzN2Q1YmNiM2EifQ=="/>
    <w:docVar w:name="KSO_WPS_MARK_KEY" w:val="022ed344-eaac-4ad9-8c14-45286c3164ea"/>
  </w:docVars>
  <w:rsids>
    <w:rsidRoot w:val="00D54077"/>
    <w:rsid w:val="00030B86"/>
    <w:rsid w:val="00031A91"/>
    <w:rsid w:val="00037AF2"/>
    <w:rsid w:val="00094E72"/>
    <w:rsid w:val="00095AAB"/>
    <w:rsid w:val="000A7039"/>
    <w:rsid w:val="000B66A0"/>
    <w:rsid w:val="000C539A"/>
    <w:rsid w:val="00161065"/>
    <w:rsid w:val="0018398B"/>
    <w:rsid w:val="00257260"/>
    <w:rsid w:val="00294966"/>
    <w:rsid w:val="00296D4B"/>
    <w:rsid w:val="0031337B"/>
    <w:rsid w:val="003E37F2"/>
    <w:rsid w:val="003F1182"/>
    <w:rsid w:val="00496796"/>
    <w:rsid w:val="004A13CB"/>
    <w:rsid w:val="004B5D9F"/>
    <w:rsid w:val="00525227"/>
    <w:rsid w:val="00566C6A"/>
    <w:rsid w:val="005711C5"/>
    <w:rsid w:val="00596FF1"/>
    <w:rsid w:val="005C7676"/>
    <w:rsid w:val="00600EBD"/>
    <w:rsid w:val="00614157"/>
    <w:rsid w:val="00631820"/>
    <w:rsid w:val="00694656"/>
    <w:rsid w:val="006F00C9"/>
    <w:rsid w:val="006F51BB"/>
    <w:rsid w:val="00745C30"/>
    <w:rsid w:val="00754E92"/>
    <w:rsid w:val="007A293B"/>
    <w:rsid w:val="00826FAC"/>
    <w:rsid w:val="008821CC"/>
    <w:rsid w:val="008F205C"/>
    <w:rsid w:val="009025D0"/>
    <w:rsid w:val="00934C8E"/>
    <w:rsid w:val="009376BB"/>
    <w:rsid w:val="009630F1"/>
    <w:rsid w:val="009B1230"/>
    <w:rsid w:val="009C0AFA"/>
    <w:rsid w:val="009C3CCF"/>
    <w:rsid w:val="009D2197"/>
    <w:rsid w:val="00A0427C"/>
    <w:rsid w:val="00A303D5"/>
    <w:rsid w:val="00A51FC0"/>
    <w:rsid w:val="00A902EF"/>
    <w:rsid w:val="00A91CB9"/>
    <w:rsid w:val="00AB695F"/>
    <w:rsid w:val="00B02410"/>
    <w:rsid w:val="00B24C8E"/>
    <w:rsid w:val="00B47CBA"/>
    <w:rsid w:val="00B70E15"/>
    <w:rsid w:val="00B74B49"/>
    <w:rsid w:val="00B758BB"/>
    <w:rsid w:val="00B839DD"/>
    <w:rsid w:val="00B86623"/>
    <w:rsid w:val="00BB18FB"/>
    <w:rsid w:val="00BC5C4F"/>
    <w:rsid w:val="00BF5236"/>
    <w:rsid w:val="00CC5232"/>
    <w:rsid w:val="00CF3366"/>
    <w:rsid w:val="00D142B5"/>
    <w:rsid w:val="00D42041"/>
    <w:rsid w:val="00D53F7D"/>
    <w:rsid w:val="00D54077"/>
    <w:rsid w:val="00D67611"/>
    <w:rsid w:val="00D8093F"/>
    <w:rsid w:val="00F039E5"/>
    <w:rsid w:val="00F57A6E"/>
    <w:rsid w:val="00FA778E"/>
    <w:rsid w:val="00FE6721"/>
    <w:rsid w:val="00FE7434"/>
    <w:rsid w:val="00FF6820"/>
    <w:rsid w:val="06F521F0"/>
    <w:rsid w:val="08BA03CB"/>
    <w:rsid w:val="0B646D2A"/>
    <w:rsid w:val="1CB86882"/>
    <w:rsid w:val="23440462"/>
    <w:rsid w:val="35492DCC"/>
    <w:rsid w:val="368C6CEE"/>
    <w:rsid w:val="3A7215ED"/>
    <w:rsid w:val="4DF07E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 w:type="paragraph" w:styleId="8">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customXml" Target="ink/ink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customXml" Target="ink/ink3.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customXml" Target="ink/ink2.xml"/><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8T07:44:00"/>
    </inkml:context>
    <inkml:brush xml:id="br0">
      <inkml:brushProperty name="width" value="0.05" units="cm"/>
      <inkml:brushProperty name="height" value="0.05" units="cm"/>
      <inkml:brushProperty name="color" value="#e71224"/>
    </inkml:brush>
  </inkml:definitions>
  <inkml:trace contextRef="#ctx0" brushRef="#br0">839 34 24575,'0'-1'0,"0"-1"0,0 1 0,-1 0 0,1-1 0,-1 1 0,1 0 0,-1 0 0,1-1 0,-1 1 0,0 0 0,0 0 0,0 0 0,0 0 0,0 0 0,0 0 0,0 0 0,0 0 0,0 0 0,0 0 0,0 1 0,0-1 0,-1 0 0,1 1 0,0-1 0,0 1 0,-1-1 0,1 1 0,-1 0 0,1 0 0,-2-1 0,-8-1 0,0 1 0,-20 0 0,19 0 0,-38 0 0,0 2 0,-1 2 0,1 3 0,0 1 0,1 3 0,0 2 0,-53 20 0,90-27 0,0 2 0,0-1 0,0 1 0,1 1 0,0 0 0,-14 13 0,14-11 0,-13 9 0,12-9 0,-1 0 0,-16 20 0,19-19 0,-8 9 0,2 0 0,-19 30 0,31-42 0,0 0 0,0 0 0,0 1 0,1-1 0,0 1 0,1 0 0,0 0 0,1 0 0,0 0 0,-1 13 0,2-17 0,0-1 0,0 1 0,1-1 0,-1 1 0,1-1 0,0 1 0,0-1 0,1 0 0,-1 1 0,1-1 0,0 0 0,0 0 0,1 0 0,-1 0 0,1 0 0,-1-1 0,1 1 0,5 4 0,0 1 0,-1 0 0,-1 1 0,8 14 0,-10-18 0,-1 1 0,0-1 0,1 0 0,0 0 0,1-1 0,-1 1 0,1-1 0,0 0 0,1 0 0,-1-1 0,10 7 0,32 11 0,-37-18 0,0 0 0,0 0 0,-1 1 0,0 1 0,0-1 0,0 1 0,-1 1 0,10 9 0,-11-9 0,1-1 0,-1 0 0,1 0 0,0-1 0,17 8 0,-15-8 0,-1 0 0,0 1 0,0 0 0,13 12 0,-15-11 0,0 1 0,-1 0 0,0 0 0,-1 1 0,0-1 0,0 1 0,-1 0 0,0 1 0,0-1 0,3 18 0,0 4 0,-2 1 0,1 33 0,1-1 0,1 31 0,-8-45 0,-1-24 0,1 1 0,1-1 0,8 47 0,6 22 0,-11-62 0,11 41 0,-11-61 0,0 0 0,1 0 0,0-1 0,1 0 0,1 0 0,0 0 0,1-1 0,0 0 0,0-1 0,1 1 0,20 17 0,-23-25 0,-1 0 0,0 0 0,1-1 0,0 1 0,0-1 0,0 0 0,-1-1 0,2 1 0,-1-1 0,10 0 0,8 0 0,35-4 0,-16 1 0,104 3 0,72-3 0,-209 1 0,-1 0 0,0 0 0,0-1 0,1-1 0,-1 1 0,-1-2 0,13-5 0,3-3 0,27-22 0,-36 25 0,-4 2 0,1 1 0,1 0 0,-1 0 0,1 2 0,0 0 0,23-5 0,15-4 0,-42 9 0,1 0 0,-1-1 0,0 0 0,0 0 0,0-1 0,8-8 0,-6 6 0,0-1 0,21-10 0,10 2 0,0 1 0,77-16 0,-1 0 0,-66 22 0,-44 10 0,-1-1 0,0 0 0,0 0 0,0-1 0,0 0 0,0-1 0,0 1 0,0-1 0,-1 0 0,7-5 0,-3 0 0,0-1 0,-1 0 0,0 0 0,0-1 0,-1-1 0,-1 1 0,0-1 0,0-1 0,5-11 0,-5 7 0,-1-1 0,0 0 0,-1 0 0,0 0 0,-2 0 0,3-22 0,0-27 0,4-98 0,-10 107 0,-2 0 0,-3 0 0,-24-110 0,22 139 0,-1-1 0,-2 2 0,-26-53 0,8 29 0,13 21 0,-1 0 0,-2 1 0,-1 1 0,-30-35 0,45 59 0,-1 0 0,1 1 0,-1-1 0,0 1 0,0 0 0,-1 0 0,1 0 0,-1 1 0,1 0 0,-1 0 0,-10-2 0,-6 1 0,-42-3 0,27 4 0,-15-5 0,-67-17 0,73 13 0,0 2 0,-56-4 0,-18 13 0,-22 0 0,115-4 0,-35-8 0,40 7 0,-1 0 0,-40-2 0,41 7 0,2 0 0,0 0 0,0-1 0,0-1 0,0-1 0,-29-9 0,0-3-1365,35 10-5461</inkml:trace>
</inkml:ink>
</file>

<file path=word/ink/ink2.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8T07:41:52"/>
    </inkml:context>
    <inkml:brush xml:id="br0">
      <inkml:brushProperty name="width" value="0.05" units="cm"/>
      <inkml:brushProperty name="height" value="0.05" units="cm"/>
      <inkml:brushProperty name="color" value="#e71224"/>
    </inkml:brush>
  </inkml:definitions>
  <inkml:trace contextRef="#ctx0" brushRef="#br0">686 115 24575,'-1'-1'0,"1"0"0,0-1 0,-1 1 0,1 0 0,-1-1 0,1 1 0,-1 0 0,1-1 0,-1 1 0,0 0 0,0 0 0,1 0 0,-1 0 0,0 0 0,0 0 0,0 0 0,0 0 0,0 0 0,-1 0 0,1 1 0,0-1 0,0 0 0,0 1 0,-1-1 0,1 1 0,0-1 0,-1 1 0,1 0 0,0 0 0,-3-1 0,-6-1 0,-1 1 0,-20 0 0,20 0 0,-9 1 0,-21-3 0,-1 3 0,-50 6 0,79-5 0,1 2 0,-1 0 0,1 0 0,-1 1 0,1 0 0,0 1 0,0 1 0,1 0 0,0 1 0,0 0 0,-14 12 0,-36 32 0,-52 48 0,104-91 0,1 1 0,0-1 0,0 2 0,1-1 0,-8 15 0,13-21 0,1 0 0,-1 1 0,1-1 0,0 0 0,0 1 0,0-1 0,0 0 0,1 1 0,-1 0 0,1-1 0,0 1 0,0-1 0,1 1 0,-1-1 0,0 1 0,1-1 0,0 0 0,0 1 0,0-1 0,0 0 0,1 1 0,2 3 0,-2-2 0,1 0 0,0-1 0,0 1 0,1-1 0,-1 0 0,1 0 0,0 0 0,0 0 0,0 0 0,1-1 0,-1 0 0,1 0 0,0 0 0,0-1 0,0 1 0,0-1 0,0-1 0,0 1 0,1-1 0,-1 1 0,7-1 0,49 9 0,-35-7 0,1 1 0,47 15 0,-53-12 0,0-2 0,0 0 0,0-1 0,35 1 0,89-6 0,-71-1 0,64 3 0,92-2 0,-216-1 0,0 1 0,0-2 0,0 0 0,-1 0 0,1-2 0,-1 1 0,0-2 0,0 0 0,18-11 0,6-8 0,57-49 0,-91 71 0,31-22 0,45-27 0,-57 39 0,0-1 0,-2 0 0,1-1 0,-2-2 0,0 0 0,28-32 0,-34 32 0,-9 13 0,0-1 0,0 0 0,-1 0 0,1 0 0,-1 0 0,0 0 0,0-1 0,-1 0 0,1 1 0,-1-1 0,-1 0 0,1 0 0,-1 0 0,0 0 0,0-11 0,0 14 0,-1 0 0,0-1 0,-1 1 0,1 0 0,0 0 0,-1-1 0,0 1 0,1 0 0,-1 0 0,-1 0 0,1 0 0,0 0 0,-1 0 0,-1-2 0,1 3 0,-1 0 0,1 0 0,0 1 0,-1-1 0,1 1 0,-1 0 0,1-1 0,-1 1 0,0 0 0,0 1 0,1-1 0,-1 0 0,0 1 0,0 0 0,0-1 0,-5 1 0,-157-16 0,89 7 0,0 4 0,-117 5 0,152 1 0,-81 7 0,-171 33 0,263-34-160,-36 12 0,48-13-885,-5 2-5781</inkml:trace>
</inkml:ink>
</file>

<file path=word/ink/ink3.xml><?xml version="1.0" encoding="utf-8"?>
<inkml:ink xmlns:inkml="http://www.w3.org/2003/InkML">
  <inkml:definitions>
    <inkml:context xml:id="ctx0">
      <inkml:inkSource xml:id="inkSrc0">
        <inkml:traceFormat>
          <inkml:channel name="X" type="integer" max="2" min="-2" units="cm"/>
          <inkml:channel name="Y" type="integer" max="2" min="-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28T07:41:30"/>
    </inkml:context>
    <inkml:brush xml:id="br0">
      <inkml:brushProperty name="width" value="0.05" units="cm"/>
      <inkml:brushProperty name="height" value="0.05" units="cm"/>
      <inkml:brushProperty name="color" value="#e71224"/>
    </inkml:brush>
  </inkml:definitions>
  <inkml:trace contextRef="#ctx0" brushRef="#br0">1014 1 24575,'-162'-1'0,"-164"3"0,237 6 0,-9 1 0,88-9 0,-1 2 0,1-1 0,0 2 0,0-1 0,1 1 0,-1 1 0,-10 4 0,6-2 0,0 0 0,-18 3 0,24-7 0,0 1 0,-1 0 0,1 0 0,0 1 0,1 0 0,-1 0 0,-12 9 0,0 4 0,-23 23 0,16-14 0,25-24 0,0-1 0,0 1 0,0 0 0,1 0 0,-1 0 0,1 0 0,-1 0 0,1 0 0,0 0 0,0 1 0,0-1 0,0 0 0,0 1 0,0-1 0,1 1 0,-1-1 0,1 1 0,0-1 0,0 1 0,0-1 0,0 1 0,0-1 0,0 1 0,1-1 0,0 4 0,1-3 0,-1 0 0,0 0 0,1 0 0,0 0 0,0-1 0,0 1 0,0-1 0,0 1 0,0-1 0,1 0 0,-1 0 0,1 0 0,0 0 0,-1 0 0,1-1 0,0 1 0,0-1 0,0 0 0,4 2 0,22 6 0,0-2 0,1 0 0,0-2 0,0-1 0,40 0 0,-34-4 0,1 1 0,0 2 0,45 10 0,-31-2 0,1-3 0,0-2 0,68-1 0,366-6 0,-479 1 0,1 0 0,0-1 0,-1 0 0,1 0 0,-1-1 0,0 0 0,1 0 0,-1-1 0,0 0 0,0 0 0,-1-1 0,1 1 0,-1-2 0,6-4 0,-7 5 0,-1 0 0,1 0 0,-1-1 0,-1 1 0,1-1 0,-1 0 0,0 0 0,0-1 0,0 1 0,-1-1 0,1 1 0,-2-1 0,1 0 0,0 0 0,-1 0 0,0 1 0,0-13 0,-1 10 0,0 0 0,-1 0 0,0 0 0,0 1 0,-1-1 0,1 0 0,-2 1 0,1-1 0,-4-6 0,3 10 0,1 0 0,0 0 0,-1 0 0,0 0 0,0 1 0,0 0 0,0-1 0,0 1 0,-1 0 0,1 1 0,-1-1 0,0 1 0,0-1 0,0 1 0,0 0 0,0 1 0,-6-3 0,-39-7-1492,-1 3-1,-99-6 0,101 11 318,-173-14-190,201 16 192</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5388</Words>
  <Characters>6064</Characters>
  <Lines>44</Lines>
  <Paragraphs>12</Paragraphs>
  <TotalTime>78</TotalTime>
  <ScaleCrop>false</ScaleCrop>
  <LinksUpToDate>false</LinksUpToDate>
  <CharactersWithSpaces>6980</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2021-05-21T02:03:00Z</dcterms:created>
  <dc:creator>wwn</dc:creator>
  <cp:lastModifiedBy>Annie</cp:lastModifiedBy>
  <dcterms:modified xsi:type="dcterms:W3CDTF">2024-05-29T11:58:13Z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2A2E8D9CB62C4E58991A3F261C9D264A_13</vt:lpwstr>
  </property>
</Properties>
</file>