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要求：按以下题型和示例给出题目和答案。简答题和综合题的答案要指明得分点，一个点1，2分。</w:t>
      </w:r>
    </w:p>
    <w:p>
      <w:pPr>
        <w:spacing w:line="480" w:lineRule="auto"/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一、选择题（每题2分，共20分）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多道程序设计是指（C）。</w:t>
      </w:r>
    </w:p>
    <w:p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 xml:space="preserve">A．有多个程序同时进入CPU运行            </w:t>
      </w:r>
    </w:p>
    <w:p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B．程序段不是顺序执行</w:t>
      </w:r>
    </w:p>
    <w:p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 xml:space="preserve">C．多个程序同时进入内存，共享CPU和系统中的各种资源        </w:t>
      </w:r>
    </w:p>
    <w:p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D．同一个程序可以对应多个不同的进程</w:t>
      </w:r>
    </w:p>
    <w:p>
      <w:pPr>
        <w:spacing w:line="360" w:lineRule="auto"/>
        <w:ind w:left="900"/>
        <w:rPr>
          <w:sz w:val="24"/>
        </w:rPr>
      </w:pPr>
    </w:p>
    <w:p>
      <w:pPr>
        <w:spacing w:line="360" w:lineRule="auto"/>
        <w:ind w:left="9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给出此类题目2道及其答案：</w:t>
      </w:r>
    </w:p>
    <w:p>
      <w:pPr>
        <w:numPr>
          <w:ilvl w:val="0"/>
          <w:numId w:val="1"/>
        </w:numPr>
        <w:spacing w:line="360" w:lineRule="auto"/>
        <w:ind w:left="90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一个进程是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A．</w:t>
      </w:r>
      <w:r>
        <w:rPr>
          <w:rFonts w:hint="eastAsia"/>
          <w:sz w:val="24"/>
          <w:lang w:val="en-US" w:eastAsia="zh-CN"/>
        </w:rPr>
        <w:t>一个独立的程序加数据集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B．</w:t>
      </w:r>
      <w:r>
        <w:rPr>
          <w:rFonts w:hint="eastAsia"/>
          <w:sz w:val="24"/>
          <w:lang w:val="en-US" w:eastAsia="zh-CN"/>
        </w:rPr>
        <w:t>由协处理机执行的一个程序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C．</w:t>
      </w:r>
      <w:r>
        <w:rPr>
          <w:rFonts w:hint="eastAsia"/>
          <w:sz w:val="24"/>
          <w:lang w:val="en-US" w:eastAsia="zh-CN"/>
        </w:rPr>
        <w:t>一个独立的程序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D．</w:t>
      </w:r>
      <w:r>
        <w:rPr>
          <w:rFonts w:hint="eastAsia"/>
          <w:sz w:val="24"/>
          <w:lang w:val="en-US" w:eastAsia="zh-CN"/>
        </w:rPr>
        <w:t xml:space="preserve"> PCB结构与程序和数据的组合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操作系统是一种（B）。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A．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通用软件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B．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系统软件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C．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应用软件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</w:rPr>
        <w:t>D．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软件包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spacing w:line="480" w:lineRule="auto"/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二、判断题（每题1分，共10分）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一般来说，在一级文件目录结构中，目录表是存放在内存中的。（</w:t>
      </w:r>
      <w:r>
        <w:rPr>
          <w:rFonts w:hint="eastAsia"/>
          <w:szCs w:val="21"/>
        </w:rPr>
        <w:sym w:font="Symbol" w:char="F0B4"/>
      </w:r>
      <w:r>
        <w:rPr>
          <w:rFonts w:hint="eastAsia"/>
          <w:sz w:val="24"/>
        </w:rPr>
        <w:t>）</w:t>
      </w:r>
    </w:p>
    <w:p>
      <w:pPr>
        <w:pStyle w:val="6"/>
        <w:spacing w:line="360" w:lineRule="auto"/>
        <w:ind w:left="78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给出此类题目2道及其答案：</w:t>
      </w:r>
    </w:p>
    <w:p>
      <w:pPr>
        <w:pStyle w:val="6"/>
        <w:spacing w:line="360" w:lineRule="auto"/>
        <w:ind w:left="780" w:firstLine="0" w:firstLineChars="0"/>
        <w:rPr>
          <w:rFonts w:hint="eastAsia"/>
          <w:b/>
          <w:bCs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当计算机系统没有用户程序执行时,处理机克全处于空闲状态,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sym w:font="Symbol" w:char="F0B4"/>
      </w:r>
      <w:r>
        <w:rPr>
          <w:rFonts w:hint="eastAsia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分时系统需要多道程序技术的支持。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√</w:t>
      </w:r>
      <w:r>
        <w:rPr>
          <w:rFonts w:hint="eastAsia"/>
          <w:sz w:val="24"/>
        </w:rPr>
        <w:t>）</w:t>
      </w:r>
      <w:bookmarkStart w:id="0" w:name="_GoBack"/>
      <w:bookmarkEnd w:id="0"/>
    </w:p>
    <w:p>
      <w:pPr>
        <w:spacing w:line="360" w:lineRule="auto"/>
        <w:ind w:left="420"/>
        <w:rPr>
          <w:sz w:val="24"/>
        </w:rPr>
      </w:pPr>
    </w:p>
    <w:p>
      <w:pPr>
        <w:spacing w:line="480" w:lineRule="auto"/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三、填空题（每空1分，共1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分）</w:t>
      </w:r>
    </w:p>
    <w:p>
      <w:pPr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目前常用的外存组织方式有</w:t>
      </w:r>
      <w:r>
        <w:rPr>
          <w:rFonts w:hint="eastAsia"/>
          <w:sz w:val="24"/>
          <w:u w:val="single"/>
        </w:rPr>
        <w:t xml:space="preserve"> 连续组织方式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 xml:space="preserve">链接组织方式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和索引组织方式。</w:t>
      </w:r>
    </w:p>
    <w:p>
      <w:pPr>
        <w:pStyle w:val="6"/>
        <w:spacing w:line="360" w:lineRule="auto"/>
        <w:ind w:left="900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给出此类题目2道4分及其答案：</w:t>
      </w:r>
    </w:p>
    <w:p>
      <w:pPr>
        <w:numPr>
          <w:ilvl w:val="0"/>
          <w:numId w:val="3"/>
        </w:numPr>
        <w:spacing w:line="480" w:lineRule="auto"/>
        <w:ind w:left="900" w:leftChars="0" w:hanging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处理死锁的方法可归结为四种:预防死</w:t>
      </w:r>
      <w:r>
        <w:rPr>
          <w:rFonts w:hint="eastAsia"/>
          <w:sz w:val="24"/>
          <w:lang w:val="en-US" w:eastAsia="zh-CN"/>
        </w:rPr>
        <w:t>锁</w:t>
      </w:r>
      <w:r>
        <w:rPr>
          <w:rFonts w:hint="eastAsia"/>
          <w:sz w:val="24"/>
        </w:rPr>
        <w:t>、避免死</w:t>
      </w:r>
      <w:r>
        <w:rPr>
          <w:rFonts w:hint="eastAsia"/>
          <w:sz w:val="24"/>
          <w:lang w:val="en-US" w:eastAsia="zh-CN"/>
        </w:rPr>
        <w:t>锁、</w:t>
      </w:r>
      <w:r>
        <w:rPr>
          <w:rFonts w:hint="eastAsia"/>
          <w:sz w:val="24"/>
          <w:u w:val="single"/>
          <w:lang w:val="en-US" w:eastAsia="zh-CN"/>
        </w:rPr>
        <w:t>检测</w:t>
      </w:r>
      <w:r>
        <w:rPr>
          <w:rFonts w:hint="eastAsia"/>
          <w:sz w:val="24"/>
          <w:u w:val="single"/>
        </w:rPr>
        <w:t>死</w:t>
      </w:r>
      <w:r>
        <w:rPr>
          <w:rFonts w:hint="eastAsia"/>
          <w:sz w:val="24"/>
          <w:u w:val="single"/>
          <w:lang w:val="en-US" w:eastAsia="zh-CN"/>
        </w:rPr>
        <w:t>锁</w:t>
      </w:r>
      <w:r>
        <w:rPr>
          <w:rFonts w:hint="eastAsia"/>
          <w:sz w:val="24"/>
          <w:u w:val="none"/>
        </w:rPr>
        <w:t>、</w:t>
      </w:r>
      <w:r>
        <w:rPr>
          <w:rFonts w:hint="eastAsia"/>
          <w:sz w:val="24"/>
          <w:u w:val="single"/>
          <w:lang w:val="en-US" w:eastAsia="zh-CN"/>
        </w:rPr>
        <w:t>解除</w:t>
      </w:r>
      <w:r>
        <w:rPr>
          <w:rFonts w:hint="eastAsia"/>
          <w:sz w:val="24"/>
          <w:u w:val="single"/>
        </w:rPr>
        <w:t>死</w:t>
      </w:r>
      <w:r>
        <w:rPr>
          <w:rFonts w:hint="eastAsia"/>
          <w:sz w:val="24"/>
          <w:u w:val="single"/>
          <w:lang w:val="en-US" w:eastAsia="zh-CN"/>
        </w:rPr>
        <w:t>锁</w:t>
      </w:r>
      <w:r>
        <w:rPr>
          <w:rFonts w:hint="eastAsia"/>
          <w:sz w:val="24"/>
          <w:u w:val="single"/>
        </w:rPr>
        <w:t xml:space="preserve"> </w:t>
      </w:r>
    </w:p>
    <w:p>
      <w:pPr>
        <w:numPr>
          <w:ilvl w:val="0"/>
          <w:numId w:val="3"/>
        </w:numPr>
        <w:spacing w:line="480" w:lineRule="auto"/>
        <w:ind w:left="900" w:leftChars="0" w:hanging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信号量机制的两个源子操作是</w:t>
      </w:r>
      <w:r>
        <w:rPr>
          <w:rFonts w:hint="eastAsia"/>
          <w:sz w:val="24"/>
          <w:u w:val="single"/>
        </w:rPr>
        <w:t>wait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u w:val="single"/>
          <w:lang w:val="en-US" w:eastAsia="zh-CN"/>
        </w:rPr>
        <w:t>signal</w:t>
      </w:r>
      <w:r>
        <w:rPr>
          <w:rFonts w:hint="eastAsia"/>
          <w:sz w:val="24"/>
          <w:u w:val="none"/>
          <w:lang w:val="en-US" w:eastAsia="zh-CN"/>
        </w:rPr>
        <w:t>。</w:t>
      </w:r>
    </w:p>
    <w:p>
      <w:pPr>
        <w:spacing w:line="480" w:lineRule="auto"/>
        <w:ind w:left="900"/>
        <w:rPr>
          <w:sz w:val="24"/>
        </w:rPr>
      </w:pPr>
    </w:p>
    <w:p>
      <w:pPr>
        <w:spacing w:line="480" w:lineRule="auto"/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四、名词解释（每题2分）</w:t>
      </w:r>
    </w:p>
    <w:p>
      <w:pPr>
        <w:pStyle w:val="6"/>
        <w:spacing w:line="480" w:lineRule="auto"/>
        <w:ind w:left="900" w:firstLine="0" w:firstLineChars="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．文件的物理结构</w:t>
      </w:r>
    </w:p>
    <w:p>
      <w:pPr>
        <w:spacing w:line="360" w:lineRule="auto"/>
        <w:ind w:left="9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给出此类题目2道及其答案：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2.临界区：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每个进程中访问临界资源的那段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程序</w:t>
      </w:r>
    </w:p>
    <w:p>
      <w:pPr>
        <w:pStyle w:val="6"/>
        <w:numPr>
          <w:numId w:val="0"/>
        </w:numPr>
        <w:spacing w:line="480" w:lineRule="auto"/>
        <w:ind w:left="480"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lang w:val="en-US" w:eastAsia="zh-CN"/>
        </w:rPr>
        <w:t>3.快表：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快表是一种高速缓冲存储器，是用来存放页表项。</w:t>
      </w:r>
    </w:p>
    <w:p>
      <w:pPr>
        <w:pStyle w:val="6"/>
        <w:numPr>
          <w:numId w:val="0"/>
        </w:numPr>
        <w:spacing w:line="480" w:lineRule="auto"/>
        <w:ind w:left="480"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spacing w:line="480" w:lineRule="auto"/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五、简答题（每题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分，共</w:t>
      </w:r>
      <w:r>
        <w:rPr>
          <w:b/>
          <w:bCs/>
          <w:sz w:val="24"/>
        </w:rPr>
        <w:t>25</w:t>
      </w:r>
      <w:r>
        <w:rPr>
          <w:rFonts w:hint="eastAsia"/>
          <w:b/>
          <w:bCs/>
          <w:sz w:val="24"/>
        </w:rPr>
        <w:t>分）</w:t>
      </w:r>
    </w:p>
    <w:p>
      <w:pPr>
        <w:tabs>
          <w:tab w:val="left" w:pos="720"/>
        </w:tabs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简述什么是设备处理程序，及其主要任务？</w:t>
      </w:r>
    </w:p>
    <w:p>
      <w:pPr>
        <w:spacing w:line="360" w:lineRule="auto"/>
        <w:ind w:left="9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给出此类题目1道及其答案：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高响应比优先调度算法的响应比是如何计算的?该算法的有哪些优点?</w:t>
      </w:r>
    </w:p>
    <w:p>
      <w:pPr>
        <w:numPr>
          <w:ilvl w:val="0"/>
          <w:numId w:val="4"/>
        </w:numPr>
        <w:tabs>
          <w:tab w:val="left" w:pos="72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计算方法：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响应比 =（等待时间+要求 服务时间）/ 要求服务时间</w:t>
      </w:r>
    </w:p>
    <w:p>
      <w:pPr>
        <w:numPr>
          <w:ilvl w:val="0"/>
          <w:numId w:val="4"/>
        </w:numPr>
        <w:tabs>
          <w:tab w:val="left" w:pos="720"/>
        </w:tabs>
        <w:spacing w:line="400" w:lineRule="exact"/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优点：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（1）每当要进行调度时，系统计算每个作业的响应比，选择其中R最大者投入执行。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（2）既照顾了短作业，又考虑了作业到达的先后顺序，还不会使长作业长期得不到服务。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（3）该调度算法改进了FCFS和SJF算法的缺点。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</w:p>
    <w:p>
      <w:pPr>
        <w:tabs>
          <w:tab w:val="left" w:pos="720"/>
        </w:tabs>
        <w:spacing w:line="400" w:lineRule="exact"/>
        <w:ind w:firstLine="500" w:firstLineChars="200"/>
        <w:rPr>
          <w:rFonts w:ascii="宋体"/>
          <w:spacing w:val="20"/>
          <w:szCs w:val="21"/>
        </w:rPr>
      </w:pPr>
    </w:p>
    <w:p>
      <w:pPr>
        <w:spacing w:line="480" w:lineRule="auto"/>
        <w:ind w:firstLine="480"/>
        <w:rPr>
          <w:b/>
          <w:bCs/>
          <w:sz w:val="24"/>
        </w:rPr>
      </w:pPr>
      <w:r>
        <w:rPr>
          <w:b/>
          <w:bCs/>
          <w:sz w:val="24"/>
        </w:rPr>
        <w:t>六</w:t>
      </w:r>
      <w:r>
        <w:rPr>
          <w:rFonts w:hint="eastAsia"/>
          <w:b/>
          <w:bCs/>
          <w:sz w:val="24"/>
        </w:rPr>
        <w:t>、综合题（每题6-7分）</w:t>
      </w:r>
    </w:p>
    <w:p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1.某操作系统的磁盘文件空间共有512块，若用字长为32位的位示图管理盘空间，试问：</w:t>
      </w:r>
    </w:p>
    <w:p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（1）位示图需多少个字？ </w:t>
      </w:r>
      <w:r>
        <w:rPr>
          <w:sz w:val="24"/>
        </w:rPr>
        <w:t xml:space="preserve">              </w:t>
      </w:r>
    </w:p>
    <w:p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 xml:space="preserve">）给出申请/归还一块的工作流程。  </w:t>
      </w:r>
    </w:p>
    <w:p>
      <w:pPr>
        <w:spacing w:line="360" w:lineRule="auto"/>
        <w:ind w:left="9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给出此类题目1道及其答案：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已知某个分页系统，页面大小为1K(即1024字节)，某一个作业有4个页面，分别装入到主存的第3、4、6、8块中，求逻辑地址2100对应的物理地址。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求该逻辑地址的页号=2100/1024=2(整除)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求它的页内偏移量=2100 %1024 =52(取余)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根据题目产生页表: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页号页框号/帧号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0 3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2 6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sz w:val="24"/>
          <w:szCs w:val="24"/>
        </w:rPr>
        <w:t>根据逻辑地址的页号查出物理地址的页框号/帧号:如上图，逻辑地址的第2页对应物理地址的第6块。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sz w:val="24"/>
          <w:szCs w:val="24"/>
        </w:rPr>
        <w:t>求出物理地址=6*1024+52=6196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CA3BF"/>
    <w:multiLevelType w:val="singleLevel"/>
    <w:tmpl w:val="E48CA3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996841"/>
    <w:multiLevelType w:val="multilevel"/>
    <w:tmpl w:val="05996841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27E87"/>
    <w:multiLevelType w:val="multilevel"/>
    <w:tmpl w:val="11B27E8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8894903"/>
    <w:multiLevelType w:val="multilevel"/>
    <w:tmpl w:val="58894903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b577d2e5-09dc-4db5-84a4-d47d2c23fdee"/>
  </w:docVars>
  <w:rsids>
    <w:rsidRoot w:val="006C72ED"/>
    <w:rsid w:val="000B05AE"/>
    <w:rsid w:val="00106D36"/>
    <w:rsid w:val="002835CD"/>
    <w:rsid w:val="002B1291"/>
    <w:rsid w:val="003343D1"/>
    <w:rsid w:val="00364DEF"/>
    <w:rsid w:val="0037494D"/>
    <w:rsid w:val="006A2139"/>
    <w:rsid w:val="006C72ED"/>
    <w:rsid w:val="00774220"/>
    <w:rsid w:val="009C2510"/>
    <w:rsid w:val="00AC3A72"/>
    <w:rsid w:val="00BF2553"/>
    <w:rsid w:val="00C04481"/>
    <w:rsid w:val="00CF15C7"/>
    <w:rsid w:val="00E60512"/>
    <w:rsid w:val="00E6405A"/>
    <w:rsid w:val="00E722F1"/>
    <w:rsid w:val="00EB1E48"/>
    <w:rsid w:val="01E626CD"/>
    <w:rsid w:val="08FC7CEC"/>
    <w:rsid w:val="2A816BE7"/>
    <w:rsid w:val="33373A8E"/>
    <w:rsid w:val="3F266510"/>
    <w:rsid w:val="409205C7"/>
    <w:rsid w:val="49546932"/>
    <w:rsid w:val="541A3254"/>
    <w:rsid w:val="56A75605"/>
    <w:rsid w:val="67982C74"/>
    <w:rsid w:val="757F687E"/>
    <w:rsid w:val="7A5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1029</Words>
  <Characters>1107</Characters>
  <Lines>4</Lines>
  <Paragraphs>1</Paragraphs>
  <TotalTime>2</TotalTime>
  <ScaleCrop>false</ScaleCrop>
  <LinksUpToDate>false</LinksUpToDate>
  <CharactersWithSpaces>1157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2020-11-06T08:23:00Z</dcterms:created>
  <dc:creator>wang juan</dc:creator>
  <cp:lastModifiedBy>穆意</cp:lastModifiedBy>
  <dcterms:modified xsi:type="dcterms:W3CDTF">2024-10-20T14:18:04Z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8A27E5EDFF0F4FE9AC497A789C3B57BD</vt:lpwstr>
  </property>
</Properties>
</file>